
<file path=[Content_Types].xml><?xml version="1.0" encoding="utf-8"?>
<Types xmlns="http://schemas.openxmlformats.org/package/2006/content-types">
  <Default Extension="png" ContentType="image/png"/>
  <Default Extension="tmp"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22C4B" w:rsidRPr="00A22C4B" w:rsidRDefault="00ED5539" w:rsidP="00A22C4B">
      <w:pPr>
        <w:spacing w:after="0"/>
        <w:jc w:val="center"/>
        <w:outlineLvl w:val="0"/>
        <w:rPr>
          <w:rFonts w:ascii="Times New Roman" w:hAnsi="Times New Roman"/>
          <w:sz w:val="28"/>
          <w:szCs w:val="28"/>
        </w:rPr>
      </w:pPr>
      <w:r>
        <w:rPr>
          <w:noProof/>
          <w:sz w:val="24"/>
          <w:szCs w:val="24"/>
          <w:lang w:eastAsia="ru-RU"/>
        </w:rPr>
        <w:drawing>
          <wp:inline distT="0" distB="0" distL="0" distR="0">
            <wp:extent cx="542290" cy="542290"/>
            <wp:effectExtent l="0" t="0" r="0" b="0"/>
            <wp:docPr id="1" name="Рисунок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2290" cy="542290"/>
                    </a:xfrm>
                    <a:prstGeom prst="rect">
                      <a:avLst/>
                    </a:prstGeom>
                    <a:noFill/>
                    <a:ln>
                      <a:noFill/>
                    </a:ln>
                  </pic:spPr>
                </pic:pic>
              </a:graphicData>
            </a:graphic>
          </wp:inline>
        </w:drawing>
      </w:r>
    </w:p>
    <w:p w:rsidR="0068796C" w:rsidRPr="0068796C" w:rsidRDefault="0068796C" w:rsidP="0068796C">
      <w:pPr>
        <w:spacing w:after="0" w:line="240" w:lineRule="auto"/>
        <w:jc w:val="center"/>
        <w:rPr>
          <w:rFonts w:ascii="Times New Roman" w:hAnsi="Times New Roman"/>
          <w:b/>
          <w:bCs/>
          <w:sz w:val="24"/>
          <w:szCs w:val="24"/>
        </w:rPr>
      </w:pPr>
      <w:r w:rsidRPr="0068796C">
        <w:rPr>
          <w:rFonts w:ascii="Times New Roman" w:hAnsi="Times New Roman"/>
          <w:sz w:val="24"/>
          <w:szCs w:val="24"/>
        </w:rPr>
        <w:t>МИНИСТЕРСТВО НАУКИ И ВЫСШЕГО ОБРАЗОВАНИЯ РОССИЙСКОЙ ФЕДЕРАЦИИ</w:t>
      </w:r>
    </w:p>
    <w:p w:rsidR="0068796C" w:rsidRPr="0068796C" w:rsidRDefault="0068796C" w:rsidP="0068796C">
      <w:pPr>
        <w:spacing w:after="0" w:line="240" w:lineRule="auto"/>
        <w:ind w:right="-6"/>
        <w:jc w:val="center"/>
        <w:rPr>
          <w:rFonts w:ascii="Times New Roman" w:hAnsi="Times New Roman"/>
          <w:bCs/>
          <w:sz w:val="10"/>
          <w:szCs w:val="28"/>
        </w:rPr>
      </w:pPr>
    </w:p>
    <w:p w:rsidR="0068796C" w:rsidRPr="0068796C" w:rsidRDefault="0068796C" w:rsidP="0068796C">
      <w:pPr>
        <w:spacing w:after="0" w:line="240" w:lineRule="auto"/>
        <w:jc w:val="center"/>
        <w:rPr>
          <w:rFonts w:ascii="Times New Roman" w:hAnsi="Times New Roman"/>
          <w:b/>
          <w:bCs/>
          <w:sz w:val="28"/>
          <w:szCs w:val="28"/>
        </w:rPr>
      </w:pPr>
      <w:r w:rsidRPr="0068796C">
        <w:rPr>
          <w:rFonts w:ascii="Times New Roman" w:hAnsi="Times New Roman"/>
          <w:b/>
          <w:bCs/>
          <w:sz w:val="28"/>
          <w:szCs w:val="28"/>
        </w:rPr>
        <w:t>ФЕДЕРАЛЬНОЕ ГОСУДАРСТВЕННОЕ БЮДЖЕТНОЕ</w:t>
      </w:r>
    </w:p>
    <w:p w:rsidR="0068796C" w:rsidRPr="0068796C" w:rsidRDefault="0068796C" w:rsidP="0068796C">
      <w:pPr>
        <w:spacing w:after="0" w:line="240" w:lineRule="auto"/>
        <w:jc w:val="center"/>
        <w:rPr>
          <w:rFonts w:ascii="Times New Roman" w:hAnsi="Times New Roman"/>
          <w:b/>
          <w:bCs/>
          <w:sz w:val="28"/>
          <w:szCs w:val="28"/>
        </w:rPr>
      </w:pPr>
      <w:r w:rsidRPr="0068796C">
        <w:rPr>
          <w:rFonts w:ascii="Times New Roman" w:hAnsi="Times New Roman"/>
          <w:b/>
          <w:bCs/>
          <w:sz w:val="28"/>
          <w:szCs w:val="28"/>
        </w:rPr>
        <w:t>ОБРАЗОВАТЕЛЬНОЕ УЧРЕЖДЕНИЕ ВЫСШЕГО ОБРАЗОВАНИЯ</w:t>
      </w:r>
    </w:p>
    <w:p w:rsidR="0068796C" w:rsidRPr="0068796C" w:rsidRDefault="0068796C" w:rsidP="0068796C">
      <w:pPr>
        <w:spacing w:after="0" w:line="240" w:lineRule="auto"/>
        <w:jc w:val="center"/>
        <w:rPr>
          <w:rFonts w:ascii="Times New Roman" w:hAnsi="Times New Roman"/>
          <w:b/>
          <w:bCs/>
          <w:sz w:val="28"/>
          <w:szCs w:val="28"/>
        </w:rPr>
      </w:pPr>
      <w:r w:rsidRPr="0068796C">
        <w:rPr>
          <w:rFonts w:ascii="Times New Roman" w:hAnsi="Times New Roman"/>
          <w:b/>
          <w:bCs/>
          <w:sz w:val="28"/>
          <w:szCs w:val="28"/>
        </w:rPr>
        <w:t>«ДОНСКОЙ ГОСУДАРСТВЕННЫЙ ТЕХНИЧЕСКИЙ УНИВЕРСИТЕТ»</w:t>
      </w:r>
    </w:p>
    <w:p w:rsidR="0068796C" w:rsidRPr="0068796C" w:rsidRDefault="0068796C" w:rsidP="0068796C">
      <w:pPr>
        <w:spacing w:after="0" w:line="240" w:lineRule="auto"/>
        <w:jc w:val="center"/>
        <w:rPr>
          <w:rFonts w:ascii="Times New Roman" w:hAnsi="Times New Roman"/>
          <w:b/>
          <w:bCs/>
          <w:sz w:val="28"/>
          <w:szCs w:val="28"/>
        </w:rPr>
      </w:pPr>
      <w:r w:rsidRPr="0068796C">
        <w:rPr>
          <w:rFonts w:ascii="Times New Roman" w:hAnsi="Times New Roman"/>
          <w:b/>
          <w:bCs/>
          <w:sz w:val="28"/>
          <w:szCs w:val="28"/>
        </w:rPr>
        <w:t>(ДГТУ)</w:t>
      </w:r>
    </w:p>
    <w:p w:rsidR="00A22C4B" w:rsidRPr="0040059A" w:rsidRDefault="00A22C4B" w:rsidP="0068796C">
      <w:pPr>
        <w:spacing w:after="0" w:line="240" w:lineRule="auto"/>
        <w:jc w:val="both"/>
        <w:rPr>
          <w:rFonts w:ascii="Times New Roman" w:hAnsi="Times New Roman"/>
          <w:sz w:val="28"/>
          <w:szCs w:val="28"/>
        </w:rPr>
      </w:pPr>
    </w:p>
    <w:p w:rsidR="00A22C4B" w:rsidRPr="0040059A" w:rsidRDefault="00A22C4B" w:rsidP="00A22C4B">
      <w:pPr>
        <w:spacing w:after="0" w:line="360" w:lineRule="auto"/>
        <w:jc w:val="both"/>
        <w:rPr>
          <w:rFonts w:ascii="Times New Roman" w:hAnsi="Times New Roman"/>
          <w:sz w:val="26"/>
          <w:szCs w:val="26"/>
        </w:rPr>
      </w:pPr>
      <w:r w:rsidRPr="0040059A">
        <w:rPr>
          <w:rFonts w:ascii="Times New Roman" w:hAnsi="Times New Roman"/>
          <w:sz w:val="26"/>
          <w:szCs w:val="26"/>
        </w:rPr>
        <w:t>Факультет</w:t>
      </w:r>
      <w:r w:rsidRPr="0040059A">
        <w:rPr>
          <w:rFonts w:ascii="Times New Roman" w:hAnsi="Times New Roman"/>
          <w:sz w:val="26"/>
          <w:szCs w:val="26"/>
        </w:rPr>
        <w:tab/>
      </w:r>
      <w:r w:rsidR="0011545B">
        <w:rPr>
          <w:rFonts w:ascii="Times New Roman" w:hAnsi="Times New Roman"/>
          <w:sz w:val="26"/>
          <w:szCs w:val="26"/>
        </w:rPr>
        <w:t>Технология машиностроения</w:t>
      </w:r>
    </w:p>
    <w:p w:rsidR="00A22C4B" w:rsidRPr="0040059A" w:rsidRDefault="00A22C4B" w:rsidP="00A22C4B">
      <w:pPr>
        <w:spacing w:after="0" w:line="360" w:lineRule="auto"/>
        <w:jc w:val="both"/>
        <w:rPr>
          <w:rFonts w:ascii="Times New Roman" w:hAnsi="Times New Roman"/>
          <w:sz w:val="26"/>
          <w:szCs w:val="26"/>
          <w:u w:val="single"/>
        </w:rPr>
      </w:pPr>
      <w:r w:rsidRPr="0040059A">
        <w:rPr>
          <w:rFonts w:ascii="Times New Roman" w:hAnsi="Times New Roman"/>
          <w:sz w:val="26"/>
          <w:szCs w:val="26"/>
        </w:rPr>
        <w:t>Кафедра</w:t>
      </w:r>
      <w:r w:rsidRPr="0040059A">
        <w:rPr>
          <w:rFonts w:ascii="Times New Roman" w:hAnsi="Times New Roman"/>
          <w:sz w:val="26"/>
          <w:szCs w:val="26"/>
        </w:rPr>
        <w:tab/>
      </w:r>
      <w:r w:rsidRPr="0011545B">
        <w:rPr>
          <w:rFonts w:ascii="Times New Roman" w:hAnsi="Times New Roman"/>
          <w:sz w:val="26"/>
          <w:szCs w:val="26"/>
        </w:rPr>
        <w:t>Технологии формообразования и художественная обработка материалов</w:t>
      </w:r>
    </w:p>
    <w:p w:rsidR="00A22C4B" w:rsidRDefault="00A22C4B" w:rsidP="00A22C4B">
      <w:pPr>
        <w:pStyle w:val="a9"/>
        <w:spacing w:line="360" w:lineRule="auto"/>
        <w:ind w:firstLine="0"/>
        <w:jc w:val="center"/>
        <w:rPr>
          <w:szCs w:val="28"/>
        </w:rPr>
      </w:pPr>
    </w:p>
    <w:p w:rsidR="0068796C" w:rsidRPr="0040059A" w:rsidRDefault="0068796C" w:rsidP="00A22C4B">
      <w:pPr>
        <w:pStyle w:val="a9"/>
        <w:spacing w:line="360" w:lineRule="auto"/>
        <w:ind w:firstLine="0"/>
        <w:jc w:val="center"/>
        <w:rPr>
          <w:szCs w:val="28"/>
        </w:rPr>
      </w:pPr>
    </w:p>
    <w:p w:rsidR="00A22C4B" w:rsidRPr="0040059A" w:rsidRDefault="00A22C4B" w:rsidP="00A22C4B">
      <w:pPr>
        <w:pStyle w:val="a9"/>
        <w:spacing w:line="360" w:lineRule="auto"/>
        <w:ind w:firstLine="0"/>
        <w:jc w:val="center"/>
        <w:rPr>
          <w:szCs w:val="28"/>
        </w:rPr>
      </w:pPr>
    </w:p>
    <w:p w:rsidR="00A22C4B" w:rsidRPr="0040059A" w:rsidRDefault="00A22C4B" w:rsidP="00A22C4B">
      <w:pPr>
        <w:pStyle w:val="a9"/>
        <w:spacing w:line="360" w:lineRule="auto"/>
        <w:ind w:firstLine="0"/>
        <w:jc w:val="center"/>
        <w:rPr>
          <w:szCs w:val="28"/>
        </w:rPr>
      </w:pPr>
    </w:p>
    <w:p w:rsidR="00364D8E" w:rsidRPr="0040059A" w:rsidRDefault="00364D8E" w:rsidP="00A22C4B">
      <w:pPr>
        <w:pStyle w:val="a9"/>
        <w:spacing w:line="360" w:lineRule="auto"/>
        <w:ind w:firstLine="0"/>
        <w:jc w:val="center"/>
        <w:rPr>
          <w:szCs w:val="28"/>
        </w:rPr>
      </w:pPr>
    </w:p>
    <w:p w:rsidR="00A22C4B" w:rsidRPr="0040059A" w:rsidRDefault="00A22C4B" w:rsidP="00A22C4B">
      <w:pPr>
        <w:pStyle w:val="a9"/>
        <w:spacing w:line="360" w:lineRule="auto"/>
        <w:ind w:firstLine="0"/>
        <w:jc w:val="center"/>
        <w:rPr>
          <w:szCs w:val="28"/>
        </w:rPr>
      </w:pPr>
    </w:p>
    <w:p w:rsidR="00A22C4B" w:rsidRPr="0040059A" w:rsidRDefault="00A22C4B" w:rsidP="00A22C4B">
      <w:pPr>
        <w:pStyle w:val="a9"/>
        <w:spacing w:line="360" w:lineRule="auto"/>
        <w:ind w:firstLine="0"/>
        <w:jc w:val="center"/>
        <w:rPr>
          <w:b/>
          <w:bCs/>
          <w:szCs w:val="28"/>
        </w:rPr>
      </w:pPr>
      <w:r w:rsidRPr="0040059A">
        <w:rPr>
          <w:b/>
          <w:bCs/>
          <w:szCs w:val="28"/>
        </w:rPr>
        <w:t>ЛЕКЦИИ</w:t>
      </w:r>
    </w:p>
    <w:p w:rsidR="00A22C4B" w:rsidRPr="0040059A" w:rsidRDefault="00364D8E" w:rsidP="00A22C4B">
      <w:pPr>
        <w:pStyle w:val="a9"/>
        <w:spacing w:line="360" w:lineRule="auto"/>
        <w:ind w:firstLine="0"/>
        <w:jc w:val="center"/>
        <w:rPr>
          <w:szCs w:val="28"/>
        </w:rPr>
      </w:pPr>
      <w:r w:rsidRPr="0040059A">
        <w:rPr>
          <w:szCs w:val="28"/>
        </w:rPr>
        <w:t>п</w:t>
      </w:r>
      <w:r w:rsidR="00A22C4B" w:rsidRPr="0040059A">
        <w:rPr>
          <w:szCs w:val="28"/>
        </w:rPr>
        <w:t xml:space="preserve">о </w:t>
      </w:r>
      <w:r w:rsidRPr="0040059A">
        <w:rPr>
          <w:szCs w:val="28"/>
        </w:rPr>
        <w:t>дисциплине</w:t>
      </w:r>
    </w:p>
    <w:p w:rsidR="0068796C" w:rsidRDefault="004314C2" w:rsidP="00A22C4B">
      <w:pPr>
        <w:pStyle w:val="a7"/>
        <w:spacing w:line="360" w:lineRule="auto"/>
      </w:pPr>
      <w:r w:rsidRPr="0040059A">
        <w:t xml:space="preserve">АВТОМАТИЗИРОВАННОЕ ПРОЕКТИРОВАНИЕ </w:t>
      </w:r>
    </w:p>
    <w:p w:rsidR="00A22C4B" w:rsidRPr="0040059A" w:rsidRDefault="004314C2" w:rsidP="00A22C4B">
      <w:pPr>
        <w:pStyle w:val="a7"/>
        <w:spacing w:line="360" w:lineRule="auto"/>
      </w:pPr>
      <w:r w:rsidRPr="0040059A">
        <w:t>И ИЗГОТОВЛЕНИЕ ШТАМПОВОЙ ОСНАСТКИ</w:t>
      </w:r>
    </w:p>
    <w:p w:rsidR="00A22C4B" w:rsidRPr="0040059A" w:rsidRDefault="00A22C4B" w:rsidP="00A22C4B">
      <w:pPr>
        <w:spacing w:after="0" w:line="360" w:lineRule="auto"/>
        <w:jc w:val="center"/>
        <w:rPr>
          <w:rFonts w:ascii="Times New Roman" w:hAnsi="Times New Roman"/>
          <w:sz w:val="28"/>
          <w:szCs w:val="28"/>
        </w:rPr>
      </w:pPr>
    </w:p>
    <w:p w:rsidR="00A22C4B" w:rsidRPr="0040059A" w:rsidRDefault="0011545B" w:rsidP="0011545B">
      <w:pPr>
        <w:autoSpaceDE w:val="0"/>
        <w:autoSpaceDN w:val="0"/>
        <w:adjustRightInd w:val="0"/>
        <w:spacing w:after="0" w:line="360" w:lineRule="auto"/>
        <w:ind w:firstLine="709"/>
        <w:rPr>
          <w:rFonts w:ascii="Times New Roman" w:hAnsi="Times New Roman"/>
          <w:bCs/>
          <w:sz w:val="28"/>
          <w:szCs w:val="28"/>
        </w:rPr>
      </w:pPr>
      <w:r>
        <w:rPr>
          <w:rFonts w:ascii="Times New Roman" w:hAnsi="Times New Roman"/>
          <w:bCs/>
          <w:sz w:val="28"/>
          <w:szCs w:val="28"/>
        </w:rPr>
        <w:t>Составитель:</w:t>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r>
      <w:r w:rsidR="00F233D6" w:rsidRPr="0040059A">
        <w:rPr>
          <w:rFonts w:ascii="Times New Roman" w:hAnsi="Times New Roman"/>
          <w:bCs/>
          <w:sz w:val="28"/>
          <w:szCs w:val="28"/>
        </w:rPr>
        <w:t>Церна И.А.</w:t>
      </w:r>
    </w:p>
    <w:p w:rsidR="00A22C4B" w:rsidRPr="0040059A" w:rsidRDefault="00A22C4B" w:rsidP="00A22C4B">
      <w:pPr>
        <w:spacing w:after="0" w:line="360" w:lineRule="auto"/>
        <w:jc w:val="center"/>
        <w:rPr>
          <w:rFonts w:ascii="Times New Roman" w:hAnsi="Times New Roman"/>
          <w:sz w:val="28"/>
          <w:szCs w:val="28"/>
        </w:rPr>
      </w:pPr>
    </w:p>
    <w:p w:rsidR="00A22C4B" w:rsidRPr="0040059A" w:rsidRDefault="00A22C4B" w:rsidP="00A22C4B">
      <w:pPr>
        <w:spacing w:after="0" w:line="360" w:lineRule="auto"/>
        <w:jc w:val="center"/>
        <w:rPr>
          <w:rFonts w:ascii="Times New Roman" w:hAnsi="Times New Roman"/>
          <w:sz w:val="28"/>
          <w:szCs w:val="28"/>
        </w:rPr>
      </w:pPr>
    </w:p>
    <w:p w:rsidR="00A22C4B" w:rsidRPr="0040059A" w:rsidRDefault="00A22C4B" w:rsidP="00A22C4B">
      <w:pPr>
        <w:spacing w:after="0" w:line="360" w:lineRule="auto"/>
        <w:jc w:val="center"/>
        <w:rPr>
          <w:rFonts w:ascii="Times New Roman" w:hAnsi="Times New Roman"/>
          <w:sz w:val="28"/>
          <w:szCs w:val="28"/>
        </w:rPr>
      </w:pPr>
    </w:p>
    <w:p w:rsidR="00A22C4B" w:rsidRPr="0040059A" w:rsidRDefault="00A22C4B" w:rsidP="00A22C4B">
      <w:pPr>
        <w:spacing w:after="0" w:line="360" w:lineRule="auto"/>
        <w:jc w:val="center"/>
        <w:rPr>
          <w:rFonts w:ascii="Times New Roman" w:hAnsi="Times New Roman"/>
          <w:sz w:val="28"/>
          <w:szCs w:val="28"/>
        </w:rPr>
      </w:pPr>
    </w:p>
    <w:p w:rsidR="00364D8E" w:rsidRPr="0040059A" w:rsidRDefault="00364D8E" w:rsidP="00A22C4B">
      <w:pPr>
        <w:spacing w:after="0" w:line="360" w:lineRule="auto"/>
        <w:jc w:val="center"/>
        <w:rPr>
          <w:rFonts w:ascii="Times New Roman" w:hAnsi="Times New Roman"/>
          <w:sz w:val="28"/>
          <w:szCs w:val="28"/>
        </w:rPr>
      </w:pPr>
    </w:p>
    <w:p w:rsidR="00A22C4B" w:rsidRPr="0040059A" w:rsidRDefault="00A22C4B" w:rsidP="00A22C4B">
      <w:pPr>
        <w:spacing w:after="0" w:line="360" w:lineRule="auto"/>
        <w:jc w:val="center"/>
        <w:rPr>
          <w:rFonts w:ascii="Times New Roman" w:hAnsi="Times New Roman"/>
          <w:sz w:val="28"/>
          <w:szCs w:val="28"/>
        </w:rPr>
      </w:pPr>
    </w:p>
    <w:p w:rsidR="00A22C4B" w:rsidRPr="0040059A" w:rsidRDefault="00A22C4B" w:rsidP="00A22C4B">
      <w:pPr>
        <w:spacing w:after="0" w:line="360" w:lineRule="auto"/>
        <w:jc w:val="center"/>
        <w:rPr>
          <w:rFonts w:ascii="Times New Roman" w:hAnsi="Times New Roman"/>
          <w:sz w:val="28"/>
          <w:szCs w:val="28"/>
        </w:rPr>
      </w:pPr>
    </w:p>
    <w:p w:rsidR="00A22C4B" w:rsidRPr="0040059A" w:rsidRDefault="00A22C4B" w:rsidP="00A22C4B">
      <w:pPr>
        <w:spacing w:after="0" w:line="360" w:lineRule="auto"/>
        <w:jc w:val="center"/>
        <w:rPr>
          <w:rFonts w:ascii="Times New Roman" w:hAnsi="Times New Roman"/>
          <w:sz w:val="28"/>
          <w:szCs w:val="28"/>
        </w:rPr>
      </w:pPr>
    </w:p>
    <w:p w:rsidR="00A22C4B" w:rsidRPr="0040059A" w:rsidRDefault="00A22C4B" w:rsidP="00A22C4B">
      <w:pPr>
        <w:spacing w:after="0" w:line="360" w:lineRule="auto"/>
        <w:jc w:val="center"/>
        <w:rPr>
          <w:rFonts w:ascii="Times New Roman" w:hAnsi="Times New Roman"/>
          <w:sz w:val="28"/>
          <w:szCs w:val="28"/>
        </w:rPr>
      </w:pPr>
      <w:r w:rsidRPr="0040059A">
        <w:rPr>
          <w:rFonts w:ascii="Times New Roman" w:hAnsi="Times New Roman"/>
          <w:sz w:val="28"/>
          <w:szCs w:val="28"/>
        </w:rPr>
        <w:t>Ростов-на-Дону</w:t>
      </w:r>
    </w:p>
    <w:p w:rsidR="00A22C4B" w:rsidRPr="0040059A" w:rsidRDefault="00A22C4B" w:rsidP="00A22C4B">
      <w:pPr>
        <w:spacing w:after="0" w:line="360" w:lineRule="auto"/>
        <w:jc w:val="center"/>
        <w:rPr>
          <w:rFonts w:ascii="Times New Roman" w:hAnsi="Times New Roman"/>
          <w:sz w:val="28"/>
          <w:szCs w:val="28"/>
        </w:rPr>
      </w:pPr>
      <w:r w:rsidRPr="0040059A">
        <w:rPr>
          <w:rFonts w:ascii="Times New Roman" w:hAnsi="Times New Roman"/>
          <w:sz w:val="28"/>
          <w:szCs w:val="28"/>
        </w:rPr>
        <w:t>20</w:t>
      </w:r>
      <w:r w:rsidR="004314C2" w:rsidRPr="0040059A">
        <w:rPr>
          <w:rFonts w:ascii="Times New Roman" w:hAnsi="Times New Roman"/>
          <w:sz w:val="28"/>
          <w:szCs w:val="28"/>
        </w:rPr>
        <w:t>2</w:t>
      </w:r>
      <w:r w:rsidR="00990160">
        <w:rPr>
          <w:rFonts w:ascii="Times New Roman" w:hAnsi="Times New Roman"/>
          <w:sz w:val="28"/>
          <w:szCs w:val="28"/>
        </w:rPr>
        <w:t>4</w:t>
      </w:r>
      <w:bookmarkStart w:id="0" w:name="_GoBack"/>
      <w:bookmarkEnd w:id="0"/>
    </w:p>
    <w:p w:rsidR="006356F8" w:rsidRDefault="006356F8" w:rsidP="00A22C4B">
      <w:pPr>
        <w:spacing w:after="0" w:line="360" w:lineRule="auto"/>
        <w:jc w:val="center"/>
        <w:rPr>
          <w:rFonts w:ascii="Times New Roman" w:hAnsi="Times New Roman"/>
          <w:sz w:val="28"/>
          <w:szCs w:val="28"/>
        </w:rPr>
      </w:pPr>
      <w:r w:rsidRPr="0040059A">
        <w:rPr>
          <w:rFonts w:ascii="Times New Roman" w:hAnsi="Times New Roman"/>
          <w:sz w:val="28"/>
          <w:szCs w:val="28"/>
        </w:rPr>
        <w:lastRenderedPageBreak/>
        <w:t>СОДЕРЖАНИЕ</w:t>
      </w:r>
    </w:p>
    <w:p w:rsidR="00C94AC6" w:rsidRPr="0040059A" w:rsidRDefault="00C94AC6" w:rsidP="00C94AC6">
      <w:pPr>
        <w:spacing w:after="0" w:line="360" w:lineRule="auto"/>
        <w:rPr>
          <w:rFonts w:ascii="Times New Roman" w:hAnsi="Times New Roman"/>
          <w:sz w:val="28"/>
          <w:szCs w:val="28"/>
        </w:rPr>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7654"/>
        <w:gridCol w:w="567"/>
        <w:gridCol w:w="844"/>
      </w:tblGrid>
      <w:tr w:rsidR="0040059A" w:rsidRPr="0040059A" w:rsidTr="005B021B">
        <w:tc>
          <w:tcPr>
            <w:tcW w:w="846" w:type="dxa"/>
          </w:tcPr>
          <w:p w:rsidR="006356F8" w:rsidRPr="0040059A" w:rsidRDefault="006356F8" w:rsidP="006853FF">
            <w:pPr>
              <w:spacing w:after="0" w:line="324" w:lineRule="auto"/>
              <w:rPr>
                <w:rFonts w:ascii="Times New Roman" w:hAnsi="Times New Roman"/>
                <w:sz w:val="28"/>
                <w:szCs w:val="28"/>
              </w:rPr>
            </w:pPr>
            <w:bookmarkStart w:id="1" w:name="_Hlk113056996"/>
          </w:p>
        </w:tc>
        <w:tc>
          <w:tcPr>
            <w:tcW w:w="7654" w:type="dxa"/>
          </w:tcPr>
          <w:p w:rsidR="006356F8" w:rsidRPr="0040059A" w:rsidRDefault="006356F8" w:rsidP="006853FF">
            <w:pPr>
              <w:spacing w:after="0" w:line="324" w:lineRule="auto"/>
              <w:rPr>
                <w:rFonts w:ascii="Times New Roman" w:hAnsi="Times New Roman"/>
                <w:sz w:val="28"/>
                <w:szCs w:val="28"/>
              </w:rPr>
            </w:pPr>
          </w:p>
        </w:tc>
        <w:tc>
          <w:tcPr>
            <w:tcW w:w="567" w:type="dxa"/>
          </w:tcPr>
          <w:p w:rsidR="006356F8" w:rsidRPr="0040059A" w:rsidRDefault="006356F8" w:rsidP="006853FF">
            <w:pPr>
              <w:spacing w:after="0" w:line="324" w:lineRule="auto"/>
              <w:rPr>
                <w:rFonts w:ascii="Times New Roman" w:hAnsi="Times New Roman"/>
                <w:sz w:val="28"/>
                <w:szCs w:val="28"/>
              </w:rPr>
            </w:pPr>
          </w:p>
        </w:tc>
        <w:tc>
          <w:tcPr>
            <w:tcW w:w="844" w:type="dxa"/>
          </w:tcPr>
          <w:p w:rsidR="006356F8" w:rsidRPr="0040059A" w:rsidRDefault="00E42085" w:rsidP="006853FF">
            <w:pPr>
              <w:spacing w:after="0" w:line="324" w:lineRule="auto"/>
              <w:jc w:val="center"/>
              <w:rPr>
                <w:rFonts w:ascii="Times New Roman" w:hAnsi="Times New Roman"/>
                <w:sz w:val="28"/>
                <w:szCs w:val="28"/>
              </w:rPr>
            </w:pPr>
            <w:r w:rsidRPr="0040059A">
              <w:rPr>
                <w:rFonts w:ascii="Times New Roman" w:hAnsi="Times New Roman"/>
                <w:sz w:val="28"/>
                <w:szCs w:val="28"/>
              </w:rPr>
              <w:t>С.</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1.</w:t>
            </w:r>
          </w:p>
        </w:tc>
        <w:tc>
          <w:tcPr>
            <w:tcW w:w="7654" w:type="dxa"/>
          </w:tcPr>
          <w:p w:rsidR="006853FF" w:rsidRPr="00E434F5" w:rsidRDefault="006853FF" w:rsidP="006853FF">
            <w:pPr>
              <w:spacing w:after="0" w:line="324" w:lineRule="auto"/>
              <w:rPr>
                <w:rFonts w:ascii="Times New Roman" w:hAnsi="Times New Roman"/>
                <w:b/>
                <w:sz w:val="28"/>
                <w:szCs w:val="28"/>
              </w:rPr>
            </w:pPr>
            <w:r w:rsidRPr="00E434F5">
              <w:rPr>
                <w:rFonts w:ascii="Times New Roman" w:hAnsi="Times New Roman"/>
                <w:b/>
                <w:sz w:val="28"/>
                <w:szCs w:val="28"/>
              </w:rPr>
              <w:t>Общие сведения о штампах</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C94AC6" w:rsidP="006853FF">
            <w:pPr>
              <w:spacing w:after="0" w:line="324" w:lineRule="auto"/>
              <w:jc w:val="center"/>
              <w:rPr>
                <w:rFonts w:ascii="Times New Roman" w:hAnsi="Times New Roman"/>
                <w:sz w:val="28"/>
                <w:szCs w:val="28"/>
              </w:rPr>
            </w:pPr>
            <w:r>
              <w:rPr>
                <w:rFonts w:ascii="Times New Roman" w:hAnsi="Times New Roman"/>
                <w:sz w:val="28"/>
                <w:szCs w:val="28"/>
              </w:rPr>
              <w:t>4</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1.1</w:t>
            </w:r>
          </w:p>
        </w:tc>
        <w:tc>
          <w:tcPr>
            <w:tcW w:w="7654"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Типовая конструкция штампа</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C94AC6" w:rsidP="006853FF">
            <w:pPr>
              <w:spacing w:after="0" w:line="324" w:lineRule="auto"/>
              <w:jc w:val="center"/>
              <w:rPr>
                <w:rFonts w:ascii="Times New Roman" w:hAnsi="Times New Roman"/>
                <w:sz w:val="28"/>
                <w:szCs w:val="28"/>
              </w:rPr>
            </w:pPr>
            <w:r>
              <w:rPr>
                <w:rFonts w:ascii="Times New Roman" w:hAnsi="Times New Roman"/>
                <w:sz w:val="28"/>
                <w:szCs w:val="28"/>
              </w:rPr>
              <w:t>4</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1.2</w:t>
            </w:r>
          </w:p>
        </w:tc>
        <w:tc>
          <w:tcPr>
            <w:tcW w:w="7654" w:type="dxa"/>
          </w:tcPr>
          <w:p w:rsidR="006853FF" w:rsidRPr="0040059A" w:rsidRDefault="006853FF" w:rsidP="006853FF">
            <w:pPr>
              <w:widowControl w:val="0"/>
              <w:spacing w:after="0" w:line="324" w:lineRule="auto"/>
              <w:rPr>
                <w:rFonts w:ascii="Times New Roman" w:hAnsi="Times New Roman"/>
                <w:sz w:val="28"/>
                <w:szCs w:val="28"/>
              </w:rPr>
            </w:pPr>
            <w:r w:rsidRPr="0040059A">
              <w:rPr>
                <w:rFonts w:ascii="Times New Roman" w:hAnsi="Times New Roman"/>
                <w:sz w:val="28"/>
                <w:szCs w:val="28"/>
              </w:rPr>
              <w:t>Классификация штампов</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C94AC6" w:rsidP="006853FF">
            <w:pPr>
              <w:spacing w:after="0" w:line="324" w:lineRule="auto"/>
              <w:jc w:val="center"/>
              <w:rPr>
                <w:rFonts w:ascii="Times New Roman" w:hAnsi="Times New Roman"/>
                <w:sz w:val="28"/>
                <w:szCs w:val="28"/>
              </w:rPr>
            </w:pPr>
            <w:r>
              <w:rPr>
                <w:rFonts w:ascii="Times New Roman" w:hAnsi="Times New Roman"/>
                <w:sz w:val="28"/>
                <w:szCs w:val="28"/>
              </w:rPr>
              <w:t>7</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1.3</w:t>
            </w:r>
          </w:p>
        </w:tc>
        <w:tc>
          <w:tcPr>
            <w:tcW w:w="7654" w:type="dxa"/>
          </w:tcPr>
          <w:p w:rsidR="006853FF" w:rsidRPr="0040059A" w:rsidRDefault="006853FF" w:rsidP="006853FF">
            <w:pPr>
              <w:widowControl w:val="0"/>
              <w:spacing w:after="0" w:line="324" w:lineRule="auto"/>
              <w:rPr>
                <w:rFonts w:ascii="Times New Roman" w:hAnsi="Times New Roman"/>
                <w:sz w:val="28"/>
                <w:szCs w:val="28"/>
              </w:rPr>
            </w:pPr>
            <w:r w:rsidRPr="0040059A">
              <w:rPr>
                <w:rFonts w:ascii="Times New Roman" w:hAnsi="Times New Roman"/>
                <w:sz w:val="28"/>
                <w:szCs w:val="28"/>
              </w:rPr>
              <w:t xml:space="preserve">Требования к штампам </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C94AC6" w:rsidP="006853FF">
            <w:pPr>
              <w:spacing w:after="0" w:line="324" w:lineRule="auto"/>
              <w:jc w:val="center"/>
              <w:rPr>
                <w:rFonts w:ascii="Times New Roman" w:hAnsi="Times New Roman"/>
                <w:sz w:val="28"/>
                <w:szCs w:val="28"/>
              </w:rPr>
            </w:pPr>
            <w:r>
              <w:rPr>
                <w:rFonts w:ascii="Times New Roman" w:hAnsi="Times New Roman"/>
                <w:sz w:val="28"/>
                <w:szCs w:val="28"/>
              </w:rPr>
              <w:t>9</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2.</w:t>
            </w:r>
          </w:p>
        </w:tc>
        <w:tc>
          <w:tcPr>
            <w:tcW w:w="7654" w:type="dxa"/>
          </w:tcPr>
          <w:p w:rsidR="006853FF" w:rsidRPr="00E434F5" w:rsidRDefault="006853FF" w:rsidP="006853FF">
            <w:pPr>
              <w:spacing w:after="0" w:line="324" w:lineRule="auto"/>
              <w:rPr>
                <w:rFonts w:ascii="Times New Roman" w:hAnsi="Times New Roman"/>
                <w:b/>
                <w:sz w:val="28"/>
                <w:szCs w:val="28"/>
              </w:rPr>
            </w:pPr>
            <w:r w:rsidRPr="00E434F5">
              <w:rPr>
                <w:rFonts w:ascii="Times New Roman" w:hAnsi="Times New Roman"/>
                <w:b/>
                <w:sz w:val="28"/>
                <w:szCs w:val="28"/>
              </w:rPr>
              <w:t>Детали штампов</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C94AC6" w:rsidP="006853FF">
            <w:pPr>
              <w:spacing w:after="0" w:line="324" w:lineRule="auto"/>
              <w:jc w:val="center"/>
              <w:rPr>
                <w:rFonts w:ascii="Times New Roman" w:hAnsi="Times New Roman"/>
                <w:sz w:val="28"/>
                <w:szCs w:val="28"/>
              </w:rPr>
            </w:pPr>
            <w:r>
              <w:rPr>
                <w:rFonts w:ascii="Times New Roman" w:hAnsi="Times New Roman"/>
                <w:sz w:val="28"/>
                <w:szCs w:val="28"/>
              </w:rPr>
              <w:t>9</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2.1</w:t>
            </w:r>
          </w:p>
        </w:tc>
        <w:tc>
          <w:tcPr>
            <w:tcW w:w="7654"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 xml:space="preserve">Классификация основных деталей штампа </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C94AC6" w:rsidP="006853FF">
            <w:pPr>
              <w:spacing w:after="0" w:line="324" w:lineRule="auto"/>
              <w:jc w:val="center"/>
              <w:rPr>
                <w:rFonts w:ascii="Times New Roman" w:hAnsi="Times New Roman"/>
                <w:sz w:val="28"/>
                <w:szCs w:val="28"/>
              </w:rPr>
            </w:pPr>
            <w:r>
              <w:rPr>
                <w:rFonts w:ascii="Times New Roman" w:hAnsi="Times New Roman"/>
                <w:sz w:val="28"/>
                <w:szCs w:val="28"/>
              </w:rPr>
              <w:t>9</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2.2</w:t>
            </w:r>
          </w:p>
        </w:tc>
        <w:tc>
          <w:tcPr>
            <w:tcW w:w="7654"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 xml:space="preserve">Плиты штампов </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6853FF" w:rsidP="006853FF">
            <w:pPr>
              <w:spacing w:after="0" w:line="324" w:lineRule="auto"/>
              <w:jc w:val="center"/>
              <w:rPr>
                <w:rFonts w:ascii="Times New Roman" w:hAnsi="Times New Roman"/>
                <w:sz w:val="28"/>
                <w:szCs w:val="28"/>
              </w:rPr>
            </w:pPr>
            <w:r>
              <w:rPr>
                <w:rFonts w:ascii="Times New Roman" w:hAnsi="Times New Roman"/>
                <w:sz w:val="28"/>
                <w:szCs w:val="28"/>
              </w:rPr>
              <w:t>1</w:t>
            </w:r>
            <w:r w:rsidR="00C94AC6">
              <w:rPr>
                <w:rFonts w:ascii="Times New Roman" w:hAnsi="Times New Roman"/>
                <w:sz w:val="28"/>
                <w:szCs w:val="28"/>
              </w:rPr>
              <w:t>1</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2.3</w:t>
            </w:r>
          </w:p>
        </w:tc>
        <w:tc>
          <w:tcPr>
            <w:tcW w:w="7654"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 xml:space="preserve">Направляющие элементы штампов </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6853FF" w:rsidP="006853FF">
            <w:pPr>
              <w:spacing w:after="0" w:line="324" w:lineRule="auto"/>
              <w:jc w:val="center"/>
              <w:rPr>
                <w:rFonts w:ascii="Times New Roman" w:hAnsi="Times New Roman"/>
                <w:sz w:val="28"/>
                <w:szCs w:val="28"/>
              </w:rPr>
            </w:pPr>
            <w:r>
              <w:rPr>
                <w:rFonts w:ascii="Times New Roman" w:hAnsi="Times New Roman"/>
                <w:sz w:val="28"/>
                <w:szCs w:val="28"/>
              </w:rPr>
              <w:t>1</w:t>
            </w:r>
            <w:r w:rsidR="00C94AC6">
              <w:rPr>
                <w:rFonts w:ascii="Times New Roman" w:hAnsi="Times New Roman"/>
                <w:sz w:val="28"/>
                <w:szCs w:val="28"/>
              </w:rPr>
              <w:t>2</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2.4</w:t>
            </w:r>
          </w:p>
        </w:tc>
        <w:tc>
          <w:tcPr>
            <w:tcW w:w="7654"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 xml:space="preserve">Хвостовики </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6853FF" w:rsidP="006853FF">
            <w:pPr>
              <w:spacing w:after="0" w:line="324" w:lineRule="auto"/>
              <w:jc w:val="center"/>
              <w:rPr>
                <w:rFonts w:ascii="Times New Roman" w:hAnsi="Times New Roman"/>
                <w:sz w:val="28"/>
                <w:szCs w:val="28"/>
              </w:rPr>
            </w:pPr>
            <w:r>
              <w:rPr>
                <w:rFonts w:ascii="Times New Roman" w:hAnsi="Times New Roman"/>
                <w:sz w:val="28"/>
                <w:szCs w:val="28"/>
              </w:rPr>
              <w:t>1</w:t>
            </w:r>
            <w:r w:rsidR="00C94AC6">
              <w:rPr>
                <w:rFonts w:ascii="Times New Roman" w:hAnsi="Times New Roman"/>
                <w:sz w:val="28"/>
                <w:szCs w:val="28"/>
              </w:rPr>
              <w:t>6</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2.5</w:t>
            </w:r>
          </w:p>
        </w:tc>
        <w:tc>
          <w:tcPr>
            <w:tcW w:w="7654"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sz w:val="28"/>
                <w:szCs w:val="28"/>
              </w:rPr>
              <w:t xml:space="preserve">Конструкции пуансонов </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6853FF" w:rsidP="006853FF">
            <w:pPr>
              <w:spacing w:after="0" w:line="324" w:lineRule="auto"/>
              <w:jc w:val="center"/>
              <w:rPr>
                <w:rFonts w:ascii="Times New Roman" w:hAnsi="Times New Roman"/>
                <w:sz w:val="28"/>
                <w:szCs w:val="28"/>
              </w:rPr>
            </w:pPr>
            <w:r>
              <w:rPr>
                <w:rFonts w:ascii="Times New Roman" w:hAnsi="Times New Roman"/>
                <w:sz w:val="28"/>
                <w:szCs w:val="28"/>
              </w:rPr>
              <w:t>1</w:t>
            </w:r>
            <w:r w:rsidR="00C94AC6">
              <w:rPr>
                <w:rFonts w:ascii="Times New Roman" w:hAnsi="Times New Roman"/>
                <w:sz w:val="28"/>
                <w:szCs w:val="28"/>
              </w:rPr>
              <w:t>8</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bCs/>
                <w:sz w:val="28"/>
                <w:szCs w:val="28"/>
              </w:rPr>
              <w:t>2.6</w:t>
            </w:r>
          </w:p>
        </w:tc>
        <w:tc>
          <w:tcPr>
            <w:tcW w:w="7654"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bCs/>
                <w:sz w:val="28"/>
                <w:szCs w:val="28"/>
              </w:rPr>
              <w:t xml:space="preserve">Крепление быстросменных пуансонов </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C94AC6" w:rsidP="006853FF">
            <w:pPr>
              <w:spacing w:after="0" w:line="324" w:lineRule="auto"/>
              <w:jc w:val="center"/>
              <w:rPr>
                <w:rFonts w:ascii="Times New Roman" w:hAnsi="Times New Roman"/>
                <w:sz w:val="28"/>
                <w:szCs w:val="28"/>
              </w:rPr>
            </w:pPr>
            <w:r>
              <w:rPr>
                <w:rFonts w:ascii="Times New Roman" w:hAnsi="Times New Roman"/>
                <w:sz w:val="28"/>
                <w:szCs w:val="28"/>
              </w:rPr>
              <w:t>20</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bCs/>
                <w:sz w:val="28"/>
                <w:szCs w:val="28"/>
              </w:rPr>
              <w:t>2.7</w:t>
            </w:r>
          </w:p>
        </w:tc>
        <w:tc>
          <w:tcPr>
            <w:tcW w:w="7654"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bCs/>
                <w:sz w:val="28"/>
                <w:szCs w:val="28"/>
              </w:rPr>
              <w:t xml:space="preserve">Крепление стационарных пуансонов </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6853FF" w:rsidP="006853FF">
            <w:pPr>
              <w:spacing w:after="0" w:line="324" w:lineRule="auto"/>
              <w:jc w:val="center"/>
              <w:rPr>
                <w:rFonts w:ascii="Times New Roman" w:hAnsi="Times New Roman"/>
                <w:sz w:val="28"/>
                <w:szCs w:val="28"/>
              </w:rPr>
            </w:pPr>
            <w:r>
              <w:rPr>
                <w:rFonts w:ascii="Times New Roman" w:hAnsi="Times New Roman"/>
                <w:sz w:val="28"/>
                <w:szCs w:val="28"/>
              </w:rPr>
              <w:t>2</w:t>
            </w:r>
            <w:r w:rsidR="00C94AC6">
              <w:rPr>
                <w:rFonts w:ascii="Times New Roman" w:hAnsi="Times New Roman"/>
                <w:sz w:val="28"/>
                <w:szCs w:val="28"/>
              </w:rPr>
              <w:t>1</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bCs/>
                <w:sz w:val="28"/>
                <w:szCs w:val="28"/>
              </w:rPr>
              <w:t>2.8</w:t>
            </w:r>
          </w:p>
        </w:tc>
        <w:tc>
          <w:tcPr>
            <w:tcW w:w="7654" w:type="dxa"/>
          </w:tcPr>
          <w:p w:rsidR="006853FF" w:rsidRPr="0040059A" w:rsidRDefault="006853FF" w:rsidP="006853FF">
            <w:pPr>
              <w:spacing w:after="0" w:line="324" w:lineRule="auto"/>
              <w:rPr>
                <w:rFonts w:ascii="Times New Roman" w:hAnsi="Times New Roman"/>
                <w:bCs/>
                <w:sz w:val="28"/>
                <w:szCs w:val="28"/>
              </w:rPr>
            </w:pPr>
            <w:r w:rsidRPr="0040059A">
              <w:rPr>
                <w:rFonts w:ascii="Times New Roman" w:hAnsi="Times New Roman"/>
                <w:bCs/>
                <w:sz w:val="28"/>
                <w:szCs w:val="28"/>
              </w:rPr>
              <w:t>Конструкции матриц</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6853FF" w:rsidP="006853FF">
            <w:pPr>
              <w:spacing w:after="0" w:line="324" w:lineRule="auto"/>
              <w:jc w:val="center"/>
              <w:rPr>
                <w:rFonts w:ascii="Times New Roman" w:hAnsi="Times New Roman"/>
                <w:sz w:val="28"/>
                <w:szCs w:val="28"/>
              </w:rPr>
            </w:pPr>
            <w:r>
              <w:rPr>
                <w:rFonts w:ascii="Times New Roman" w:hAnsi="Times New Roman"/>
                <w:sz w:val="28"/>
                <w:szCs w:val="28"/>
              </w:rPr>
              <w:t>2</w:t>
            </w:r>
            <w:r w:rsidR="00C94AC6">
              <w:rPr>
                <w:rFonts w:ascii="Times New Roman" w:hAnsi="Times New Roman"/>
                <w:sz w:val="28"/>
                <w:szCs w:val="28"/>
              </w:rPr>
              <w:t>3</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bCs/>
                <w:sz w:val="28"/>
                <w:szCs w:val="28"/>
              </w:rPr>
              <w:t>2.9</w:t>
            </w:r>
          </w:p>
        </w:tc>
        <w:tc>
          <w:tcPr>
            <w:tcW w:w="7654"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bCs/>
                <w:sz w:val="28"/>
                <w:szCs w:val="28"/>
              </w:rPr>
              <w:t>Крепление матриц</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6853FF" w:rsidP="006853FF">
            <w:pPr>
              <w:spacing w:after="0" w:line="324" w:lineRule="auto"/>
              <w:jc w:val="center"/>
              <w:rPr>
                <w:rFonts w:ascii="Times New Roman" w:hAnsi="Times New Roman"/>
                <w:sz w:val="28"/>
                <w:szCs w:val="28"/>
              </w:rPr>
            </w:pPr>
            <w:r>
              <w:rPr>
                <w:rFonts w:ascii="Times New Roman" w:hAnsi="Times New Roman"/>
                <w:sz w:val="28"/>
                <w:szCs w:val="28"/>
              </w:rPr>
              <w:t>2</w:t>
            </w:r>
            <w:r w:rsidR="00C94AC6">
              <w:rPr>
                <w:rFonts w:ascii="Times New Roman" w:hAnsi="Times New Roman"/>
                <w:sz w:val="28"/>
                <w:szCs w:val="28"/>
              </w:rPr>
              <w:t>4</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bCs/>
                <w:sz w:val="28"/>
                <w:szCs w:val="28"/>
              </w:rPr>
              <w:t>2.10</w:t>
            </w:r>
          </w:p>
        </w:tc>
        <w:tc>
          <w:tcPr>
            <w:tcW w:w="7654" w:type="dxa"/>
          </w:tcPr>
          <w:p w:rsidR="006853FF" w:rsidRPr="0040059A" w:rsidRDefault="006853FF" w:rsidP="006853FF">
            <w:pPr>
              <w:spacing w:after="0" w:line="324" w:lineRule="auto"/>
              <w:rPr>
                <w:rFonts w:ascii="Times New Roman" w:hAnsi="Times New Roman"/>
                <w:bCs/>
                <w:sz w:val="28"/>
                <w:szCs w:val="28"/>
              </w:rPr>
            </w:pPr>
            <w:r w:rsidRPr="0040059A">
              <w:rPr>
                <w:rFonts w:ascii="Times New Roman" w:hAnsi="Times New Roman"/>
                <w:bCs/>
                <w:sz w:val="28"/>
                <w:szCs w:val="28"/>
              </w:rPr>
              <w:t>Конструкции упоров</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6853FF" w:rsidP="006853FF">
            <w:pPr>
              <w:spacing w:after="0" w:line="324" w:lineRule="auto"/>
              <w:jc w:val="center"/>
              <w:rPr>
                <w:rFonts w:ascii="Times New Roman" w:hAnsi="Times New Roman"/>
                <w:sz w:val="28"/>
                <w:szCs w:val="28"/>
              </w:rPr>
            </w:pPr>
            <w:r>
              <w:rPr>
                <w:rFonts w:ascii="Times New Roman" w:hAnsi="Times New Roman"/>
                <w:sz w:val="28"/>
                <w:szCs w:val="28"/>
              </w:rPr>
              <w:t>2</w:t>
            </w:r>
            <w:r w:rsidR="00C94AC6">
              <w:rPr>
                <w:rFonts w:ascii="Times New Roman" w:hAnsi="Times New Roman"/>
                <w:sz w:val="28"/>
                <w:szCs w:val="28"/>
              </w:rPr>
              <w:t>5</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bCs/>
                <w:sz w:val="28"/>
                <w:szCs w:val="28"/>
              </w:rPr>
              <w:t>2.11</w:t>
            </w:r>
          </w:p>
        </w:tc>
        <w:tc>
          <w:tcPr>
            <w:tcW w:w="7654" w:type="dxa"/>
          </w:tcPr>
          <w:p w:rsidR="006853FF" w:rsidRPr="0040059A" w:rsidRDefault="006853FF" w:rsidP="006853FF">
            <w:pPr>
              <w:spacing w:after="0" w:line="324" w:lineRule="auto"/>
              <w:rPr>
                <w:rFonts w:ascii="Times New Roman" w:hAnsi="Times New Roman"/>
                <w:bCs/>
                <w:sz w:val="28"/>
                <w:szCs w:val="28"/>
              </w:rPr>
            </w:pPr>
            <w:r w:rsidRPr="0040059A">
              <w:rPr>
                <w:rFonts w:ascii="Times New Roman" w:hAnsi="Times New Roman"/>
                <w:bCs/>
                <w:sz w:val="28"/>
                <w:szCs w:val="28"/>
              </w:rPr>
              <w:t>Конструкции ножей</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6853FF" w:rsidP="006853FF">
            <w:pPr>
              <w:spacing w:after="0" w:line="324" w:lineRule="auto"/>
              <w:jc w:val="center"/>
              <w:rPr>
                <w:rFonts w:ascii="Times New Roman" w:hAnsi="Times New Roman"/>
                <w:sz w:val="28"/>
                <w:szCs w:val="28"/>
              </w:rPr>
            </w:pPr>
            <w:r>
              <w:rPr>
                <w:rFonts w:ascii="Times New Roman" w:hAnsi="Times New Roman"/>
                <w:sz w:val="28"/>
                <w:szCs w:val="28"/>
              </w:rPr>
              <w:t>2</w:t>
            </w:r>
            <w:r w:rsidR="00C94AC6">
              <w:rPr>
                <w:rFonts w:ascii="Times New Roman" w:hAnsi="Times New Roman"/>
                <w:sz w:val="28"/>
                <w:szCs w:val="28"/>
              </w:rPr>
              <w:t>7</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bCs/>
                <w:sz w:val="28"/>
                <w:szCs w:val="28"/>
              </w:rPr>
              <w:t>2.12</w:t>
            </w:r>
          </w:p>
        </w:tc>
        <w:tc>
          <w:tcPr>
            <w:tcW w:w="7654" w:type="dxa"/>
          </w:tcPr>
          <w:p w:rsidR="006853FF" w:rsidRPr="0040059A" w:rsidRDefault="006853FF" w:rsidP="006853FF">
            <w:pPr>
              <w:spacing w:after="0" w:line="324" w:lineRule="auto"/>
              <w:rPr>
                <w:rFonts w:ascii="Times New Roman" w:hAnsi="Times New Roman"/>
                <w:bCs/>
                <w:sz w:val="28"/>
                <w:szCs w:val="28"/>
              </w:rPr>
            </w:pPr>
            <w:r w:rsidRPr="0040059A">
              <w:rPr>
                <w:rFonts w:ascii="Times New Roman" w:hAnsi="Times New Roman"/>
                <w:bCs/>
                <w:sz w:val="28"/>
                <w:szCs w:val="28"/>
              </w:rPr>
              <w:t xml:space="preserve">Конструкции фиксаторов </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6853FF" w:rsidP="006853FF">
            <w:pPr>
              <w:spacing w:after="0" w:line="324" w:lineRule="auto"/>
              <w:jc w:val="center"/>
              <w:rPr>
                <w:rFonts w:ascii="Times New Roman" w:hAnsi="Times New Roman"/>
                <w:sz w:val="28"/>
                <w:szCs w:val="28"/>
              </w:rPr>
            </w:pPr>
            <w:r>
              <w:rPr>
                <w:rFonts w:ascii="Times New Roman" w:hAnsi="Times New Roman"/>
                <w:sz w:val="28"/>
                <w:szCs w:val="28"/>
              </w:rPr>
              <w:t>2</w:t>
            </w:r>
            <w:r w:rsidR="00C94AC6">
              <w:rPr>
                <w:rFonts w:ascii="Times New Roman" w:hAnsi="Times New Roman"/>
                <w:sz w:val="28"/>
                <w:szCs w:val="28"/>
              </w:rPr>
              <w:t>8</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bCs/>
                <w:sz w:val="28"/>
                <w:szCs w:val="28"/>
              </w:rPr>
              <w:t>2.13</w:t>
            </w:r>
          </w:p>
        </w:tc>
        <w:tc>
          <w:tcPr>
            <w:tcW w:w="7654" w:type="dxa"/>
          </w:tcPr>
          <w:p w:rsidR="006853FF" w:rsidRPr="0040059A" w:rsidRDefault="006853FF" w:rsidP="006853FF">
            <w:pPr>
              <w:spacing w:after="0" w:line="324" w:lineRule="auto"/>
              <w:rPr>
                <w:rFonts w:ascii="Times New Roman" w:hAnsi="Times New Roman"/>
                <w:bCs/>
                <w:sz w:val="28"/>
                <w:szCs w:val="28"/>
              </w:rPr>
            </w:pPr>
            <w:r w:rsidRPr="0040059A">
              <w:rPr>
                <w:rFonts w:ascii="Times New Roman" w:hAnsi="Times New Roman"/>
                <w:bCs/>
                <w:sz w:val="28"/>
                <w:szCs w:val="28"/>
              </w:rPr>
              <w:t xml:space="preserve">Конструкции направляющих планок </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6853FF" w:rsidP="006853FF">
            <w:pPr>
              <w:spacing w:after="0" w:line="324" w:lineRule="auto"/>
              <w:jc w:val="center"/>
              <w:rPr>
                <w:rFonts w:ascii="Times New Roman" w:hAnsi="Times New Roman"/>
                <w:sz w:val="28"/>
                <w:szCs w:val="28"/>
              </w:rPr>
            </w:pPr>
            <w:r>
              <w:rPr>
                <w:rFonts w:ascii="Times New Roman" w:hAnsi="Times New Roman"/>
                <w:sz w:val="28"/>
                <w:szCs w:val="28"/>
              </w:rPr>
              <w:t>2</w:t>
            </w:r>
            <w:r w:rsidR="00C94AC6">
              <w:rPr>
                <w:rFonts w:ascii="Times New Roman" w:hAnsi="Times New Roman"/>
                <w:sz w:val="28"/>
                <w:szCs w:val="28"/>
              </w:rPr>
              <w:t>9</w:t>
            </w:r>
          </w:p>
        </w:tc>
      </w:tr>
      <w:tr w:rsidR="006853FF" w:rsidRPr="0040059A" w:rsidTr="005B021B">
        <w:tc>
          <w:tcPr>
            <w:tcW w:w="846" w:type="dxa"/>
          </w:tcPr>
          <w:p w:rsidR="006853FF" w:rsidRPr="0040059A" w:rsidRDefault="006853FF" w:rsidP="006853FF">
            <w:pPr>
              <w:spacing w:after="0" w:line="324" w:lineRule="auto"/>
              <w:rPr>
                <w:rFonts w:ascii="Times New Roman" w:hAnsi="Times New Roman"/>
                <w:sz w:val="28"/>
                <w:szCs w:val="28"/>
              </w:rPr>
            </w:pPr>
            <w:r w:rsidRPr="0040059A">
              <w:rPr>
                <w:rFonts w:ascii="Times New Roman" w:hAnsi="Times New Roman"/>
                <w:bCs/>
                <w:sz w:val="28"/>
                <w:szCs w:val="28"/>
              </w:rPr>
              <w:t>2.14</w:t>
            </w:r>
          </w:p>
        </w:tc>
        <w:tc>
          <w:tcPr>
            <w:tcW w:w="7654" w:type="dxa"/>
          </w:tcPr>
          <w:p w:rsidR="006853FF" w:rsidRPr="0040059A" w:rsidRDefault="006853FF" w:rsidP="006853FF">
            <w:pPr>
              <w:spacing w:after="0" w:line="324" w:lineRule="auto"/>
              <w:rPr>
                <w:rFonts w:ascii="Times New Roman" w:hAnsi="Times New Roman"/>
                <w:bCs/>
                <w:sz w:val="28"/>
                <w:szCs w:val="28"/>
              </w:rPr>
            </w:pPr>
            <w:r w:rsidRPr="0040059A">
              <w:rPr>
                <w:rFonts w:ascii="Times New Roman" w:hAnsi="Times New Roman"/>
                <w:bCs/>
                <w:sz w:val="28"/>
                <w:szCs w:val="28"/>
              </w:rPr>
              <w:t xml:space="preserve">Конструкции устройств удаления заготовок и отходов </w:t>
            </w:r>
          </w:p>
        </w:tc>
        <w:tc>
          <w:tcPr>
            <w:tcW w:w="567" w:type="dxa"/>
          </w:tcPr>
          <w:p w:rsidR="006853FF" w:rsidRPr="0040059A" w:rsidRDefault="006853FF" w:rsidP="006853FF">
            <w:pPr>
              <w:spacing w:after="0" w:line="324" w:lineRule="auto"/>
              <w:rPr>
                <w:rFonts w:ascii="Times New Roman" w:hAnsi="Times New Roman"/>
                <w:sz w:val="28"/>
                <w:szCs w:val="28"/>
              </w:rPr>
            </w:pPr>
          </w:p>
        </w:tc>
        <w:tc>
          <w:tcPr>
            <w:tcW w:w="844" w:type="dxa"/>
          </w:tcPr>
          <w:p w:rsidR="006853FF" w:rsidRPr="0040059A" w:rsidRDefault="006853FF" w:rsidP="006853FF">
            <w:pPr>
              <w:spacing w:after="0" w:line="324" w:lineRule="auto"/>
              <w:jc w:val="center"/>
              <w:rPr>
                <w:rFonts w:ascii="Times New Roman" w:hAnsi="Times New Roman"/>
                <w:sz w:val="28"/>
                <w:szCs w:val="28"/>
              </w:rPr>
            </w:pPr>
            <w:r>
              <w:rPr>
                <w:rFonts w:ascii="Times New Roman" w:hAnsi="Times New Roman"/>
                <w:sz w:val="28"/>
                <w:szCs w:val="28"/>
              </w:rPr>
              <w:t>3</w:t>
            </w:r>
            <w:r w:rsidR="00C94AC6">
              <w:rPr>
                <w:rFonts w:ascii="Times New Roman" w:hAnsi="Times New Roman"/>
                <w:sz w:val="28"/>
                <w:szCs w:val="28"/>
              </w:rPr>
              <w:t>1</w:t>
            </w:r>
          </w:p>
        </w:tc>
      </w:tr>
      <w:tr w:rsidR="00E434F5" w:rsidRPr="0040059A" w:rsidTr="005B021B">
        <w:tc>
          <w:tcPr>
            <w:tcW w:w="846" w:type="dxa"/>
          </w:tcPr>
          <w:p w:rsidR="00E434F5" w:rsidRPr="0040059A" w:rsidRDefault="00E434F5" w:rsidP="00E434F5">
            <w:pPr>
              <w:spacing w:after="0" w:line="324" w:lineRule="auto"/>
              <w:rPr>
                <w:rFonts w:ascii="Times New Roman" w:hAnsi="Times New Roman"/>
                <w:sz w:val="28"/>
                <w:szCs w:val="28"/>
              </w:rPr>
            </w:pPr>
            <w:r w:rsidRPr="0040059A">
              <w:rPr>
                <w:rFonts w:ascii="Times New Roman" w:hAnsi="Times New Roman"/>
                <w:bCs/>
                <w:sz w:val="28"/>
                <w:szCs w:val="28"/>
              </w:rPr>
              <w:t>3.</w:t>
            </w:r>
          </w:p>
        </w:tc>
        <w:tc>
          <w:tcPr>
            <w:tcW w:w="7654" w:type="dxa"/>
          </w:tcPr>
          <w:p w:rsidR="00E434F5" w:rsidRPr="00E434F5" w:rsidRDefault="00E434F5" w:rsidP="00E434F5">
            <w:pPr>
              <w:spacing w:after="0" w:line="324" w:lineRule="auto"/>
              <w:rPr>
                <w:rFonts w:ascii="Times New Roman" w:hAnsi="Times New Roman"/>
                <w:b/>
                <w:bCs/>
                <w:sz w:val="28"/>
                <w:szCs w:val="28"/>
              </w:rPr>
            </w:pPr>
            <w:r>
              <w:rPr>
                <w:rFonts w:ascii="Times New Roman" w:hAnsi="Times New Roman"/>
                <w:b/>
                <w:bCs/>
                <w:sz w:val="28"/>
                <w:szCs w:val="28"/>
              </w:rPr>
              <w:t>Изготовление деталей штампов</w:t>
            </w:r>
          </w:p>
        </w:tc>
        <w:tc>
          <w:tcPr>
            <w:tcW w:w="567" w:type="dxa"/>
          </w:tcPr>
          <w:p w:rsidR="00E434F5" w:rsidRPr="0040059A" w:rsidRDefault="00E434F5" w:rsidP="00E434F5">
            <w:pPr>
              <w:spacing w:after="0" w:line="324" w:lineRule="auto"/>
              <w:rPr>
                <w:rFonts w:ascii="Times New Roman" w:hAnsi="Times New Roman"/>
                <w:sz w:val="28"/>
                <w:szCs w:val="28"/>
              </w:rPr>
            </w:pPr>
          </w:p>
        </w:tc>
        <w:tc>
          <w:tcPr>
            <w:tcW w:w="844" w:type="dxa"/>
          </w:tcPr>
          <w:p w:rsidR="00E434F5" w:rsidRPr="0040059A" w:rsidRDefault="00E434F5" w:rsidP="00E434F5">
            <w:pPr>
              <w:spacing w:after="0" w:line="324" w:lineRule="auto"/>
              <w:jc w:val="center"/>
              <w:rPr>
                <w:rFonts w:ascii="Times New Roman" w:hAnsi="Times New Roman"/>
                <w:sz w:val="28"/>
                <w:szCs w:val="28"/>
              </w:rPr>
            </w:pPr>
            <w:r>
              <w:rPr>
                <w:rFonts w:ascii="Times New Roman" w:hAnsi="Times New Roman"/>
                <w:sz w:val="28"/>
                <w:szCs w:val="28"/>
              </w:rPr>
              <w:t>3</w:t>
            </w:r>
            <w:r w:rsidR="00090DC9">
              <w:rPr>
                <w:rFonts w:ascii="Times New Roman" w:hAnsi="Times New Roman"/>
                <w:sz w:val="28"/>
                <w:szCs w:val="28"/>
              </w:rPr>
              <w:t>6</w:t>
            </w:r>
          </w:p>
        </w:tc>
      </w:tr>
      <w:tr w:rsidR="00E434F5" w:rsidRPr="0040059A" w:rsidTr="005B021B">
        <w:tc>
          <w:tcPr>
            <w:tcW w:w="846" w:type="dxa"/>
          </w:tcPr>
          <w:p w:rsidR="00E434F5" w:rsidRPr="0040059A" w:rsidRDefault="00090DC9" w:rsidP="00E434F5">
            <w:pPr>
              <w:spacing w:after="0" w:line="324" w:lineRule="auto"/>
              <w:rPr>
                <w:rFonts w:ascii="Times New Roman" w:hAnsi="Times New Roman"/>
                <w:sz w:val="28"/>
                <w:szCs w:val="28"/>
              </w:rPr>
            </w:pPr>
            <w:r>
              <w:rPr>
                <w:rFonts w:ascii="Times New Roman" w:hAnsi="Times New Roman"/>
                <w:bCs/>
                <w:sz w:val="28"/>
                <w:szCs w:val="28"/>
              </w:rPr>
              <w:t>3</w:t>
            </w:r>
            <w:r w:rsidR="00E434F5" w:rsidRPr="0040059A">
              <w:rPr>
                <w:rFonts w:ascii="Times New Roman" w:hAnsi="Times New Roman"/>
                <w:bCs/>
                <w:sz w:val="28"/>
                <w:szCs w:val="28"/>
              </w:rPr>
              <w:t>.1</w:t>
            </w:r>
          </w:p>
        </w:tc>
        <w:tc>
          <w:tcPr>
            <w:tcW w:w="7654" w:type="dxa"/>
          </w:tcPr>
          <w:p w:rsidR="00E434F5" w:rsidRPr="0040059A" w:rsidRDefault="00E434F5" w:rsidP="00E434F5">
            <w:pPr>
              <w:spacing w:after="0" w:line="324" w:lineRule="auto"/>
              <w:rPr>
                <w:rFonts w:ascii="Times New Roman" w:hAnsi="Times New Roman"/>
                <w:bCs/>
                <w:sz w:val="28"/>
                <w:szCs w:val="28"/>
              </w:rPr>
            </w:pPr>
            <w:r w:rsidRPr="0040059A">
              <w:rPr>
                <w:rFonts w:ascii="Times New Roman" w:hAnsi="Times New Roman"/>
                <w:bCs/>
                <w:sz w:val="28"/>
                <w:szCs w:val="28"/>
              </w:rPr>
              <w:t xml:space="preserve">Материалы для изготовления деталей штампов </w:t>
            </w:r>
          </w:p>
        </w:tc>
        <w:tc>
          <w:tcPr>
            <w:tcW w:w="567" w:type="dxa"/>
          </w:tcPr>
          <w:p w:rsidR="00E434F5" w:rsidRPr="0040059A" w:rsidRDefault="00E434F5" w:rsidP="00E434F5">
            <w:pPr>
              <w:spacing w:after="0" w:line="324" w:lineRule="auto"/>
              <w:rPr>
                <w:rFonts w:ascii="Times New Roman" w:hAnsi="Times New Roman"/>
                <w:sz w:val="28"/>
                <w:szCs w:val="28"/>
              </w:rPr>
            </w:pPr>
          </w:p>
        </w:tc>
        <w:tc>
          <w:tcPr>
            <w:tcW w:w="844" w:type="dxa"/>
          </w:tcPr>
          <w:p w:rsidR="00E434F5" w:rsidRPr="0040059A" w:rsidRDefault="00E434F5" w:rsidP="00E434F5">
            <w:pPr>
              <w:spacing w:after="0" w:line="324" w:lineRule="auto"/>
              <w:jc w:val="center"/>
              <w:rPr>
                <w:rFonts w:ascii="Times New Roman" w:hAnsi="Times New Roman"/>
                <w:sz w:val="28"/>
                <w:szCs w:val="28"/>
              </w:rPr>
            </w:pPr>
            <w:r>
              <w:rPr>
                <w:rFonts w:ascii="Times New Roman" w:hAnsi="Times New Roman"/>
                <w:sz w:val="28"/>
                <w:szCs w:val="28"/>
              </w:rPr>
              <w:t>3</w:t>
            </w:r>
            <w:r w:rsidR="00090DC9">
              <w:rPr>
                <w:rFonts w:ascii="Times New Roman" w:hAnsi="Times New Roman"/>
                <w:sz w:val="28"/>
                <w:szCs w:val="28"/>
              </w:rPr>
              <w:t>6</w:t>
            </w:r>
          </w:p>
        </w:tc>
      </w:tr>
      <w:tr w:rsidR="00E434F5" w:rsidRPr="0040059A" w:rsidTr="005B021B">
        <w:tc>
          <w:tcPr>
            <w:tcW w:w="846" w:type="dxa"/>
          </w:tcPr>
          <w:p w:rsidR="00E434F5" w:rsidRPr="0040059A" w:rsidRDefault="00090DC9" w:rsidP="00E434F5">
            <w:pPr>
              <w:spacing w:after="0" w:line="324" w:lineRule="auto"/>
              <w:rPr>
                <w:rFonts w:ascii="Times New Roman" w:hAnsi="Times New Roman"/>
                <w:sz w:val="28"/>
                <w:szCs w:val="28"/>
              </w:rPr>
            </w:pPr>
            <w:r>
              <w:rPr>
                <w:rFonts w:ascii="Times New Roman" w:hAnsi="Times New Roman"/>
                <w:bCs/>
                <w:sz w:val="28"/>
                <w:szCs w:val="28"/>
              </w:rPr>
              <w:t>3</w:t>
            </w:r>
            <w:r w:rsidR="00E434F5" w:rsidRPr="0040059A">
              <w:rPr>
                <w:rFonts w:ascii="Times New Roman" w:hAnsi="Times New Roman"/>
                <w:bCs/>
                <w:sz w:val="28"/>
                <w:szCs w:val="28"/>
              </w:rPr>
              <w:t>.</w:t>
            </w:r>
            <w:r>
              <w:rPr>
                <w:rFonts w:ascii="Times New Roman" w:hAnsi="Times New Roman"/>
                <w:bCs/>
                <w:sz w:val="28"/>
                <w:szCs w:val="28"/>
              </w:rPr>
              <w:t>2</w:t>
            </w:r>
          </w:p>
        </w:tc>
        <w:tc>
          <w:tcPr>
            <w:tcW w:w="7654" w:type="dxa"/>
          </w:tcPr>
          <w:p w:rsidR="00E434F5" w:rsidRPr="0040059A" w:rsidRDefault="00E434F5" w:rsidP="00E434F5">
            <w:pPr>
              <w:spacing w:after="0" w:line="324" w:lineRule="auto"/>
              <w:rPr>
                <w:rFonts w:ascii="Times New Roman" w:hAnsi="Times New Roman"/>
                <w:bCs/>
                <w:sz w:val="28"/>
                <w:szCs w:val="28"/>
              </w:rPr>
            </w:pPr>
            <w:r w:rsidRPr="0040059A">
              <w:rPr>
                <w:rFonts w:ascii="Times New Roman" w:hAnsi="Times New Roman"/>
                <w:bCs/>
                <w:sz w:val="28"/>
                <w:szCs w:val="28"/>
              </w:rPr>
              <w:t xml:space="preserve">Требования к точности изготовления деталей штампов </w:t>
            </w:r>
          </w:p>
        </w:tc>
        <w:tc>
          <w:tcPr>
            <w:tcW w:w="567" w:type="dxa"/>
          </w:tcPr>
          <w:p w:rsidR="00E434F5" w:rsidRPr="0040059A" w:rsidRDefault="00E434F5" w:rsidP="00E434F5">
            <w:pPr>
              <w:spacing w:after="0" w:line="324" w:lineRule="auto"/>
              <w:rPr>
                <w:rFonts w:ascii="Times New Roman" w:hAnsi="Times New Roman"/>
                <w:sz w:val="28"/>
                <w:szCs w:val="28"/>
              </w:rPr>
            </w:pPr>
          </w:p>
        </w:tc>
        <w:tc>
          <w:tcPr>
            <w:tcW w:w="844" w:type="dxa"/>
          </w:tcPr>
          <w:p w:rsidR="00E434F5" w:rsidRPr="0040059A" w:rsidRDefault="00E434F5" w:rsidP="00E434F5">
            <w:pPr>
              <w:spacing w:after="0" w:line="324" w:lineRule="auto"/>
              <w:jc w:val="center"/>
              <w:rPr>
                <w:rFonts w:ascii="Times New Roman" w:hAnsi="Times New Roman"/>
                <w:sz w:val="28"/>
                <w:szCs w:val="28"/>
              </w:rPr>
            </w:pPr>
            <w:r>
              <w:rPr>
                <w:rFonts w:ascii="Times New Roman" w:hAnsi="Times New Roman"/>
                <w:sz w:val="28"/>
                <w:szCs w:val="28"/>
              </w:rPr>
              <w:t>3</w:t>
            </w:r>
            <w:r w:rsidR="00090DC9">
              <w:rPr>
                <w:rFonts w:ascii="Times New Roman" w:hAnsi="Times New Roman"/>
                <w:sz w:val="28"/>
                <w:szCs w:val="28"/>
              </w:rPr>
              <w:t>9</w:t>
            </w:r>
          </w:p>
        </w:tc>
      </w:tr>
      <w:tr w:rsidR="00E434F5" w:rsidRPr="0040059A" w:rsidTr="005B021B">
        <w:tc>
          <w:tcPr>
            <w:tcW w:w="846" w:type="dxa"/>
          </w:tcPr>
          <w:p w:rsidR="00E434F5" w:rsidRPr="0040059A" w:rsidRDefault="00090DC9" w:rsidP="00E434F5">
            <w:pPr>
              <w:spacing w:after="0" w:line="324" w:lineRule="auto"/>
              <w:rPr>
                <w:rFonts w:ascii="Times New Roman" w:hAnsi="Times New Roman"/>
                <w:sz w:val="28"/>
                <w:szCs w:val="28"/>
              </w:rPr>
            </w:pPr>
            <w:r>
              <w:rPr>
                <w:rFonts w:ascii="Times New Roman" w:hAnsi="Times New Roman"/>
                <w:sz w:val="28"/>
                <w:szCs w:val="28"/>
              </w:rPr>
              <w:t>3.3</w:t>
            </w:r>
          </w:p>
        </w:tc>
        <w:tc>
          <w:tcPr>
            <w:tcW w:w="7654" w:type="dxa"/>
          </w:tcPr>
          <w:p w:rsidR="00E434F5" w:rsidRPr="0040059A" w:rsidRDefault="00090DC9" w:rsidP="00E434F5">
            <w:pPr>
              <w:spacing w:after="0" w:line="324" w:lineRule="auto"/>
              <w:rPr>
                <w:rFonts w:ascii="Times New Roman" w:hAnsi="Times New Roman"/>
                <w:bCs/>
                <w:sz w:val="28"/>
                <w:szCs w:val="28"/>
              </w:rPr>
            </w:pPr>
            <w:r>
              <w:rPr>
                <w:rFonts w:ascii="Times New Roman" w:hAnsi="Times New Roman"/>
                <w:bCs/>
                <w:sz w:val="28"/>
                <w:szCs w:val="28"/>
              </w:rPr>
              <w:t xml:space="preserve">Выбор технологического процесса изготовления деталей </w:t>
            </w:r>
          </w:p>
        </w:tc>
        <w:tc>
          <w:tcPr>
            <w:tcW w:w="567" w:type="dxa"/>
          </w:tcPr>
          <w:p w:rsidR="00E434F5" w:rsidRPr="0040059A" w:rsidRDefault="00E434F5" w:rsidP="00E434F5">
            <w:pPr>
              <w:spacing w:after="0" w:line="324" w:lineRule="auto"/>
              <w:rPr>
                <w:rFonts w:ascii="Times New Roman" w:hAnsi="Times New Roman"/>
                <w:sz w:val="28"/>
                <w:szCs w:val="28"/>
              </w:rPr>
            </w:pPr>
          </w:p>
        </w:tc>
        <w:tc>
          <w:tcPr>
            <w:tcW w:w="844" w:type="dxa"/>
          </w:tcPr>
          <w:p w:rsidR="00E434F5" w:rsidRPr="0040059A" w:rsidRDefault="00E434F5" w:rsidP="00E434F5">
            <w:pPr>
              <w:spacing w:after="0" w:line="324" w:lineRule="auto"/>
              <w:jc w:val="center"/>
              <w:rPr>
                <w:rFonts w:ascii="Times New Roman" w:hAnsi="Times New Roman"/>
                <w:sz w:val="28"/>
                <w:szCs w:val="28"/>
              </w:rPr>
            </w:pPr>
          </w:p>
        </w:tc>
      </w:tr>
      <w:tr w:rsidR="00E434F5" w:rsidRPr="0040059A" w:rsidTr="005B021B">
        <w:tc>
          <w:tcPr>
            <w:tcW w:w="846" w:type="dxa"/>
          </w:tcPr>
          <w:p w:rsidR="00E434F5" w:rsidRPr="0040059A" w:rsidRDefault="00E434F5" w:rsidP="00E434F5">
            <w:pPr>
              <w:spacing w:after="0" w:line="324" w:lineRule="auto"/>
              <w:rPr>
                <w:rFonts w:ascii="Times New Roman" w:hAnsi="Times New Roman"/>
                <w:sz w:val="28"/>
                <w:szCs w:val="28"/>
              </w:rPr>
            </w:pPr>
          </w:p>
        </w:tc>
        <w:tc>
          <w:tcPr>
            <w:tcW w:w="7654" w:type="dxa"/>
          </w:tcPr>
          <w:p w:rsidR="00E434F5" w:rsidRPr="0040059A" w:rsidRDefault="00090DC9" w:rsidP="00E434F5">
            <w:pPr>
              <w:spacing w:after="0" w:line="324" w:lineRule="auto"/>
              <w:rPr>
                <w:rFonts w:ascii="Times New Roman" w:hAnsi="Times New Roman"/>
                <w:bCs/>
                <w:sz w:val="28"/>
                <w:szCs w:val="28"/>
              </w:rPr>
            </w:pPr>
            <w:r>
              <w:rPr>
                <w:rFonts w:ascii="Times New Roman" w:hAnsi="Times New Roman"/>
                <w:bCs/>
                <w:sz w:val="28"/>
                <w:szCs w:val="28"/>
              </w:rPr>
              <w:t>штампов</w:t>
            </w:r>
          </w:p>
        </w:tc>
        <w:tc>
          <w:tcPr>
            <w:tcW w:w="567" w:type="dxa"/>
          </w:tcPr>
          <w:p w:rsidR="00E434F5" w:rsidRPr="0040059A" w:rsidRDefault="00E434F5" w:rsidP="00E434F5">
            <w:pPr>
              <w:spacing w:after="0" w:line="324" w:lineRule="auto"/>
              <w:rPr>
                <w:rFonts w:ascii="Times New Roman" w:hAnsi="Times New Roman"/>
                <w:sz w:val="28"/>
                <w:szCs w:val="28"/>
              </w:rPr>
            </w:pPr>
          </w:p>
        </w:tc>
        <w:tc>
          <w:tcPr>
            <w:tcW w:w="844" w:type="dxa"/>
          </w:tcPr>
          <w:p w:rsidR="00E434F5" w:rsidRPr="0040059A" w:rsidRDefault="00090DC9" w:rsidP="00E434F5">
            <w:pPr>
              <w:spacing w:after="0" w:line="324" w:lineRule="auto"/>
              <w:jc w:val="center"/>
              <w:rPr>
                <w:rFonts w:ascii="Times New Roman" w:hAnsi="Times New Roman"/>
                <w:sz w:val="28"/>
                <w:szCs w:val="28"/>
              </w:rPr>
            </w:pPr>
            <w:r>
              <w:rPr>
                <w:rFonts w:ascii="Times New Roman" w:hAnsi="Times New Roman"/>
                <w:sz w:val="28"/>
                <w:szCs w:val="28"/>
              </w:rPr>
              <w:t>40</w:t>
            </w:r>
          </w:p>
        </w:tc>
      </w:tr>
      <w:tr w:rsidR="00090DC9" w:rsidRPr="0040059A" w:rsidTr="005B021B">
        <w:tc>
          <w:tcPr>
            <w:tcW w:w="846" w:type="dxa"/>
          </w:tcPr>
          <w:p w:rsidR="00090DC9" w:rsidRPr="0040059A" w:rsidRDefault="00090DC9" w:rsidP="00E434F5">
            <w:pPr>
              <w:spacing w:after="0" w:line="324" w:lineRule="auto"/>
              <w:rPr>
                <w:rFonts w:ascii="Times New Roman" w:hAnsi="Times New Roman"/>
                <w:sz w:val="28"/>
                <w:szCs w:val="28"/>
              </w:rPr>
            </w:pPr>
            <w:r>
              <w:rPr>
                <w:rFonts w:ascii="Times New Roman" w:hAnsi="Times New Roman"/>
                <w:sz w:val="28"/>
                <w:szCs w:val="28"/>
              </w:rPr>
              <w:t>3.4</w:t>
            </w:r>
          </w:p>
        </w:tc>
        <w:tc>
          <w:tcPr>
            <w:tcW w:w="7654" w:type="dxa"/>
          </w:tcPr>
          <w:p w:rsidR="00090DC9" w:rsidRDefault="00090DC9" w:rsidP="00E434F5">
            <w:pPr>
              <w:spacing w:after="0" w:line="324" w:lineRule="auto"/>
              <w:rPr>
                <w:rFonts w:ascii="Times New Roman" w:hAnsi="Times New Roman"/>
                <w:bCs/>
                <w:sz w:val="28"/>
                <w:szCs w:val="28"/>
              </w:rPr>
            </w:pPr>
            <w:r>
              <w:rPr>
                <w:rFonts w:ascii="Times New Roman" w:hAnsi="Times New Roman"/>
                <w:bCs/>
                <w:sz w:val="28"/>
                <w:szCs w:val="28"/>
              </w:rPr>
              <w:t>Изготовление призматических деталей</w:t>
            </w:r>
          </w:p>
        </w:tc>
        <w:tc>
          <w:tcPr>
            <w:tcW w:w="567" w:type="dxa"/>
          </w:tcPr>
          <w:p w:rsidR="00090DC9" w:rsidRPr="0040059A" w:rsidRDefault="00090DC9" w:rsidP="00E434F5">
            <w:pPr>
              <w:spacing w:after="0" w:line="324" w:lineRule="auto"/>
              <w:rPr>
                <w:rFonts w:ascii="Times New Roman" w:hAnsi="Times New Roman"/>
                <w:sz w:val="28"/>
                <w:szCs w:val="28"/>
              </w:rPr>
            </w:pPr>
          </w:p>
        </w:tc>
        <w:tc>
          <w:tcPr>
            <w:tcW w:w="844" w:type="dxa"/>
          </w:tcPr>
          <w:p w:rsidR="00090DC9" w:rsidRDefault="00090DC9" w:rsidP="00E434F5">
            <w:pPr>
              <w:spacing w:after="0" w:line="324" w:lineRule="auto"/>
              <w:jc w:val="center"/>
              <w:rPr>
                <w:rFonts w:ascii="Times New Roman" w:hAnsi="Times New Roman"/>
                <w:sz w:val="28"/>
                <w:szCs w:val="28"/>
              </w:rPr>
            </w:pPr>
            <w:r>
              <w:rPr>
                <w:rFonts w:ascii="Times New Roman" w:hAnsi="Times New Roman"/>
                <w:sz w:val="28"/>
                <w:szCs w:val="28"/>
              </w:rPr>
              <w:t>42</w:t>
            </w:r>
          </w:p>
        </w:tc>
      </w:tr>
      <w:tr w:rsidR="00090DC9" w:rsidRPr="0040059A" w:rsidTr="005B021B">
        <w:tc>
          <w:tcPr>
            <w:tcW w:w="846" w:type="dxa"/>
          </w:tcPr>
          <w:p w:rsidR="00090DC9" w:rsidRPr="0040059A" w:rsidRDefault="00090DC9" w:rsidP="00E434F5">
            <w:pPr>
              <w:spacing w:after="0" w:line="324" w:lineRule="auto"/>
              <w:rPr>
                <w:rFonts w:ascii="Times New Roman" w:hAnsi="Times New Roman"/>
                <w:sz w:val="28"/>
                <w:szCs w:val="28"/>
              </w:rPr>
            </w:pPr>
            <w:r>
              <w:rPr>
                <w:rFonts w:ascii="Times New Roman" w:hAnsi="Times New Roman"/>
                <w:sz w:val="28"/>
                <w:szCs w:val="28"/>
              </w:rPr>
              <w:t>3.5</w:t>
            </w:r>
          </w:p>
        </w:tc>
        <w:tc>
          <w:tcPr>
            <w:tcW w:w="7654" w:type="dxa"/>
          </w:tcPr>
          <w:p w:rsidR="00090DC9" w:rsidRDefault="00090DC9" w:rsidP="00E434F5">
            <w:pPr>
              <w:spacing w:after="0" w:line="324" w:lineRule="auto"/>
              <w:rPr>
                <w:rFonts w:ascii="Times New Roman" w:hAnsi="Times New Roman"/>
                <w:bCs/>
                <w:sz w:val="28"/>
                <w:szCs w:val="28"/>
              </w:rPr>
            </w:pPr>
            <w:r>
              <w:rPr>
                <w:rFonts w:ascii="Times New Roman" w:hAnsi="Times New Roman"/>
                <w:bCs/>
                <w:sz w:val="28"/>
                <w:szCs w:val="28"/>
              </w:rPr>
              <w:t>Изготовление деталей, образованных поверхностями</w:t>
            </w:r>
          </w:p>
        </w:tc>
        <w:tc>
          <w:tcPr>
            <w:tcW w:w="567" w:type="dxa"/>
          </w:tcPr>
          <w:p w:rsidR="00090DC9" w:rsidRPr="0040059A" w:rsidRDefault="00090DC9" w:rsidP="00E434F5">
            <w:pPr>
              <w:spacing w:after="0" w:line="324" w:lineRule="auto"/>
              <w:rPr>
                <w:rFonts w:ascii="Times New Roman" w:hAnsi="Times New Roman"/>
                <w:sz w:val="28"/>
                <w:szCs w:val="28"/>
              </w:rPr>
            </w:pPr>
          </w:p>
        </w:tc>
        <w:tc>
          <w:tcPr>
            <w:tcW w:w="844" w:type="dxa"/>
          </w:tcPr>
          <w:p w:rsidR="00090DC9" w:rsidRDefault="00090DC9" w:rsidP="00E434F5">
            <w:pPr>
              <w:spacing w:after="0" w:line="324" w:lineRule="auto"/>
              <w:jc w:val="center"/>
              <w:rPr>
                <w:rFonts w:ascii="Times New Roman" w:hAnsi="Times New Roman"/>
                <w:sz w:val="28"/>
                <w:szCs w:val="28"/>
              </w:rPr>
            </w:pPr>
          </w:p>
        </w:tc>
      </w:tr>
      <w:tr w:rsidR="00090DC9" w:rsidRPr="0040059A" w:rsidTr="005B021B">
        <w:tc>
          <w:tcPr>
            <w:tcW w:w="846" w:type="dxa"/>
          </w:tcPr>
          <w:p w:rsidR="00090DC9" w:rsidRDefault="00090DC9" w:rsidP="00E434F5">
            <w:pPr>
              <w:spacing w:after="0" w:line="324" w:lineRule="auto"/>
              <w:rPr>
                <w:rFonts w:ascii="Times New Roman" w:hAnsi="Times New Roman"/>
                <w:sz w:val="28"/>
                <w:szCs w:val="28"/>
              </w:rPr>
            </w:pPr>
          </w:p>
        </w:tc>
        <w:tc>
          <w:tcPr>
            <w:tcW w:w="7654" w:type="dxa"/>
          </w:tcPr>
          <w:p w:rsidR="00090DC9" w:rsidRDefault="00090DC9" w:rsidP="00E434F5">
            <w:pPr>
              <w:spacing w:after="0" w:line="324" w:lineRule="auto"/>
              <w:rPr>
                <w:rFonts w:ascii="Times New Roman" w:hAnsi="Times New Roman"/>
                <w:bCs/>
                <w:sz w:val="28"/>
                <w:szCs w:val="28"/>
              </w:rPr>
            </w:pPr>
            <w:r>
              <w:rPr>
                <w:rFonts w:ascii="Times New Roman" w:hAnsi="Times New Roman"/>
                <w:bCs/>
                <w:sz w:val="28"/>
                <w:szCs w:val="28"/>
              </w:rPr>
              <w:t>вращения</w:t>
            </w:r>
          </w:p>
        </w:tc>
        <w:tc>
          <w:tcPr>
            <w:tcW w:w="567" w:type="dxa"/>
          </w:tcPr>
          <w:p w:rsidR="00090DC9" w:rsidRPr="0040059A" w:rsidRDefault="00090DC9" w:rsidP="00E434F5">
            <w:pPr>
              <w:spacing w:after="0" w:line="324" w:lineRule="auto"/>
              <w:rPr>
                <w:rFonts w:ascii="Times New Roman" w:hAnsi="Times New Roman"/>
                <w:sz w:val="28"/>
                <w:szCs w:val="28"/>
              </w:rPr>
            </w:pPr>
          </w:p>
        </w:tc>
        <w:tc>
          <w:tcPr>
            <w:tcW w:w="844" w:type="dxa"/>
          </w:tcPr>
          <w:p w:rsidR="00090DC9" w:rsidRDefault="00090DC9" w:rsidP="00E434F5">
            <w:pPr>
              <w:spacing w:after="0" w:line="324" w:lineRule="auto"/>
              <w:jc w:val="center"/>
              <w:rPr>
                <w:rFonts w:ascii="Times New Roman" w:hAnsi="Times New Roman"/>
                <w:sz w:val="28"/>
                <w:szCs w:val="28"/>
              </w:rPr>
            </w:pPr>
            <w:r>
              <w:rPr>
                <w:rFonts w:ascii="Times New Roman" w:hAnsi="Times New Roman"/>
                <w:sz w:val="28"/>
                <w:szCs w:val="28"/>
              </w:rPr>
              <w:t>45</w:t>
            </w:r>
          </w:p>
        </w:tc>
      </w:tr>
      <w:tr w:rsidR="00090DC9" w:rsidRPr="0040059A" w:rsidTr="005B021B">
        <w:tc>
          <w:tcPr>
            <w:tcW w:w="846" w:type="dxa"/>
          </w:tcPr>
          <w:p w:rsidR="00090DC9" w:rsidRDefault="00090DC9" w:rsidP="00E434F5">
            <w:pPr>
              <w:spacing w:after="0" w:line="324" w:lineRule="auto"/>
              <w:rPr>
                <w:rFonts w:ascii="Times New Roman" w:hAnsi="Times New Roman"/>
                <w:sz w:val="28"/>
                <w:szCs w:val="28"/>
              </w:rPr>
            </w:pPr>
            <w:r>
              <w:rPr>
                <w:rFonts w:ascii="Times New Roman" w:hAnsi="Times New Roman"/>
                <w:sz w:val="28"/>
                <w:szCs w:val="28"/>
              </w:rPr>
              <w:t>3.6</w:t>
            </w:r>
          </w:p>
        </w:tc>
        <w:tc>
          <w:tcPr>
            <w:tcW w:w="7654" w:type="dxa"/>
          </w:tcPr>
          <w:p w:rsidR="00090DC9" w:rsidRDefault="00090DC9" w:rsidP="00E434F5">
            <w:pPr>
              <w:spacing w:after="0" w:line="324" w:lineRule="auto"/>
              <w:rPr>
                <w:rFonts w:ascii="Times New Roman" w:hAnsi="Times New Roman"/>
                <w:bCs/>
                <w:sz w:val="28"/>
                <w:szCs w:val="28"/>
              </w:rPr>
            </w:pPr>
            <w:r>
              <w:rPr>
                <w:rFonts w:ascii="Times New Roman" w:hAnsi="Times New Roman"/>
                <w:bCs/>
                <w:sz w:val="28"/>
                <w:szCs w:val="28"/>
              </w:rPr>
              <w:t>Изготовление деталей, образованных криволинейными</w:t>
            </w:r>
          </w:p>
        </w:tc>
        <w:tc>
          <w:tcPr>
            <w:tcW w:w="567" w:type="dxa"/>
          </w:tcPr>
          <w:p w:rsidR="00090DC9" w:rsidRPr="0040059A" w:rsidRDefault="00090DC9" w:rsidP="00E434F5">
            <w:pPr>
              <w:spacing w:after="0" w:line="324" w:lineRule="auto"/>
              <w:rPr>
                <w:rFonts w:ascii="Times New Roman" w:hAnsi="Times New Roman"/>
                <w:sz w:val="28"/>
                <w:szCs w:val="28"/>
              </w:rPr>
            </w:pPr>
          </w:p>
        </w:tc>
        <w:tc>
          <w:tcPr>
            <w:tcW w:w="844" w:type="dxa"/>
          </w:tcPr>
          <w:p w:rsidR="00090DC9" w:rsidRDefault="00090DC9" w:rsidP="00E434F5">
            <w:pPr>
              <w:spacing w:after="0" w:line="324" w:lineRule="auto"/>
              <w:jc w:val="center"/>
              <w:rPr>
                <w:rFonts w:ascii="Times New Roman" w:hAnsi="Times New Roman"/>
                <w:sz w:val="28"/>
                <w:szCs w:val="28"/>
              </w:rPr>
            </w:pPr>
          </w:p>
        </w:tc>
      </w:tr>
      <w:tr w:rsidR="00090DC9" w:rsidRPr="0040059A" w:rsidTr="005B021B">
        <w:tc>
          <w:tcPr>
            <w:tcW w:w="846" w:type="dxa"/>
          </w:tcPr>
          <w:p w:rsidR="00090DC9" w:rsidRDefault="00090DC9" w:rsidP="00E434F5">
            <w:pPr>
              <w:spacing w:after="0" w:line="324" w:lineRule="auto"/>
              <w:rPr>
                <w:rFonts w:ascii="Times New Roman" w:hAnsi="Times New Roman"/>
                <w:sz w:val="28"/>
                <w:szCs w:val="28"/>
              </w:rPr>
            </w:pPr>
          </w:p>
        </w:tc>
        <w:tc>
          <w:tcPr>
            <w:tcW w:w="7654" w:type="dxa"/>
          </w:tcPr>
          <w:p w:rsidR="00090DC9" w:rsidRDefault="00090DC9" w:rsidP="00E434F5">
            <w:pPr>
              <w:spacing w:after="0" w:line="324" w:lineRule="auto"/>
              <w:rPr>
                <w:rFonts w:ascii="Times New Roman" w:hAnsi="Times New Roman"/>
                <w:bCs/>
                <w:sz w:val="28"/>
                <w:szCs w:val="28"/>
              </w:rPr>
            </w:pPr>
            <w:r>
              <w:rPr>
                <w:rFonts w:ascii="Times New Roman" w:hAnsi="Times New Roman"/>
                <w:bCs/>
                <w:sz w:val="28"/>
                <w:szCs w:val="28"/>
              </w:rPr>
              <w:t>поверхностями</w:t>
            </w:r>
          </w:p>
        </w:tc>
        <w:tc>
          <w:tcPr>
            <w:tcW w:w="567" w:type="dxa"/>
          </w:tcPr>
          <w:p w:rsidR="00090DC9" w:rsidRPr="0040059A" w:rsidRDefault="00090DC9" w:rsidP="00E434F5">
            <w:pPr>
              <w:spacing w:after="0" w:line="324" w:lineRule="auto"/>
              <w:rPr>
                <w:rFonts w:ascii="Times New Roman" w:hAnsi="Times New Roman"/>
                <w:sz w:val="28"/>
                <w:szCs w:val="28"/>
              </w:rPr>
            </w:pPr>
          </w:p>
        </w:tc>
        <w:tc>
          <w:tcPr>
            <w:tcW w:w="844" w:type="dxa"/>
          </w:tcPr>
          <w:p w:rsidR="00090DC9" w:rsidRDefault="00090DC9" w:rsidP="00E434F5">
            <w:pPr>
              <w:spacing w:after="0" w:line="324" w:lineRule="auto"/>
              <w:jc w:val="center"/>
              <w:rPr>
                <w:rFonts w:ascii="Times New Roman" w:hAnsi="Times New Roman"/>
                <w:sz w:val="28"/>
                <w:szCs w:val="28"/>
              </w:rPr>
            </w:pPr>
            <w:r>
              <w:rPr>
                <w:rFonts w:ascii="Times New Roman" w:hAnsi="Times New Roman"/>
                <w:sz w:val="28"/>
                <w:szCs w:val="28"/>
              </w:rPr>
              <w:t>50</w:t>
            </w:r>
          </w:p>
        </w:tc>
      </w:tr>
      <w:tr w:rsidR="00E434F5" w:rsidRPr="0040059A" w:rsidTr="005B021B">
        <w:tc>
          <w:tcPr>
            <w:tcW w:w="846" w:type="dxa"/>
          </w:tcPr>
          <w:p w:rsidR="00E434F5" w:rsidRPr="0040059A" w:rsidRDefault="00090DC9" w:rsidP="00E434F5">
            <w:pPr>
              <w:spacing w:after="0" w:line="324" w:lineRule="auto"/>
              <w:rPr>
                <w:rFonts w:ascii="Times New Roman" w:hAnsi="Times New Roman"/>
                <w:bCs/>
                <w:sz w:val="28"/>
                <w:szCs w:val="28"/>
              </w:rPr>
            </w:pPr>
            <w:r>
              <w:rPr>
                <w:rFonts w:ascii="Times New Roman" w:hAnsi="Times New Roman"/>
                <w:bCs/>
                <w:sz w:val="28"/>
                <w:szCs w:val="28"/>
              </w:rPr>
              <w:lastRenderedPageBreak/>
              <w:t>4.</w:t>
            </w:r>
          </w:p>
        </w:tc>
        <w:tc>
          <w:tcPr>
            <w:tcW w:w="7654" w:type="dxa"/>
          </w:tcPr>
          <w:p w:rsidR="00E434F5" w:rsidRPr="00E434F5" w:rsidRDefault="00E434F5" w:rsidP="00E434F5">
            <w:pPr>
              <w:spacing w:after="0" w:line="324" w:lineRule="auto"/>
              <w:rPr>
                <w:rFonts w:ascii="Times New Roman" w:hAnsi="Times New Roman"/>
                <w:b/>
                <w:bCs/>
                <w:sz w:val="28"/>
                <w:szCs w:val="28"/>
              </w:rPr>
            </w:pPr>
            <w:r w:rsidRPr="00E434F5">
              <w:rPr>
                <w:rFonts w:ascii="Times New Roman" w:hAnsi="Times New Roman"/>
                <w:b/>
                <w:bCs/>
                <w:sz w:val="28"/>
                <w:szCs w:val="28"/>
              </w:rPr>
              <w:t>Конструкции штампов для листовой штамповки</w:t>
            </w:r>
          </w:p>
        </w:tc>
        <w:tc>
          <w:tcPr>
            <w:tcW w:w="567" w:type="dxa"/>
          </w:tcPr>
          <w:p w:rsidR="00E434F5" w:rsidRPr="0040059A" w:rsidRDefault="00E434F5" w:rsidP="00E434F5">
            <w:pPr>
              <w:spacing w:after="0" w:line="324" w:lineRule="auto"/>
              <w:rPr>
                <w:rFonts w:ascii="Times New Roman" w:hAnsi="Times New Roman"/>
                <w:sz w:val="28"/>
                <w:szCs w:val="28"/>
              </w:rPr>
            </w:pPr>
          </w:p>
        </w:tc>
        <w:tc>
          <w:tcPr>
            <w:tcW w:w="844" w:type="dxa"/>
          </w:tcPr>
          <w:p w:rsidR="00E434F5" w:rsidRDefault="00C94AC6" w:rsidP="00E434F5">
            <w:pPr>
              <w:spacing w:after="0" w:line="324" w:lineRule="auto"/>
              <w:jc w:val="center"/>
              <w:rPr>
                <w:rFonts w:ascii="Times New Roman" w:hAnsi="Times New Roman"/>
                <w:sz w:val="28"/>
                <w:szCs w:val="28"/>
              </w:rPr>
            </w:pPr>
            <w:r>
              <w:rPr>
                <w:rFonts w:ascii="Times New Roman" w:hAnsi="Times New Roman"/>
                <w:sz w:val="28"/>
                <w:szCs w:val="28"/>
              </w:rPr>
              <w:t>52</w:t>
            </w:r>
          </w:p>
        </w:tc>
      </w:tr>
      <w:tr w:rsidR="00E434F5" w:rsidRPr="0040059A" w:rsidTr="005B021B">
        <w:tc>
          <w:tcPr>
            <w:tcW w:w="846" w:type="dxa"/>
          </w:tcPr>
          <w:p w:rsidR="00E434F5" w:rsidRPr="0040059A" w:rsidRDefault="00090DC9" w:rsidP="00E434F5">
            <w:pPr>
              <w:spacing w:after="0" w:line="324" w:lineRule="auto"/>
              <w:rPr>
                <w:rFonts w:ascii="Times New Roman" w:hAnsi="Times New Roman"/>
                <w:sz w:val="28"/>
                <w:szCs w:val="28"/>
              </w:rPr>
            </w:pPr>
            <w:r>
              <w:rPr>
                <w:rFonts w:ascii="Times New Roman" w:hAnsi="Times New Roman"/>
                <w:bCs/>
                <w:sz w:val="28"/>
                <w:szCs w:val="28"/>
              </w:rPr>
              <w:t>4</w:t>
            </w:r>
            <w:r w:rsidR="00E434F5" w:rsidRPr="0040059A">
              <w:rPr>
                <w:rFonts w:ascii="Times New Roman" w:hAnsi="Times New Roman"/>
                <w:bCs/>
                <w:sz w:val="28"/>
                <w:szCs w:val="28"/>
              </w:rPr>
              <w:t>.1.</w:t>
            </w:r>
          </w:p>
        </w:tc>
        <w:tc>
          <w:tcPr>
            <w:tcW w:w="7654" w:type="dxa"/>
          </w:tcPr>
          <w:p w:rsidR="00E434F5" w:rsidRPr="0040059A" w:rsidRDefault="00E434F5" w:rsidP="00E434F5">
            <w:pPr>
              <w:spacing w:after="0" w:line="324" w:lineRule="auto"/>
              <w:rPr>
                <w:rFonts w:ascii="Times New Roman" w:hAnsi="Times New Roman"/>
                <w:bCs/>
                <w:sz w:val="28"/>
                <w:szCs w:val="28"/>
              </w:rPr>
            </w:pPr>
            <w:r w:rsidRPr="0040059A">
              <w:rPr>
                <w:rFonts w:ascii="Times New Roman" w:hAnsi="Times New Roman"/>
                <w:bCs/>
                <w:sz w:val="28"/>
                <w:szCs w:val="28"/>
              </w:rPr>
              <w:t xml:space="preserve">Отрезные штампы </w:t>
            </w:r>
          </w:p>
        </w:tc>
        <w:tc>
          <w:tcPr>
            <w:tcW w:w="567" w:type="dxa"/>
          </w:tcPr>
          <w:p w:rsidR="00E434F5" w:rsidRPr="0040059A" w:rsidRDefault="00E434F5" w:rsidP="00E434F5">
            <w:pPr>
              <w:spacing w:after="0" w:line="324" w:lineRule="auto"/>
              <w:rPr>
                <w:rFonts w:ascii="Times New Roman" w:hAnsi="Times New Roman"/>
                <w:sz w:val="28"/>
                <w:szCs w:val="28"/>
              </w:rPr>
            </w:pPr>
          </w:p>
        </w:tc>
        <w:tc>
          <w:tcPr>
            <w:tcW w:w="844" w:type="dxa"/>
          </w:tcPr>
          <w:p w:rsidR="00E434F5" w:rsidRPr="0040059A" w:rsidRDefault="00C94AC6" w:rsidP="00E434F5">
            <w:pPr>
              <w:spacing w:after="0" w:line="324" w:lineRule="auto"/>
              <w:jc w:val="center"/>
              <w:rPr>
                <w:rFonts w:ascii="Times New Roman" w:hAnsi="Times New Roman"/>
                <w:sz w:val="28"/>
                <w:szCs w:val="28"/>
              </w:rPr>
            </w:pPr>
            <w:r>
              <w:rPr>
                <w:rFonts w:ascii="Times New Roman" w:hAnsi="Times New Roman"/>
                <w:sz w:val="28"/>
                <w:szCs w:val="28"/>
              </w:rPr>
              <w:t>52</w:t>
            </w:r>
          </w:p>
        </w:tc>
      </w:tr>
      <w:tr w:rsidR="00E434F5" w:rsidRPr="0040059A" w:rsidTr="005B021B">
        <w:tc>
          <w:tcPr>
            <w:tcW w:w="846" w:type="dxa"/>
          </w:tcPr>
          <w:p w:rsidR="00E434F5" w:rsidRPr="0040059A" w:rsidRDefault="00090DC9" w:rsidP="00E434F5">
            <w:pPr>
              <w:spacing w:after="0" w:line="324" w:lineRule="auto"/>
              <w:rPr>
                <w:rFonts w:ascii="Times New Roman" w:hAnsi="Times New Roman"/>
                <w:bCs/>
                <w:sz w:val="28"/>
                <w:szCs w:val="28"/>
              </w:rPr>
            </w:pPr>
            <w:r>
              <w:rPr>
                <w:rFonts w:ascii="Times New Roman" w:hAnsi="Times New Roman"/>
                <w:bCs/>
                <w:sz w:val="28"/>
                <w:szCs w:val="28"/>
              </w:rPr>
              <w:t>4</w:t>
            </w:r>
            <w:r w:rsidR="00E434F5" w:rsidRPr="0040059A">
              <w:rPr>
                <w:rFonts w:ascii="Times New Roman" w:hAnsi="Times New Roman"/>
                <w:bCs/>
                <w:sz w:val="28"/>
                <w:szCs w:val="28"/>
              </w:rPr>
              <w:t>.2</w:t>
            </w:r>
          </w:p>
        </w:tc>
        <w:tc>
          <w:tcPr>
            <w:tcW w:w="7654" w:type="dxa"/>
          </w:tcPr>
          <w:p w:rsidR="00E434F5" w:rsidRPr="0040059A" w:rsidRDefault="00E434F5" w:rsidP="00E434F5">
            <w:pPr>
              <w:spacing w:after="0" w:line="324" w:lineRule="auto"/>
              <w:rPr>
                <w:rFonts w:ascii="Times New Roman" w:hAnsi="Times New Roman"/>
                <w:bCs/>
                <w:sz w:val="28"/>
                <w:szCs w:val="28"/>
              </w:rPr>
            </w:pPr>
            <w:r w:rsidRPr="0040059A">
              <w:rPr>
                <w:rFonts w:ascii="Times New Roman" w:hAnsi="Times New Roman"/>
                <w:bCs/>
                <w:sz w:val="28"/>
                <w:szCs w:val="28"/>
              </w:rPr>
              <w:t>Штампы для вырубки-пробивки</w:t>
            </w:r>
          </w:p>
        </w:tc>
        <w:tc>
          <w:tcPr>
            <w:tcW w:w="567" w:type="dxa"/>
          </w:tcPr>
          <w:p w:rsidR="00E434F5" w:rsidRPr="0040059A" w:rsidRDefault="00E434F5" w:rsidP="00E434F5">
            <w:pPr>
              <w:spacing w:after="0" w:line="324" w:lineRule="auto"/>
              <w:rPr>
                <w:rFonts w:ascii="Times New Roman" w:hAnsi="Times New Roman"/>
                <w:sz w:val="28"/>
                <w:szCs w:val="28"/>
              </w:rPr>
            </w:pPr>
          </w:p>
        </w:tc>
        <w:tc>
          <w:tcPr>
            <w:tcW w:w="844" w:type="dxa"/>
          </w:tcPr>
          <w:p w:rsidR="00E434F5" w:rsidRPr="0040059A" w:rsidRDefault="00C94AC6" w:rsidP="00E434F5">
            <w:pPr>
              <w:spacing w:after="0" w:line="324" w:lineRule="auto"/>
              <w:jc w:val="center"/>
              <w:rPr>
                <w:rFonts w:ascii="Times New Roman" w:hAnsi="Times New Roman"/>
                <w:sz w:val="28"/>
                <w:szCs w:val="28"/>
              </w:rPr>
            </w:pPr>
            <w:r>
              <w:rPr>
                <w:rFonts w:ascii="Times New Roman" w:hAnsi="Times New Roman"/>
                <w:sz w:val="28"/>
                <w:szCs w:val="28"/>
              </w:rPr>
              <w:t>52</w:t>
            </w:r>
          </w:p>
        </w:tc>
      </w:tr>
      <w:tr w:rsidR="00E434F5" w:rsidRPr="0040059A" w:rsidTr="005B021B">
        <w:tc>
          <w:tcPr>
            <w:tcW w:w="846" w:type="dxa"/>
          </w:tcPr>
          <w:p w:rsidR="00E434F5" w:rsidRPr="0040059A" w:rsidRDefault="00090DC9" w:rsidP="00E434F5">
            <w:pPr>
              <w:spacing w:after="0" w:line="324" w:lineRule="auto"/>
              <w:rPr>
                <w:rFonts w:ascii="Times New Roman" w:hAnsi="Times New Roman"/>
                <w:bCs/>
                <w:sz w:val="28"/>
                <w:szCs w:val="28"/>
              </w:rPr>
            </w:pPr>
            <w:r>
              <w:rPr>
                <w:rFonts w:ascii="Times New Roman" w:hAnsi="Times New Roman"/>
                <w:bCs/>
                <w:sz w:val="28"/>
                <w:szCs w:val="28"/>
              </w:rPr>
              <w:t>4</w:t>
            </w:r>
            <w:r w:rsidR="00E434F5" w:rsidRPr="0040059A">
              <w:rPr>
                <w:rFonts w:ascii="Times New Roman" w:hAnsi="Times New Roman"/>
                <w:bCs/>
                <w:sz w:val="28"/>
                <w:szCs w:val="28"/>
              </w:rPr>
              <w:t>.3.</w:t>
            </w:r>
          </w:p>
        </w:tc>
        <w:tc>
          <w:tcPr>
            <w:tcW w:w="7654" w:type="dxa"/>
          </w:tcPr>
          <w:p w:rsidR="00E434F5" w:rsidRPr="0040059A" w:rsidRDefault="00E434F5" w:rsidP="00E434F5">
            <w:pPr>
              <w:spacing w:after="0" w:line="324" w:lineRule="auto"/>
              <w:rPr>
                <w:rFonts w:ascii="Times New Roman" w:hAnsi="Times New Roman"/>
                <w:bCs/>
                <w:sz w:val="28"/>
                <w:szCs w:val="28"/>
              </w:rPr>
            </w:pPr>
            <w:r w:rsidRPr="0040059A">
              <w:rPr>
                <w:rFonts w:ascii="Times New Roman" w:hAnsi="Times New Roman"/>
                <w:bCs/>
                <w:sz w:val="28"/>
                <w:szCs w:val="28"/>
              </w:rPr>
              <w:t>Вытяжные штампы</w:t>
            </w:r>
          </w:p>
        </w:tc>
        <w:tc>
          <w:tcPr>
            <w:tcW w:w="567" w:type="dxa"/>
          </w:tcPr>
          <w:p w:rsidR="00E434F5" w:rsidRPr="0040059A" w:rsidRDefault="00E434F5" w:rsidP="00E434F5">
            <w:pPr>
              <w:spacing w:after="0" w:line="324" w:lineRule="auto"/>
              <w:rPr>
                <w:rFonts w:ascii="Times New Roman" w:hAnsi="Times New Roman"/>
                <w:sz w:val="28"/>
                <w:szCs w:val="28"/>
              </w:rPr>
            </w:pPr>
          </w:p>
        </w:tc>
        <w:tc>
          <w:tcPr>
            <w:tcW w:w="844" w:type="dxa"/>
          </w:tcPr>
          <w:p w:rsidR="00E434F5" w:rsidRPr="0040059A" w:rsidRDefault="00C94AC6" w:rsidP="00E434F5">
            <w:pPr>
              <w:spacing w:after="0" w:line="324" w:lineRule="auto"/>
              <w:jc w:val="center"/>
              <w:rPr>
                <w:rFonts w:ascii="Times New Roman" w:hAnsi="Times New Roman"/>
                <w:sz w:val="28"/>
                <w:szCs w:val="28"/>
              </w:rPr>
            </w:pPr>
            <w:r>
              <w:rPr>
                <w:rFonts w:ascii="Times New Roman" w:hAnsi="Times New Roman"/>
                <w:sz w:val="28"/>
                <w:szCs w:val="28"/>
              </w:rPr>
              <w:t>54</w:t>
            </w:r>
          </w:p>
        </w:tc>
      </w:tr>
      <w:tr w:rsidR="00E434F5" w:rsidRPr="0040059A" w:rsidTr="005B021B">
        <w:tc>
          <w:tcPr>
            <w:tcW w:w="846" w:type="dxa"/>
          </w:tcPr>
          <w:p w:rsidR="00E434F5" w:rsidRPr="0040059A" w:rsidRDefault="00E434F5" w:rsidP="00E434F5">
            <w:pPr>
              <w:spacing w:after="0" w:line="324" w:lineRule="auto"/>
              <w:rPr>
                <w:rFonts w:ascii="Times New Roman" w:hAnsi="Times New Roman"/>
                <w:bCs/>
                <w:sz w:val="28"/>
                <w:szCs w:val="28"/>
              </w:rPr>
            </w:pPr>
            <w:r w:rsidRPr="0040059A">
              <w:rPr>
                <w:rFonts w:ascii="Times New Roman" w:hAnsi="Times New Roman"/>
                <w:bCs/>
                <w:sz w:val="28"/>
                <w:szCs w:val="28"/>
              </w:rPr>
              <w:t xml:space="preserve">4. </w:t>
            </w:r>
          </w:p>
        </w:tc>
        <w:tc>
          <w:tcPr>
            <w:tcW w:w="7654" w:type="dxa"/>
          </w:tcPr>
          <w:p w:rsidR="00E434F5" w:rsidRPr="00E434F5" w:rsidRDefault="00E434F5" w:rsidP="00E434F5">
            <w:pPr>
              <w:spacing w:after="0" w:line="324" w:lineRule="auto"/>
              <w:rPr>
                <w:rFonts w:ascii="Times New Roman" w:hAnsi="Times New Roman"/>
                <w:b/>
                <w:bCs/>
                <w:sz w:val="28"/>
                <w:szCs w:val="28"/>
              </w:rPr>
            </w:pPr>
            <w:r w:rsidRPr="00E434F5">
              <w:rPr>
                <w:rFonts w:ascii="Times New Roman" w:hAnsi="Times New Roman"/>
                <w:b/>
                <w:bCs/>
                <w:sz w:val="28"/>
                <w:szCs w:val="28"/>
              </w:rPr>
              <w:t>Конструкции штампов для объемной штамповки</w:t>
            </w:r>
          </w:p>
        </w:tc>
        <w:tc>
          <w:tcPr>
            <w:tcW w:w="567" w:type="dxa"/>
          </w:tcPr>
          <w:p w:rsidR="00E434F5" w:rsidRPr="0040059A" w:rsidRDefault="00E434F5" w:rsidP="00E434F5">
            <w:pPr>
              <w:spacing w:after="0" w:line="324" w:lineRule="auto"/>
              <w:rPr>
                <w:rFonts w:ascii="Times New Roman" w:hAnsi="Times New Roman"/>
                <w:sz w:val="28"/>
                <w:szCs w:val="28"/>
              </w:rPr>
            </w:pPr>
          </w:p>
        </w:tc>
        <w:tc>
          <w:tcPr>
            <w:tcW w:w="844" w:type="dxa"/>
          </w:tcPr>
          <w:p w:rsidR="00E434F5" w:rsidRPr="0040059A" w:rsidRDefault="00C94AC6" w:rsidP="00E434F5">
            <w:pPr>
              <w:spacing w:after="0" w:line="324" w:lineRule="auto"/>
              <w:jc w:val="center"/>
              <w:rPr>
                <w:rFonts w:ascii="Times New Roman" w:hAnsi="Times New Roman"/>
                <w:sz w:val="28"/>
                <w:szCs w:val="28"/>
              </w:rPr>
            </w:pPr>
            <w:r>
              <w:rPr>
                <w:rFonts w:ascii="Times New Roman" w:hAnsi="Times New Roman"/>
                <w:sz w:val="28"/>
                <w:szCs w:val="28"/>
              </w:rPr>
              <w:t>56</w:t>
            </w:r>
          </w:p>
        </w:tc>
      </w:tr>
      <w:tr w:rsidR="00E434F5" w:rsidRPr="0040059A" w:rsidTr="005B021B">
        <w:tc>
          <w:tcPr>
            <w:tcW w:w="846" w:type="dxa"/>
          </w:tcPr>
          <w:p w:rsidR="00E434F5" w:rsidRPr="0040059A" w:rsidRDefault="00E434F5" w:rsidP="00E434F5">
            <w:pPr>
              <w:spacing w:after="0" w:line="324" w:lineRule="auto"/>
              <w:rPr>
                <w:rFonts w:ascii="Times New Roman" w:hAnsi="Times New Roman"/>
                <w:sz w:val="28"/>
                <w:szCs w:val="28"/>
              </w:rPr>
            </w:pPr>
            <w:r w:rsidRPr="0040059A">
              <w:rPr>
                <w:rFonts w:ascii="Times New Roman" w:hAnsi="Times New Roman"/>
                <w:sz w:val="28"/>
                <w:szCs w:val="28"/>
              </w:rPr>
              <w:t>4.1</w:t>
            </w:r>
          </w:p>
        </w:tc>
        <w:tc>
          <w:tcPr>
            <w:tcW w:w="7654" w:type="dxa"/>
          </w:tcPr>
          <w:p w:rsidR="00E434F5" w:rsidRPr="0040059A" w:rsidRDefault="00E434F5" w:rsidP="00E434F5">
            <w:pPr>
              <w:spacing w:after="0" w:line="324" w:lineRule="auto"/>
              <w:rPr>
                <w:rFonts w:ascii="Times New Roman" w:hAnsi="Times New Roman"/>
                <w:bCs/>
                <w:sz w:val="28"/>
                <w:szCs w:val="28"/>
              </w:rPr>
            </w:pPr>
            <w:r w:rsidRPr="0040059A">
              <w:rPr>
                <w:rFonts w:ascii="Times New Roman" w:hAnsi="Times New Roman"/>
                <w:bCs/>
                <w:sz w:val="28"/>
                <w:szCs w:val="28"/>
              </w:rPr>
              <w:t>Молотовые штампы</w:t>
            </w:r>
          </w:p>
        </w:tc>
        <w:tc>
          <w:tcPr>
            <w:tcW w:w="567" w:type="dxa"/>
          </w:tcPr>
          <w:p w:rsidR="00E434F5" w:rsidRPr="0040059A" w:rsidRDefault="00E434F5" w:rsidP="00E434F5">
            <w:pPr>
              <w:spacing w:after="0" w:line="324" w:lineRule="auto"/>
              <w:rPr>
                <w:rFonts w:ascii="Times New Roman" w:hAnsi="Times New Roman"/>
                <w:sz w:val="28"/>
                <w:szCs w:val="28"/>
              </w:rPr>
            </w:pPr>
          </w:p>
        </w:tc>
        <w:tc>
          <w:tcPr>
            <w:tcW w:w="844" w:type="dxa"/>
          </w:tcPr>
          <w:p w:rsidR="00E434F5" w:rsidRPr="0040059A" w:rsidRDefault="00C94AC6" w:rsidP="00E434F5">
            <w:pPr>
              <w:spacing w:after="0" w:line="324" w:lineRule="auto"/>
              <w:jc w:val="center"/>
              <w:rPr>
                <w:rFonts w:ascii="Times New Roman" w:hAnsi="Times New Roman"/>
                <w:sz w:val="28"/>
                <w:szCs w:val="28"/>
              </w:rPr>
            </w:pPr>
            <w:r>
              <w:rPr>
                <w:rFonts w:ascii="Times New Roman" w:hAnsi="Times New Roman"/>
                <w:sz w:val="28"/>
                <w:szCs w:val="28"/>
              </w:rPr>
              <w:t>56</w:t>
            </w:r>
          </w:p>
        </w:tc>
      </w:tr>
      <w:tr w:rsidR="00E434F5" w:rsidRPr="0040059A" w:rsidTr="005B021B">
        <w:tc>
          <w:tcPr>
            <w:tcW w:w="846" w:type="dxa"/>
          </w:tcPr>
          <w:p w:rsidR="00E434F5" w:rsidRPr="0040059A" w:rsidRDefault="00E434F5" w:rsidP="00E434F5">
            <w:pPr>
              <w:spacing w:after="0" w:line="324" w:lineRule="auto"/>
              <w:rPr>
                <w:rFonts w:ascii="Times New Roman" w:hAnsi="Times New Roman"/>
                <w:sz w:val="28"/>
                <w:szCs w:val="28"/>
              </w:rPr>
            </w:pPr>
            <w:r w:rsidRPr="0040059A">
              <w:rPr>
                <w:rFonts w:ascii="Times New Roman" w:hAnsi="Times New Roman"/>
                <w:sz w:val="28"/>
                <w:szCs w:val="28"/>
              </w:rPr>
              <w:t>4.2</w:t>
            </w:r>
          </w:p>
        </w:tc>
        <w:tc>
          <w:tcPr>
            <w:tcW w:w="7654" w:type="dxa"/>
          </w:tcPr>
          <w:p w:rsidR="00E434F5" w:rsidRPr="0040059A" w:rsidRDefault="00E434F5" w:rsidP="00E434F5">
            <w:pPr>
              <w:spacing w:after="0" w:line="324" w:lineRule="auto"/>
              <w:rPr>
                <w:rFonts w:ascii="Times New Roman" w:hAnsi="Times New Roman"/>
                <w:bCs/>
                <w:sz w:val="28"/>
                <w:szCs w:val="28"/>
              </w:rPr>
            </w:pPr>
            <w:r w:rsidRPr="0040059A">
              <w:rPr>
                <w:rFonts w:ascii="Times New Roman" w:hAnsi="Times New Roman"/>
                <w:bCs/>
                <w:sz w:val="28"/>
                <w:szCs w:val="28"/>
              </w:rPr>
              <w:t>Штампы кривошипных горячештамповочных прессов</w:t>
            </w:r>
          </w:p>
        </w:tc>
        <w:tc>
          <w:tcPr>
            <w:tcW w:w="567" w:type="dxa"/>
          </w:tcPr>
          <w:p w:rsidR="00E434F5" w:rsidRPr="0040059A" w:rsidRDefault="00E434F5" w:rsidP="00E434F5">
            <w:pPr>
              <w:spacing w:after="0" w:line="324" w:lineRule="auto"/>
              <w:rPr>
                <w:rFonts w:ascii="Times New Roman" w:hAnsi="Times New Roman"/>
                <w:sz w:val="28"/>
                <w:szCs w:val="28"/>
              </w:rPr>
            </w:pPr>
          </w:p>
        </w:tc>
        <w:tc>
          <w:tcPr>
            <w:tcW w:w="844" w:type="dxa"/>
          </w:tcPr>
          <w:p w:rsidR="00E434F5" w:rsidRPr="0040059A" w:rsidRDefault="00C94AC6" w:rsidP="00E434F5">
            <w:pPr>
              <w:spacing w:after="0" w:line="324" w:lineRule="auto"/>
              <w:jc w:val="center"/>
              <w:rPr>
                <w:rFonts w:ascii="Times New Roman" w:hAnsi="Times New Roman"/>
                <w:sz w:val="28"/>
                <w:szCs w:val="28"/>
              </w:rPr>
            </w:pPr>
            <w:r>
              <w:rPr>
                <w:rFonts w:ascii="Times New Roman" w:hAnsi="Times New Roman"/>
                <w:sz w:val="28"/>
                <w:szCs w:val="28"/>
              </w:rPr>
              <w:t>59</w:t>
            </w:r>
          </w:p>
        </w:tc>
      </w:tr>
      <w:tr w:rsidR="00E434F5" w:rsidRPr="0040059A" w:rsidTr="005B021B">
        <w:tc>
          <w:tcPr>
            <w:tcW w:w="846" w:type="dxa"/>
          </w:tcPr>
          <w:p w:rsidR="00E434F5" w:rsidRPr="0040059A" w:rsidRDefault="00E434F5" w:rsidP="00E434F5">
            <w:pPr>
              <w:spacing w:after="0" w:line="324" w:lineRule="auto"/>
              <w:rPr>
                <w:rFonts w:ascii="Times New Roman" w:hAnsi="Times New Roman"/>
                <w:sz w:val="28"/>
                <w:szCs w:val="28"/>
              </w:rPr>
            </w:pPr>
            <w:r w:rsidRPr="0040059A">
              <w:rPr>
                <w:rFonts w:ascii="Times New Roman" w:hAnsi="Times New Roman"/>
                <w:sz w:val="28"/>
                <w:szCs w:val="28"/>
              </w:rPr>
              <w:t>4.3</w:t>
            </w:r>
          </w:p>
        </w:tc>
        <w:tc>
          <w:tcPr>
            <w:tcW w:w="7654" w:type="dxa"/>
          </w:tcPr>
          <w:p w:rsidR="00E434F5" w:rsidRPr="0040059A" w:rsidRDefault="00E434F5" w:rsidP="00E434F5">
            <w:pPr>
              <w:spacing w:after="0" w:line="324" w:lineRule="auto"/>
              <w:rPr>
                <w:rFonts w:ascii="Times New Roman" w:hAnsi="Times New Roman"/>
                <w:bCs/>
                <w:sz w:val="28"/>
                <w:szCs w:val="28"/>
              </w:rPr>
            </w:pPr>
            <w:r w:rsidRPr="0040059A">
              <w:rPr>
                <w:rFonts w:ascii="Times New Roman" w:hAnsi="Times New Roman"/>
                <w:bCs/>
                <w:sz w:val="28"/>
                <w:szCs w:val="28"/>
              </w:rPr>
              <w:t>Штампы горизонтально-ковочных машин</w:t>
            </w:r>
          </w:p>
        </w:tc>
        <w:tc>
          <w:tcPr>
            <w:tcW w:w="567" w:type="dxa"/>
          </w:tcPr>
          <w:p w:rsidR="00E434F5" w:rsidRPr="0040059A" w:rsidRDefault="00E434F5" w:rsidP="00E434F5">
            <w:pPr>
              <w:spacing w:after="0" w:line="324" w:lineRule="auto"/>
              <w:rPr>
                <w:rFonts w:ascii="Times New Roman" w:hAnsi="Times New Roman"/>
                <w:sz w:val="28"/>
                <w:szCs w:val="28"/>
              </w:rPr>
            </w:pPr>
          </w:p>
        </w:tc>
        <w:tc>
          <w:tcPr>
            <w:tcW w:w="844" w:type="dxa"/>
          </w:tcPr>
          <w:p w:rsidR="00E434F5" w:rsidRPr="0040059A" w:rsidRDefault="00C94AC6" w:rsidP="00E434F5">
            <w:pPr>
              <w:spacing w:after="0" w:line="324" w:lineRule="auto"/>
              <w:jc w:val="center"/>
              <w:rPr>
                <w:rFonts w:ascii="Times New Roman" w:hAnsi="Times New Roman"/>
                <w:sz w:val="28"/>
                <w:szCs w:val="28"/>
              </w:rPr>
            </w:pPr>
            <w:r>
              <w:rPr>
                <w:rFonts w:ascii="Times New Roman" w:hAnsi="Times New Roman"/>
                <w:sz w:val="28"/>
                <w:szCs w:val="28"/>
              </w:rPr>
              <w:t>61</w:t>
            </w:r>
          </w:p>
        </w:tc>
      </w:tr>
      <w:tr w:rsidR="00C94AC6" w:rsidRPr="0040059A" w:rsidTr="005B021B">
        <w:tc>
          <w:tcPr>
            <w:tcW w:w="846" w:type="dxa"/>
          </w:tcPr>
          <w:p w:rsidR="00C94AC6" w:rsidRPr="0040059A" w:rsidRDefault="00C94AC6" w:rsidP="00E434F5">
            <w:pPr>
              <w:spacing w:after="0" w:line="324" w:lineRule="auto"/>
              <w:rPr>
                <w:rFonts w:ascii="Times New Roman" w:hAnsi="Times New Roman"/>
                <w:sz w:val="28"/>
                <w:szCs w:val="28"/>
              </w:rPr>
            </w:pPr>
          </w:p>
        </w:tc>
        <w:tc>
          <w:tcPr>
            <w:tcW w:w="7654" w:type="dxa"/>
          </w:tcPr>
          <w:p w:rsidR="00C94AC6" w:rsidRPr="0040059A" w:rsidRDefault="00C94AC6" w:rsidP="00E434F5">
            <w:pPr>
              <w:spacing w:after="0" w:line="324" w:lineRule="auto"/>
              <w:rPr>
                <w:rFonts w:ascii="Times New Roman" w:hAnsi="Times New Roman"/>
                <w:bCs/>
                <w:sz w:val="28"/>
                <w:szCs w:val="28"/>
              </w:rPr>
            </w:pPr>
            <w:r>
              <w:rPr>
                <w:rFonts w:ascii="Times New Roman" w:hAnsi="Times New Roman"/>
                <w:bCs/>
                <w:sz w:val="28"/>
                <w:szCs w:val="28"/>
              </w:rPr>
              <w:t>Перечень использованных источников</w:t>
            </w:r>
          </w:p>
        </w:tc>
        <w:tc>
          <w:tcPr>
            <w:tcW w:w="567" w:type="dxa"/>
          </w:tcPr>
          <w:p w:rsidR="00C94AC6" w:rsidRPr="0040059A" w:rsidRDefault="00C94AC6" w:rsidP="00E434F5">
            <w:pPr>
              <w:spacing w:after="0" w:line="324" w:lineRule="auto"/>
              <w:rPr>
                <w:rFonts w:ascii="Times New Roman" w:hAnsi="Times New Roman"/>
                <w:sz w:val="28"/>
                <w:szCs w:val="28"/>
              </w:rPr>
            </w:pPr>
          </w:p>
        </w:tc>
        <w:tc>
          <w:tcPr>
            <w:tcW w:w="844" w:type="dxa"/>
          </w:tcPr>
          <w:p w:rsidR="00C94AC6" w:rsidRDefault="00C94AC6" w:rsidP="00E434F5">
            <w:pPr>
              <w:spacing w:after="0" w:line="324" w:lineRule="auto"/>
              <w:jc w:val="center"/>
              <w:rPr>
                <w:rFonts w:ascii="Times New Roman" w:hAnsi="Times New Roman"/>
                <w:sz w:val="28"/>
                <w:szCs w:val="28"/>
              </w:rPr>
            </w:pPr>
            <w:r>
              <w:rPr>
                <w:rFonts w:ascii="Times New Roman" w:hAnsi="Times New Roman"/>
                <w:sz w:val="28"/>
                <w:szCs w:val="28"/>
              </w:rPr>
              <w:t>64</w:t>
            </w:r>
          </w:p>
        </w:tc>
      </w:tr>
    </w:tbl>
    <w:p w:rsidR="006356F8" w:rsidRDefault="006356F8" w:rsidP="005B021B">
      <w:pPr>
        <w:spacing w:after="0" w:line="300" w:lineRule="auto"/>
        <w:rPr>
          <w:rFonts w:ascii="Times New Roman" w:hAnsi="Times New Roman"/>
          <w:sz w:val="28"/>
          <w:szCs w:val="28"/>
        </w:rPr>
      </w:pPr>
    </w:p>
    <w:p w:rsidR="00E97D27" w:rsidRDefault="00E97D27" w:rsidP="005B021B">
      <w:pPr>
        <w:spacing w:after="0" w:line="300" w:lineRule="auto"/>
        <w:rPr>
          <w:rFonts w:ascii="Times New Roman" w:hAnsi="Times New Roman"/>
          <w:sz w:val="28"/>
          <w:szCs w:val="28"/>
        </w:rPr>
      </w:pPr>
    </w:p>
    <w:p w:rsidR="00E97D27" w:rsidRDefault="00E97D27" w:rsidP="005B021B">
      <w:pPr>
        <w:spacing w:after="0" w:line="300" w:lineRule="auto"/>
        <w:rPr>
          <w:rFonts w:ascii="Times New Roman" w:hAnsi="Times New Roman"/>
          <w:sz w:val="28"/>
          <w:szCs w:val="28"/>
        </w:rPr>
      </w:pPr>
    </w:p>
    <w:p w:rsidR="00E97D27" w:rsidRPr="0040059A" w:rsidRDefault="00E97D27" w:rsidP="005B021B">
      <w:pPr>
        <w:spacing w:after="0" w:line="300" w:lineRule="auto"/>
        <w:rPr>
          <w:rFonts w:ascii="Times New Roman" w:hAnsi="Times New Roman"/>
          <w:sz w:val="28"/>
          <w:szCs w:val="28"/>
        </w:rPr>
      </w:pPr>
    </w:p>
    <w:bookmarkEnd w:id="1"/>
    <w:p w:rsidR="00D22423" w:rsidRDefault="00D22423">
      <w:pPr>
        <w:spacing w:after="0" w:line="240" w:lineRule="auto"/>
        <w:rPr>
          <w:rFonts w:ascii="Times New Roman" w:hAnsi="Times New Roman"/>
          <w:sz w:val="28"/>
          <w:szCs w:val="28"/>
        </w:rPr>
      </w:pPr>
      <w:r>
        <w:rPr>
          <w:rFonts w:ascii="Times New Roman" w:hAnsi="Times New Roman"/>
          <w:sz w:val="28"/>
          <w:szCs w:val="28"/>
        </w:rPr>
        <w:br w:type="page"/>
      </w:r>
    </w:p>
    <w:p w:rsidR="002052F3" w:rsidRPr="009D38BC" w:rsidRDefault="002052F3" w:rsidP="002052F3">
      <w:pPr>
        <w:widowControl w:val="0"/>
        <w:spacing w:before="240" w:after="240" w:line="360" w:lineRule="auto"/>
        <w:jc w:val="center"/>
        <w:rPr>
          <w:rFonts w:ascii="Times New Roman" w:hAnsi="Times New Roman"/>
          <w:b/>
          <w:color w:val="C00000"/>
          <w:sz w:val="28"/>
          <w:szCs w:val="28"/>
        </w:rPr>
      </w:pPr>
      <w:r w:rsidRPr="009D38BC">
        <w:rPr>
          <w:rFonts w:ascii="Times New Roman" w:hAnsi="Times New Roman"/>
          <w:b/>
          <w:color w:val="C00000"/>
          <w:sz w:val="28"/>
          <w:szCs w:val="28"/>
        </w:rPr>
        <w:lastRenderedPageBreak/>
        <w:t xml:space="preserve">1. </w:t>
      </w:r>
      <w:r>
        <w:rPr>
          <w:rFonts w:ascii="Times New Roman" w:hAnsi="Times New Roman"/>
          <w:b/>
          <w:color w:val="C00000"/>
          <w:sz w:val="28"/>
          <w:szCs w:val="28"/>
        </w:rPr>
        <w:t>Общие сведения о</w:t>
      </w:r>
      <w:r w:rsidRPr="009D38BC">
        <w:rPr>
          <w:rFonts w:ascii="Times New Roman" w:hAnsi="Times New Roman"/>
          <w:b/>
          <w:color w:val="C00000"/>
          <w:sz w:val="28"/>
          <w:szCs w:val="28"/>
        </w:rPr>
        <w:t xml:space="preserve"> штампа</w:t>
      </w:r>
      <w:r>
        <w:rPr>
          <w:rFonts w:ascii="Times New Roman" w:hAnsi="Times New Roman"/>
          <w:b/>
          <w:color w:val="C00000"/>
          <w:sz w:val="28"/>
          <w:szCs w:val="28"/>
        </w:rPr>
        <w:t>х</w:t>
      </w:r>
    </w:p>
    <w:p w:rsidR="009D38BC" w:rsidRPr="002052F3" w:rsidRDefault="002052F3" w:rsidP="009D38BC">
      <w:pPr>
        <w:widowControl w:val="0"/>
        <w:spacing w:before="240" w:after="240" w:line="360" w:lineRule="auto"/>
        <w:jc w:val="center"/>
        <w:rPr>
          <w:rFonts w:ascii="Times New Roman" w:hAnsi="Times New Roman"/>
          <w:b/>
          <w:color w:val="0033CC"/>
          <w:sz w:val="28"/>
          <w:szCs w:val="28"/>
        </w:rPr>
      </w:pPr>
      <w:r w:rsidRPr="002052F3">
        <w:rPr>
          <w:rFonts w:ascii="Times New Roman" w:hAnsi="Times New Roman"/>
          <w:b/>
          <w:color w:val="0033CC"/>
          <w:sz w:val="28"/>
          <w:szCs w:val="28"/>
        </w:rPr>
        <w:t>1.</w:t>
      </w:r>
      <w:r w:rsidR="009D38BC" w:rsidRPr="002052F3">
        <w:rPr>
          <w:rFonts w:ascii="Times New Roman" w:hAnsi="Times New Roman"/>
          <w:b/>
          <w:color w:val="0033CC"/>
          <w:sz w:val="28"/>
          <w:szCs w:val="28"/>
        </w:rPr>
        <w:t xml:space="preserve">1. </w:t>
      </w:r>
      <w:r w:rsidR="00AA36F0">
        <w:rPr>
          <w:rFonts w:ascii="Times New Roman" w:hAnsi="Times New Roman"/>
          <w:b/>
          <w:color w:val="0033CC"/>
          <w:sz w:val="28"/>
          <w:szCs w:val="28"/>
        </w:rPr>
        <w:t>Типовая конструк</w:t>
      </w:r>
      <w:r w:rsidR="009D38BC" w:rsidRPr="002052F3">
        <w:rPr>
          <w:rFonts w:ascii="Times New Roman" w:hAnsi="Times New Roman"/>
          <w:b/>
          <w:color w:val="0033CC"/>
          <w:sz w:val="28"/>
          <w:szCs w:val="28"/>
        </w:rPr>
        <w:t>ция штамп</w:t>
      </w:r>
      <w:r w:rsidR="00AA36F0">
        <w:rPr>
          <w:rFonts w:ascii="Times New Roman" w:hAnsi="Times New Roman"/>
          <w:b/>
          <w:color w:val="0033CC"/>
          <w:sz w:val="28"/>
          <w:szCs w:val="28"/>
        </w:rPr>
        <w:t>а</w:t>
      </w:r>
    </w:p>
    <w:p w:rsidR="003D7BA2" w:rsidRPr="00862676" w:rsidRDefault="00D53774" w:rsidP="003D7BA2">
      <w:pPr>
        <w:spacing w:after="0" w:line="360" w:lineRule="auto"/>
        <w:ind w:firstLine="709"/>
        <w:rPr>
          <w:rFonts w:ascii="Times New Roman" w:hAnsi="Times New Roman"/>
          <w:sz w:val="28"/>
          <w:szCs w:val="28"/>
        </w:rPr>
      </w:pPr>
      <w:r w:rsidRPr="00862676">
        <w:rPr>
          <w:rFonts w:ascii="Times New Roman" w:hAnsi="Times New Roman"/>
          <w:sz w:val="28"/>
          <w:szCs w:val="28"/>
        </w:rPr>
        <w:t>В качестве типового штампа представлен ш</w:t>
      </w:r>
      <w:r w:rsidR="003D7BA2" w:rsidRPr="00862676">
        <w:rPr>
          <w:rFonts w:ascii="Times New Roman" w:hAnsi="Times New Roman"/>
          <w:sz w:val="28"/>
          <w:szCs w:val="28"/>
        </w:rPr>
        <w:t xml:space="preserve">тамп </w:t>
      </w:r>
      <w:r w:rsidRPr="00862676">
        <w:rPr>
          <w:rFonts w:ascii="Times New Roman" w:hAnsi="Times New Roman"/>
          <w:sz w:val="28"/>
          <w:szCs w:val="28"/>
        </w:rPr>
        <w:t xml:space="preserve">для пробивки с отрезкой </w:t>
      </w:r>
      <w:r w:rsidRPr="00862676">
        <w:rPr>
          <w:rFonts w:ascii="Times New Roman CYR" w:hAnsi="Times New Roman CYR" w:cs="Times New Roman CYR"/>
          <w:sz w:val="30"/>
          <w:szCs w:val="30"/>
          <w:lang w:eastAsia="ru-RU"/>
        </w:rPr>
        <w:t>(рис. 1, а</w:t>
      </w:r>
      <w:r w:rsidRPr="00862676">
        <w:rPr>
          <w:rFonts w:ascii="Times New Roman" w:hAnsi="Times New Roman"/>
          <w:sz w:val="30"/>
          <w:szCs w:val="30"/>
          <w:lang w:eastAsia="ru-RU"/>
        </w:rPr>
        <w:t>)</w:t>
      </w:r>
      <w:r w:rsidRPr="00862676">
        <w:rPr>
          <w:rFonts w:ascii="Times New Roman" w:hAnsi="Times New Roman"/>
          <w:sz w:val="28"/>
          <w:szCs w:val="28"/>
        </w:rPr>
        <w:t xml:space="preserve">. Он </w:t>
      </w:r>
      <w:r w:rsidR="003D7BA2" w:rsidRPr="00862676">
        <w:rPr>
          <w:rFonts w:ascii="Times New Roman" w:hAnsi="Times New Roman"/>
          <w:sz w:val="28"/>
          <w:szCs w:val="28"/>
        </w:rPr>
        <w:t>состоит из подвижной и неподвижной частей. Подвижная часть – это верхняя плита штампа и все детали, и узлы на ней закрепленные. Неподвижная часть – это нижняя плита штампа и все детали, и узлы на ней установленные. Подвижная часть штампа крепится к ползуну пресса при помощи хвостовика</w:t>
      </w:r>
      <w:r w:rsidR="00BE5583" w:rsidRPr="00862676">
        <w:rPr>
          <w:rFonts w:ascii="Times New Roman" w:hAnsi="Times New Roman"/>
          <w:sz w:val="28"/>
          <w:szCs w:val="28"/>
        </w:rPr>
        <w:t xml:space="preserve"> или болтов</w:t>
      </w:r>
      <w:r w:rsidR="003D7BA2" w:rsidRPr="00862676">
        <w:rPr>
          <w:rFonts w:ascii="Times New Roman" w:hAnsi="Times New Roman"/>
          <w:sz w:val="28"/>
          <w:szCs w:val="28"/>
        </w:rPr>
        <w:t xml:space="preserve">, </w:t>
      </w:r>
      <w:r w:rsidR="00BE5583" w:rsidRPr="00862676">
        <w:rPr>
          <w:rFonts w:ascii="Times New Roman" w:hAnsi="Times New Roman"/>
          <w:sz w:val="28"/>
          <w:szCs w:val="28"/>
        </w:rPr>
        <w:t xml:space="preserve">а </w:t>
      </w:r>
      <w:r w:rsidR="003D7BA2" w:rsidRPr="00862676">
        <w:rPr>
          <w:rFonts w:ascii="Times New Roman" w:hAnsi="Times New Roman"/>
          <w:sz w:val="28"/>
          <w:szCs w:val="28"/>
        </w:rPr>
        <w:t xml:space="preserve">нижняя часть – к подштамповой плите пресса </w:t>
      </w:r>
      <w:r w:rsidR="00BE5583" w:rsidRPr="00862676">
        <w:rPr>
          <w:rFonts w:ascii="Times New Roman" w:hAnsi="Times New Roman"/>
          <w:sz w:val="28"/>
          <w:szCs w:val="28"/>
        </w:rPr>
        <w:t xml:space="preserve">болтами или </w:t>
      </w:r>
      <w:r w:rsidR="003D7BA2" w:rsidRPr="00862676">
        <w:rPr>
          <w:rFonts w:ascii="Times New Roman" w:hAnsi="Times New Roman"/>
          <w:sz w:val="28"/>
          <w:szCs w:val="28"/>
        </w:rPr>
        <w:t>прихватами.</w:t>
      </w:r>
    </w:p>
    <w:p w:rsidR="00D53774" w:rsidRPr="00862676" w:rsidRDefault="00D53774" w:rsidP="00D53774">
      <w:pPr>
        <w:spacing w:after="0" w:line="360" w:lineRule="auto"/>
        <w:rPr>
          <w:rFonts w:ascii="Times New Roman" w:hAnsi="Times New Roman"/>
          <w:sz w:val="28"/>
          <w:szCs w:val="28"/>
        </w:rPr>
      </w:pPr>
    </w:p>
    <w:p w:rsidR="007E18FE" w:rsidRPr="00862676" w:rsidRDefault="007E18FE" w:rsidP="007E18FE">
      <w:pPr>
        <w:spacing w:after="0" w:line="360" w:lineRule="auto"/>
        <w:jc w:val="center"/>
        <w:rPr>
          <w:rFonts w:ascii="Times New Roman" w:hAnsi="Times New Roman"/>
          <w:sz w:val="28"/>
          <w:szCs w:val="28"/>
        </w:rPr>
      </w:pPr>
      <w:r w:rsidRPr="00862676">
        <w:rPr>
          <w:rFonts w:ascii="Times New Roman" w:hAnsi="Times New Roman"/>
          <w:noProof/>
          <w:sz w:val="28"/>
          <w:szCs w:val="28"/>
          <w:lang w:eastAsia="ru-RU"/>
        </w:rPr>
        <w:drawing>
          <wp:inline distT="0" distB="0" distL="0" distR="0" wp14:anchorId="67206F2F" wp14:editId="625641CD">
            <wp:extent cx="3545588" cy="252000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9AC7672.tmp"/>
                    <pic:cNvPicPr/>
                  </pic:nvPicPr>
                  <pic:blipFill>
                    <a:blip r:embed="rId9" cstate="print">
                      <a:extLst>
                        <a:ext uri="{28A0092B-C50C-407E-A947-70E740481C1C}">
                          <a14:useLocalDpi xmlns:a14="http://schemas.microsoft.com/office/drawing/2010/main" val="0"/>
                        </a:ext>
                      </a:extLst>
                    </a:blip>
                    <a:stretch>
                      <a:fillRect/>
                    </a:stretch>
                  </pic:blipFill>
                  <pic:spPr>
                    <a:xfrm>
                      <a:off x="0" y="0"/>
                      <a:ext cx="3545588" cy="2520000"/>
                    </a:xfrm>
                    <a:prstGeom prst="rect">
                      <a:avLst/>
                    </a:prstGeom>
                  </pic:spPr>
                </pic:pic>
              </a:graphicData>
            </a:graphic>
          </wp:inline>
        </w:drawing>
      </w:r>
      <w:r w:rsidRPr="00862676">
        <w:rPr>
          <w:rFonts w:ascii="Times New Roman" w:hAnsi="Times New Roman"/>
          <w:sz w:val="28"/>
          <w:szCs w:val="28"/>
        </w:rPr>
        <w:t>а)</w:t>
      </w:r>
    </w:p>
    <w:p w:rsidR="007E18FE" w:rsidRPr="00862676" w:rsidRDefault="00163596" w:rsidP="007E18FE">
      <w:pPr>
        <w:spacing w:after="0" w:line="360" w:lineRule="auto"/>
        <w:jc w:val="center"/>
        <w:rPr>
          <w:rFonts w:ascii="Times New Roman" w:hAnsi="Times New Roman"/>
          <w:sz w:val="28"/>
          <w:szCs w:val="28"/>
        </w:rPr>
      </w:pPr>
      <w:r w:rsidRPr="00862676">
        <w:rPr>
          <w:rFonts w:ascii="Times New Roman" w:hAnsi="Times New Roman"/>
          <w:noProof/>
          <w:sz w:val="28"/>
          <w:szCs w:val="28"/>
          <w:lang w:eastAsia="ru-RU"/>
        </w:rPr>
        <w:drawing>
          <wp:inline distT="0" distB="0" distL="0" distR="0" wp14:anchorId="7CB7BFC1" wp14:editId="30443A7D">
            <wp:extent cx="5079426" cy="2520000"/>
            <wp:effectExtent l="0" t="0" r="698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108BC1.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079426" cy="2520000"/>
                    </a:xfrm>
                    <a:prstGeom prst="rect">
                      <a:avLst/>
                    </a:prstGeom>
                  </pic:spPr>
                </pic:pic>
              </a:graphicData>
            </a:graphic>
          </wp:inline>
        </w:drawing>
      </w:r>
    </w:p>
    <w:p w:rsidR="007E18FE" w:rsidRPr="00862676" w:rsidRDefault="007E18FE" w:rsidP="00163596">
      <w:pPr>
        <w:spacing w:after="0" w:line="360" w:lineRule="auto"/>
        <w:ind w:left="2832" w:firstLine="708"/>
        <w:rPr>
          <w:rFonts w:ascii="Times New Roman" w:hAnsi="Times New Roman"/>
          <w:sz w:val="28"/>
          <w:szCs w:val="28"/>
        </w:rPr>
      </w:pPr>
      <w:r w:rsidRPr="00862676">
        <w:rPr>
          <w:rFonts w:ascii="Times New Roman" w:hAnsi="Times New Roman"/>
          <w:sz w:val="28"/>
          <w:szCs w:val="28"/>
        </w:rPr>
        <w:t>б)</w:t>
      </w:r>
      <w:r w:rsidRPr="00862676">
        <w:rPr>
          <w:rFonts w:ascii="Times New Roman" w:hAnsi="Times New Roman"/>
          <w:sz w:val="28"/>
          <w:szCs w:val="28"/>
        </w:rPr>
        <w:tab/>
      </w:r>
      <w:r w:rsidRPr="00862676">
        <w:rPr>
          <w:rFonts w:ascii="Times New Roman" w:hAnsi="Times New Roman"/>
          <w:sz w:val="28"/>
          <w:szCs w:val="28"/>
        </w:rPr>
        <w:tab/>
      </w:r>
      <w:r w:rsidRPr="00862676">
        <w:rPr>
          <w:rFonts w:ascii="Times New Roman" w:hAnsi="Times New Roman"/>
          <w:sz w:val="28"/>
          <w:szCs w:val="28"/>
        </w:rPr>
        <w:tab/>
      </w:r>
      <w:r w:rsidRPr="00862676">
        <w:rPr>
          <w:rFonts w:ascii="Times New Roman" w:hAnsi="Times New Roman"/>
          <w:sz w:val="28"/>
          <w:szCs w:val="28"/>
        </w:rPr>
        <w:tab/>
      </w:r>
      <w:r w:rsidRPr="00862676">
        <w:rPr>
          <w:rFonts w:ascii="Times New Roman" w:hAnsi="Times New Roman"/>
          <w:sz w:val="28"/>
          <w:szCs w:val="28"/>
        </w:rPr>
        <w:tab/>
      </w:r>
      <w:r w:rsidRPr="00862676">
        <w:rPr>
          <w:rFonts w:ascii="Times New Roman" w:hAnsi="Times New Roman"/>
          <w:sz w:val="28"/>
          <w:szCs w:val="28"/>
        </w:rPr>
        <w:tab/>
        <w:t>в)</w:t>
      </w:r>
    </w:p>
    <w:p w:rsidR="007E18FE" w:rsidRPr="00862676" w:rsidRDefault="007E18FE" w:rsidP="007E18FE">
      <w:pPr>
        <w:spacing w:after="0" w:line="360" w:lineRule="auto"/>
        <w:jc w:val="center"/>
        <w:rPr>
          <w:rFonts w:ascii="Times New Roman" w:hAnsi="Times New Roman"/>
          <w:sz w:val="28"/>
          <w:szCs w:val="28"/>
        </w:rPr>
      </w:pPr>
      <w:r w:rsidRPr="00862676">
        <w:rPr>
          <w:rFonts w:ascii="Times New Roman" w:hAnsi="Times New Roman"/>
          <w:sz w:val="28"/>
          <w:szCs w:val="28"/>
        </w:rPr>
        <w:t xml:space="preserve">Рис. </w:t>
      </w:r>
      <w:r w:rsidR="005B021B" w:rsidRPr="00862676">
        <w:rPr>
          <w:rFonts w:ascii="Times New Roman" w:hAnsi="Times New Roman"/>
          <w:sz w:val="28"/>
          <w:szCs w:val="28"/>
        </w:rPr>
        <w:t>1.</w:t>
      </w:r>
      <w:r w:rsidRPr="00862676">
        <w:rPr>
          <w:rFonts w:ascii="Times New Roman" w:hAnsi="Times New Roman"/>
          <w:sz w:val="28"/>
          <w:szCs w:val="28"/>
        </w:rPr>
        <w:t xml:space="preserve">1. Общий вид штампа (а), </w:t>
      </w:r>
      <w:r w:rsidR="00163596" w:rsidRPr="00862676">
        <w:rPr>
          <w:rFonts w:ascii="Times New Roman" w:hAnsi="Times New Roman"/>
          <w:sz w:val="28"/>
          <w:szCs w:val="28"/>
        </w:rPr>
        <w:t xml:space="preserve">блока </w:t>
      </w:r>
      <w:r w:rsidRPr="00862676">
        <w:rPr>
          <w:rFonts w:ascii="Times New Roman" w:hAnsi="Times New Roman"/>
          <w:sz w:val="28"/>
          <w:szCs w:val="28"/>
        </w:rPr>
        <w:t xml:space="preserve">штампа (б) и </w:t>
      </w:r>
      <w:r w:rsidR="00163596" w:rsidRPr="00862676">
        <w:rPr>
          <w:rFonts w:ascii="Times New Roman" w:hAnsi="Times New Roman"/>
          <w:sz w:val="28"/>
          <w:szCs w:val="28"/>
        </w:rPr>
        <w:t xml:space="preserve">пакета </w:t>
      </w:r>
      <w:r w:rsidRPr="00862676">
        <w:rPr>
          <w:rFonts w:ascii="Times New Roman" w:hAnsi="Times New Roman"/>
          <w:sz w:val="28"/>
          <w:szCs w:val="28"/>
        </w:rPr>
        <w:t>штампа (в)</w:t>
      </w:r>
    </w:p>
    <w:p w:rsidR="007E18FE" w:rsidRPr="00862676" w:rsidRDefault="00D53774" w:rsidP="00163596">
      <w:pPr>
        <w:spacing w:after="240" w:line="360" w:lineRule="auto"/>
        <w:ind w:firstLine="709"/>
        <w:rPr>
          <w:rFonts w:ascii="Times New Roman" w:hAnsi="Times New Roman"/>
          <w:sz w:val="28"/>
          <w:szCs w:val="28"/>
        </w:rPr>
      </w:pPr>
      <w:r w:rsidRPr="00862676">
        <w:rPr>
          <w:rFonts w:ascii="Times New Roman" w:hAnsi="Times New Roman"/>
          <w:sz w:val="28"/>
          <w:szCs w:val="28"/>
        </w:rPr>
        <w:lastRenderedPageBreak/>
        <w:t xml:space="preserve">Традиционно в конструкции штампа выделяют две основные части – блок штампа </w:t>
      </w:r>
      <w:r w:rsidRPr="00862676">
        <w:rPr>
          <w:rFonts w:ascii="Times New Roman CYR" w:hAnsi="Times New Roman CYR" w:cs="Times New Roman CYR"/>
          <w:sz w:val="30"/>
          <w:szCs w:val="30"/>
          <w:lang w:eastAsia="ru-RU"/>
        </w:rPr>
        <w:t xml:space="preserve">(рис. </w:t>
      </w:r>
      <w:r w:rsidR="005B021B" w:rsidRPr="00862676">
        <w:rPr>
          <w:rFonts w:ascii="Times New Roman CYR" w:hAnsi="Times New Roman CYR" w:cs="Times New Roman CYR"/>
          <w:sz w:val="30"/>
          <w:szCs w:val="30"/>
          <w:lang w:eastAsia="ru-RU"/>
        </w:rPr>
        <w:t>.1.</w:t>
      </w:r>
      <w:r w:rsidRPr="00862676">
        <w:rPr>
          <w:rFonts w:ascii="Times New Roman CYR" w:hAnsi="Times New Roman CYR" w:cs="Times New Roman CYR"/>
          <w:sz w:val="30"/>
          <w:szCs w:val="30"/>
          <w:lang w:eastAsia="ru-RU"/>
        </w:rPr>
        <w:t xml:space="preserve">1, </w:t>
      </w:r>
      <w:r w:rsidR="00955607" w:rsidRPr="00862676">
        <w:rPr>
          <w:rFonts w:ascii="Times New Roman CYR" w:hAnsi="Times New Roman CYR" w:cs="Times New Roman CYR"/>
          <w:sz w:val="30"/>
          <w:szCs w:val="30"/>
          <w:lang w:eastAsia="ru-RU"/>
        </w:rPr>
        <w:t>б</w:t>
      </w:r>
      <w:r w:rsidRPr="00862676">
        <w:rPr>
          <w:rFonts w:ascii="Times New Roman" w:hAnsi="Times New Roman"/>
          <w:sz w:val="30"/>
          <w:szCs w:val="30"/>
          <w:lang w:eastAsia="ru-RU"/>
        </w:rPr>
        <w:t xml:space="preserve">) </w:t>
      </w:r>
      <w:r w:rsidRPr="00862676">
        <w:rPr>
          <w:rFonts w:ascii="Times New Roman" w:hAnsi="Times New Roman"/>
          <w:sz w:val="28"/>
          <w:szCs w:val="28"/>
        </w:rPr>
        <w:t>и пакет штампа</w:t>
      </w:r>
      <w:r w:rsidR="00955607" w:rsidRPr="00862676">
        <w:rPr>
          <w:rFonts w:ascii="Times New Roman" w:hAnsi="Times New Roman"/>
          <w:sz w:val="28"/>
          <w:szCs w:val="28"/>
        </w:rPr>
        <w:t xml:space="preserve"> </w:t>
      </w:r>
      <w:r w:rsidR="00955607" w:rsidRPr="00862676">
        <w:rPr>
          <w:rFonts w:ascii="Times New Roman CYR" w:hAnsi="Times New Roman CYR" w:cs="Times New Roman CYR"/>
          <w:sz w:val="30"/>
          <w:szCs w:val="30"/>
          <w:lang w:eastAsia="ru-RU"/>
        </w:rPr>
        <w:t xml:space="preserve">(рис. </w:t>
      </w:r>
      <w:r w:rsidR="005B021B" w:rsidRPr="00862676">
        <w:rPr>
          <w:rFonts w:ascii="Times New Roman CYR" w:hAnsi="Times New Roman CYR" w:cs="Times New Roman CYR"/>
          <w:sz w:val="30"/>
          <w:szCs w:val="30"/>
          <w:lang w:eastAsia="ru-RU"/>
        </w:rPr>
        <w:t>1.</w:t>
      </w:r>
      <w:r w:rsidR="00955607" w:rsidRPr="00862676">
        <w:rPr>
          <w:rFonts w:ascii="Times New Roman CYR" w:hAnsi="Times New Roman CYR" w:cs="Times New Roman CYR"/>
          <w:sz w:val="30"/>
          <w:szCs w:val="30"/>
          <w:lang w:eastAsia="ru-RU"/>
        </w:rPr>
        <w:t>1, в</w:t>
      </w:r>
      <w:r w:rsidR="00955607" w:rsidRPr="00862676">
        <w:rPr>
          <w:rFonts w:ascii="Times New Roman" w:hAnsi="Times New Roman"/>
          <w:sz w:val="30"/>
          <w:szCs w:val="30"/>
          <w:lang w:eastAsia="ru-RU"/>
        </w:rPr>
        <w:t>)</w:t>
      </w:r>
      <w:r w:rsidR="00163596" w:rsidRPr="00862676">
        <w:rPr>
          <w:rFonts w:ascii="Times New Roman" w:hAnsi="Times New Roman"/>
          <w:sz w:val="30"/>
          <w:szCs w:val="30"/>
          <w:lang w:eastAsia="ru-RU"/>
        </w:rPr>
        <w:t xml:space="preserve">, представленные разнесенными сборками на рис. </w:t>
      </w:r>
      <w:r w:rsidR="005B021B" w:rsidRPr="00862676">
        <w:rPr>
          <w:rFonts w:ascii="Times New Roman" w:hAnsi="Times New Roman"/>
          <w:sz w:val="30"/>
          <w:szCs w:val="30"/>
          <w:lang w:eastAsia="ru-RU"/>
        </w:rPr>
        <w:t>1.</w:t>
      </w:r>
      <w:r w:rsidR="00163596" w:rsidRPr="00862676">
        <w:rPr>
          <w:rFonts w:ascii="Times New Roman" w:hAnsi="Times New Roman"/>
          <w:sz w:val="30"/>
          <w:szCs w:val="30"/>
          <w:lang w:eastAsia="ru-RU"/>
        </w:rPr>
        <w:t xml:space="preserve">2, </w:t>
      </w:r>
      <w:r w:rsidR="005B021B" w:rsidRPr="00862676">
        <w:rPr>
          <w:rFonts w:ascii="Times New Roman" w:hAnsi="Times New Roman"/>
          <w:sz w:val="30"/>
          <w:szCs w:val="30"/>
          <w:lang w:eastAsia="ru-RU"/>
        </w:rPr>
        <w:t>1.</w:t>
      </w:r>
      <w:r w:rsidR="00163596" w:rsidRPr="00862676">
        <w:rPr>
          <w:rFonts w:ascii="Times New Roman" w:hAnsi="Times New Roman"/>
          <w:sz w:val="30"/>
          <w:szCs w:val="30"/>
          <w:lang w:eastAsia="ru-RU"/>
        </w:rPr>
        <w:t>3.</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8"/>
        <w:gridCol w:w="4603"/>
      </w:tblGrid>
      <w:tr w:rsidR="007E18FE" w:rsidRPr="00862676" w:rsidTr="00163596">
        <w:tc>
          <w:tcPr>
            <w:tcW w:w="5318" w:type="dxa"/>
          </w:tcPr>
          <w:p w:rsidR="007E18FE" w:rsidRPr="00862676" w:rsidRDefault="00955607" w:rsidP="007E18FE">
            <w:pPr>
              <w:spacing w:after="0" w:line="360" w:lineRule="auto"/>
              <w:jc w:val="center"/>
              <w:rPr>
                <w:rFonts w:ascii="Times New Roman" w:hAnsi="Times New Roman"/>
                <w:sz w:val="28"/>
                <w:szCs w:val="28"/>
              </w:rPr>
            </w:pPr>
            <w:r w:rsidRPr="00862676">
              <w:rPr>
                <w:rFonts w:ascii="Times New Roman" w:hAnsi="Times New Roman"/>
                <w:noProof/>
                <w:sz w:val="28"/>
                <w:szCs w:val="28"/>
                <w:lang w:eastAsia="ru-RU"/>
              </w:rPr>
              <w:drawing>
                <wp:inline distT="0" distB="0" distL="0" distR="0" wp14:anchorId="19090067" wp14:editId="09611BB4">
                  <wp:extent cx="3240000" cy="5670000"/>
                  <wp:effectExtent l="0" t="0" r="0" b="698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141489.tmp"/>
                          <pic:cNvPicPr/>
                        </pic:nvPicPr>
                        <pic:blipFill>
                          <a:blip r:embed="rId11">
                            <a:extLst>
                              <a:ext uri="{28A0092B-C50C-407E-A947-70E740481C1C}">
                                <a14:useLocalDpi xmlns:a14="http://schemas.microsoft.com/office/drawing/2010/main" val="0"/>
                              </a:ext>
                            </a:extLst>
                          </a:blip>
                          <a:stretch>
                            <a:fillRect/>
                          </a:stretch>
                        </pic:blipFill>
                        <pic:spPr>
                          <a:xfrm>
                            <a:off x="0" y="0"/>
                            <a:ext cx="3240000" cy="5670000"/>
                          </a:xfrm>
                          <a:prstGeom prst="rect">
                            <a:avLst/>
                          </a:prstGeom>
                        </pic:spPr>
                      </pic:pic>
                    </a:graphicData>
                  </a:graphic>
                </wp:inline>
              </w:drawing>
            </w:r>
          </w:p>
        </w:tc>
        <w:tc>
          <w:tcPr>
            <w:tcW w:w="4603" w:type="dxa"/>
          </w:tcPr>
          <w:p w:rsidR="00955607" w:rsidRPr="00862676" w:rsidRDefault="00955607" w:rsidP="00955607">
            <w:pPr>
              <w:spacing w:after="0" w:line="360" w:lineRule="auto"/>
              <w:jc w:val="center"/>
              <w:rPr>
                <w:rFonts w:ascii="Times New Roman" w:hAnsi="Times New Roman"/>
                <w:sz w:val="28"/>
                <w:szCs w:val="28"/>
              </w:rPr>
            </w:pPr>
            <w:r w:rsidRPr="00862676">
              <w:rPr>
                <w:rFonts w:ascii="Times New Roman" w:hAnsi="Times New Roman"/>
                <w:noProof/>
                <w:sz w:val="28"/>
                <w:szCs w:val="28"/>
                <w:lang w:eastAsia="ru-RU"/>
              </w:rPr>
              <w:drawing>
                <wp:inline distT="0" distB="0" distL="0" distR="0" wp14:anchorId="4C6753EE" wp14:editId="330B9C64">
                  <wp:extent cx="2376000" cy="2456784"/>
                  <wp:effectExtent l="0" t="0" r="5715" b="127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14CB41.tmp"/>
                          <pic:cNvPicPr/>
                        </pic:nvPicPr>
                        <pic:blipFill>
                          <a:blip r:embed="rId12">
                            <a:extLst>
                              <a:ext uri="{28A0092B-C50C-407E-A947-70E740481C1C}">
                                <a14:useLocalDpi xmlns:a14="http://schemas.microsoft.com/office/drawing/2010/main" val="0"/>
                              </a:ext>
                            </a:extLst>
                          </a:blip>
                          <a:stretch>
                            <a:fillRect/>
                          </a:stretch>
                        </pic:blipFill>
                        <pic:spPr>
                          <a:xfrm>
                            <a:off x="0" y="0"/>
                            <a:ext cx="2376000" cy="2456784"/>
                          </a:xfrm>
                          <a:prstGeom prst="rect">
                            <a:avLst/>
                          </a:prstGeom>
                        </pic:spPr>
                      </pic:pic>
                    </a:graphicData>
                  </a:graphic>
                </wp:inline>
              </w:drawing>
            </w:r>
          </w:p>
          <w:p w:rsidR="00955607" w:rsidRPr="00862676" w:rsidRDefault="00955607" w:rsidP="00955607">
            <w:pPr>
              <w:spacing w:after="0" w:line="360" w:lineRule="auto"/>
              <w:jc w:val="center"/>
              <w:rPr>
                <w:rFonts w:ascii="Times New Roman" w:hAnsi="Times New Roman"/>
                <w:sz w:val="28"/>
                <w:szCs w:val="28"/>
              </w:rPr>
            </w:pPr>
            <w:r w:rsidRPr="00862676">
              <w:rPr>
                <w:rFonts w:ascii="Times New Roman" w:hAnsi="Times New Roman"/>
                <w:sz w:val="28"/>
                <w:szCs w:val="28"/>
              </w:rPr>
              <w:t>а)</w:t>
            </w:r>
          </w:p>
          <w:p w:rsidR="00955607" w:rsidRPr="00862676" w:rsidRDefault="00955607" w:rsidP="00955607">
            <w:pPr>
              <w:spacing w:after="0" w:line="360" w:lineRule="auto"/>
              <w:jc w:val="center"/>
              <w:rPr>
                <w:rFonts w:ascii="Times New Roman" w:hAnsi="Times New Roman"/>
                <w:sz w:val="28"/>
                <w:szCs w:val="28"/>
              </w:rPr>
            </w:pPr>
            <w:r w:rsidRPr="00862676">
              <w:rPr>
                <w:rFonts w:ascii="Times New Roman" w:hAnsi="Times New Roman"/>
                <w:noProof/>
                <w:sz w:val="28"/>
                <w:szCs w:val="28"/>
                <w:lang w:eastAsia="ru-RU"/>
              </w:rPr>
              <w:drawing>
                <wp:inline distT="0" distB="0" distL="0" distR="0" wp14:anchorId="31D4B2C6" wp14:editId="47DB1518">
                  <wp:extent cx="2700000" cy="2363102"/>
                  <wp:effectExtent l="0" t="0" r="571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14CF45.tmp"/>
                          <pic:cNvPicPr/>
                        </pic:nvPicPr>
                        <pic:blipFill>
                          <a:blip r:embed="rId13">
                            <a:extLst>
                              <a:ext uri="{28A0092B-C50C-407E-A947-70E740481C1C}">
                                <a14:useLocalDpi xmlns:a14="http://schemas.microsoft.com/office/drawing/2010/main" val="0"/>
                              </a:ext>
                            </a:extLst>
                          </a:blip>
                          <a:stretch>
                            <a:fillRect/>
                          </a:stretch>
                        </pic:blipFill>
                        <pic:spPr>
                          <a:xfrm>
                            <a:off x="0" y="0"/>
                            <a:ext cx="2700000" cy="2363102"/>
                          </a:xfrm>
                          <a:prstGeom prst="rect">
                            <a:avLst/>
                          </a:prstGeom>
                        </pic:spPr>
                      </pic:pic>
                    </a:graphicData>
                  </a:graphic>
                </wp:inline>
              </w:drawing>
            </w:r>
          </w:p>
          <w:p w:rsidR="00BA2DA0" w:rsidRPr="00862676" w:rsidRDefault="00955607" w:rsidP="00955607">
            <w:pPr>
              <w:spacing w:after="0" w:line="360" w:lineRule="auto"/>
              <w:jc w:val="center"/>
              <w:rPr>
                <w:rFonts w:ascii="Times New Roman" w:hAnsi="Times New Roman"/>
                <w:sz w:val="28"/>
                <w:szCs w:val="28"/>
              </w:rPr>
            </w:pPr>
            <w:r w:rsidRPr="00862676">
              <w:rPr>
                <w:rFonts w:ascii="Times New Roman" w:hAnsi="Times New Roman"/>
                <w:sz w:val="28"/>
                <w:szCs w:val="28"/>
              </w:rPr>
              <w:t>б)</w:t>
            </w:r>
          </w:p>
        </w:tc>
      </w:tr>
      <w:tr w:rsidR="007E18FE" w:rsidRPr="00862676" w:rsidTr="00163596">
        <w:tc>
          <w:tcPr>
            <w:tcW w:w="5318" w:type="dxa"/>
          </w:tcPr>
          <w:p w:rsidR="00955607" w:rsidRPr="00862676" w:rsidRDefault="00955607" w:rsidP="00955607">
            <w:pPr>
              <w:spacing w:after="0" w:line="360" w:lineRule="auto"/>
              <w:jc w:val="center"/>
              <w:rPr>
                <w:rFonts w:ascii="Times New Roman" w:hAnsi="Times New Roman"/>
                <w:sz w:val="28"/>
                <w:szCs w:val="28"/>
              </w:rPr>
            </w:pPr>
            <w:r w:rsidRPr="00862676">
              <w:rPr>
                <w:rFonts w:ascii="Times New Roman" w:hAnsi="Times New Roman"/>
                <w:sz w:val="28"/>
                <w:szCs w:val="28"/>
              </w:rPr>
              <w:t xml:space="preserve">Рис. </w:t>
            </w:r>
            <w:r w:rsidR="005B021B" w:rsidRPr="00862676">
              <w:rPr>
                <w:rFonts w:ascii="Times New Roman" w:hAnsi="Times New Roman"/>
                <w:sz w:val="28"/>
                <w:szCs w:val="28"/>
              </w:rPr>
              <w:t>1.</w:t>
            </w:r>
            <w:r w:rsidRPr="00862676">
              <w:rPr>
                <w:rFonts w:ascii="Times New Roman" w:hAnsi="Times New Roman"/>
                <w:sz w:val="28"/>
                <w:szCs w:val="28"/>
              </w:rPr>
              <w:t xml:space="preserve">2. Разнесенная сборка </w:t>
            </w:r>
          </w:p>
          <w:p w:rsidR="007E18FE" w:rsidRPr="00862676" w:rsidRDefault="00955607" w:rsidP="00955607">
            <w:pPr>
              <w:spacing w:after="0" w:line="360" w:lineRule="auto"/>
              <w:jc w:val="center"/>
              <w:rPr>
                <w:rFonts w:ascii="Times New Roman" w:hAnsi="Times New Roman"/>
                <w:sz w:val="28"/>
                <w:szCs w:val="28"/>
              </w:rPr>
            </w:pPr>
            <w:r w:rsidRPr="00862676">
              <w:rPr>
                <w:rFonts w:ascii="Times New Roman" w:hAnsi="Times New Roman"/>
                <w:sz w:val="28"/>
                <w:szCs w:val="28"/>
              </w:rPr>
              <w:t>блока штампа</w:t>
            </w:r>
          </w:p>
        </w:tc>
        <w:tc>
          <w:tcPr>
            <w:tcW w:w="4603" w:type="dxa"/>
          </w:tcPr>
          <w:p w:rsidR="007E18FE" w:rsidRPr="00862676" w:rsidRDefault="00955607" w:rsidP="00955607">
            <w:pPr>
              <w:spacing w:after="0" w:line="360" w:lineRule="auto"/>
              <w:jc w:val="center"/>
              <w:rPr>
                <w:rFonts w:ascii="Times New Roman" w:hAnsi="Times New Roman"/>
                <w:sz w:val="28"/>
                <w:szCs w:val="28"/>
              </w:rPr>
            </w:pPr>
            <w:r w:rsidRPr="00862676">
              <w:rPr>
                <w:rFonts w:ascii="Times New Roman" w:hAnsi="Times New Roman"/>
                <w:sz w:val="28"/>
                <w:szCs w:val="28"/>
              </w:rPr>
              <w:t xml:space="preserve">Рис. </w:t>
            </w:r>
            <w:r w:rsidR="005B021B" w:rsidRPr="00862676">
              <w:rPr>
                <w:rFonts w:ascii="Times New Roman" w:hAnsi="Times New Roman"/>
                <w:sz w:val="28"/>
                <w:szCs w:val="28"/>
              </w:rPr>
              <w:t>1.</w:t>
            </w:r>
            <w:r w:rsidRPr="00862676">
              <w:rPr>
                <w:rFonts w:ascii="Times New Roman" w:hAnsi="Times New Roman"/>
                <w:sz w:val="28"/>
                <w:szCs w:val="28"/>
              </w:rPr>
              <w:t>3. Разнесенная сборка верхней (а) и нижней (б) частей пакета</w:t>
            </w:r>
          </w:p>
        </w:tc>
      </w:tr>
    </w:tbl>
    <w:p w:rsidR="007E18FE" w:rsidRPr="00862676" w:rsidRDefault="007E18FE" w:rsidP="00BA2DA0">
      <w:pPr>
        <w:spacing w:after="0" w:line="360" w:lineRule="auto"/>
        <w:rPr>
          <w:rFonts w:ascii="Times New Roman" w:hAnsi="Times New Roman"/>
          <w:noProof/>
          <w:sz w:val="28"/>
          <w:szCs w:val="28"/>
          <w:lang w:eastAsia="ru-RU"/>
        </w:rPr>
      </w:pPr>
    </w:p>
    <w:p w:rsidR="00163596" w:rsidRPr="00862676" w:rsidRDefault="00D53774" w:rsidP="00D53774">
      <w:pPr>
        <w:spacing w:after="0" w:line="360" w:lineRule="auto"/>
        <w:ind w:firstLine="709"/>
        <w:rPr>
          <w:rFonts w:ascii="Times New Roman" w:hAnsi="Times New Roman"/>
          <w:sz w:val="28"/>
          <w:szCs w:val="28"/>
        </w:rPr>
      </w:pPr>
      <w:r w:rsidRPr="00862676">
        <w:rPr>
          <w:rFonts w:ascii="Times New Roman" w:hAnsi="Times New Roman"/>
          <w:sz w:val="28"/>
          <w:szCs w:val="28"/>
        </w:rPr>
        <w:t xml:space="preserve">Блок штампа </w:t>
      </w:r>
      <w:r w:rsidR="00955607" w:rsidRPr="00862676">
        <w:rPr>
          <w:rFonts w:ascii="Times New Roman" w:hAnsi="Times New Roman"/>
          <w:sz w:val="28"/>
          <w:szCs w:val="28"/>
        </w:rPr>
        <w:t xml:space="preserve">(рис. </w:t>
      </w:r>
      <w:r w:rsidR="005B021B" w:rsidRPr="00862676">
        <w:rPr>
          <w:rFonts w:ascii="Times New Roman" w:hAnsi="Times New Roman"/>
          <w:sz w:val="28"/>
          <w:szCs w:val="28"/>
        </w:rPr>
        <w:t>1.</w:t>
      </w:r>
      <w:r w:rsidR="00955607" w:rsidRPr="00862676">
        <w:rPr>
          <w:rFonts w:ascii="Times New Roman" w:hAnsi="Times New Roman"/>
          <w:sz w:val="28"/>
          <w:szCs w:val="28"/>
        </w:rPr>
        <w:t xml:space="preserve">2) </w:t>
      </w:r>
      <w:r w:rsidRPr="00862676">
        <w:rPr>
          <w:rFonts w:ascii="Times New Roman" w:hAnsi="Times New Roman"/>
          <w:sz w:val="28"/>
          <w:szCs w:val="28"/>
        </w:rPr>
        <w:t>состоит из верхней 1 и нижней 5 плит, которые предназначены для крепления штампа соответственно на нижней поверхности ползуна и на верхней поверхности подштамповой плиты пресса.</w:t>
      </w:r>
      <w:r w:rsidR="0085574C" w:rsidRPr="00862676">
        <w:rPr>
          <w:rFonts w:ascii="Times New Roman" w:hAnsi="Times New Roman"/>
          <w:sz w:val="28"/>
          <w:szCs w:val="28"/>
        </w:rPr>
        <w:t xml:space="preserve"> </w:t>
      </w:r>
    </w:p>
    <w:p w:rsidR="00D53774" w:rsidRPr="00862676" w:rsidRDefault="00D53774" w:rsidP="00D53774">
      <w:pPr>
        <w:spacing w:after="0" w:line="360" w:lineRule="auto"/>
        <w:ind w:firstLine="709"/>
        <w:rPr>
          <w:rFonts w:ascii="Times New Roman" w:hAnsi="Times New Roman"/>
          <w:sz w:val="28"/>
          <w:szCs w:val="28"/>
        </w:rPr>
      </w:pPr>
      <w:r w:rsidRPr="00862676">
        <w:rPr>
          <w:rFonts w:ascii="Times New Roman" w:hAnsi="Times New Roman"/>
          <w:sz w:val="28"/>
          <w:szCs w:val="28"/>
        </w:rPr>
        <w:lastRenderedPageBreak/>
        <w:t xml:space="preserve">На прямых и возвратных ходах пресса направление верхней плиты относительно нижней обеспечивают направляющие колонки 4 и втулки 2, которые </w:t>
      </w:r>
      <w:r w:rsidR="00955607" w:rsidRPr="00862676">
        <w:rPr>
          <w:rFonts w:ascii="Times New Roman" w:hAnsi="Times New Roman"/>
          <w:sz w:val="28"/>
          <w:szCs w:val="28"/>
        </w:rPr>
        <w:t xml:space="preserve">запрессовываются </w:t>
      </w:r>
      <w:r w:rsidRPr="00862676">
        <w:rPr>
          <w:rFonts w:ascii="Times New Roman" w:hAnsi="Times New Roman"/>
          <w:sz w:val="28"/>
          <w:szCs w:val="28"/>
        </w:rPr>
        <w:t>в отверстиях нижней и верхней плит соответственно. Верхние и нижние винты 6 с пружинными шайбами обеспечивают крепление верхней и нижней частей пакета. Хвостовик 3 запрессовывается в осевое отверстие верхней плиты. При установке штампа на пресс хвостовик закрепляется в осевом отверстии ползуна, а нижняя плита штампа крепится на подштамповой плите пресса.</w:t>
      </w:r>
    </w:p>
    <w:p w:rsidR="00D53774" w:rsidRPr="00862676" w:rsidRDefault="00D53774" w:rsidP="00D53774">
      <w:pPr>
        <w:spacing w:after="0" w:line="360" w:lineRule="auto"/>
        <w:ind w:firstLine="709"/>
        <w:rPr>
          <w:rFonts w:ascii="Times New Roman" w:hAnsi="Times New Roman"/>
          <w:sz w:val="28"/>
          <w:szCs w:val="28"/>
        </w:rPr>
      </w:pPr>
      <w:r w:rsidRPr="00862676">
        <w:rPr>
          <w:rFonts w:ascii="Times New Roman" w:hAnsi="Times New Roman"/>
          <w:sz w:val="28"/>
          <w:szCs w:val="28"/>
        </w:rPr>
        <w:t xml:space="preserve">Пакет штампа </w:t>
      </w:r>
      <w:r w:rsidR="00955607" w:rsidRPr="00862676">
        <w:rPr>
          <w:rFonts w:ascii="Times New Roman" w:hAnsi="Times New Roman"/>
          <w:sz w:val="28"/>
          <w:szCs w:val="28"/>
        </w:rPr>
        <w:t xml:space="preserve">(рис. </w:t>
      </w:r>
      <w:r w:rsidR="005B021B" w:rsidRPr="00862676">
        <w:rPr>
          <w:rFonts w:ascii="Times New Roman" w:hAnsi="Times New Roman"/>
          <w:sz w:val="28"/>
          <w:szCs w:val="28"/>
        </w:rPr>
        <w:t>1.</w:t>
      </w:r>
      <w:r w:rsidR="00955607" w:rsidRPr="00862676">
        <w:rPr>
          <w:rFonts w:ascii="Times New Roman" w:hAnsi="Times New Roman"/>
          <w:sz w:val="28"/>
          <w:szCs w:val="28"/>
        </w:rPr>
        <w:t xml:space="preserve">3) </w:t>
      </w:r>
      <w:r w:rsidRPr="00862676">
        <w:rPr>
          <w:rFonts w:ascii="Times New Roman" w:hAnsi="Times New Roman"/>
          <w:sz w:val="28"/>
          <w:szCs w:val="28"/>
        </w:rPr>
        <w:t>состоит из верхней и нижней частей, которые закрепляются соответственно на верхней и нижней плитах блока штампа.</w:t>
      </w:r>
    </w:p>
    <w:p w:rsidR="00D53774" w:rsidRPr="00862676" w:rsidRDefault="00D53774" w:rsidP="00D53774">
      <w:pPr>
        <w:spacing w:after="0" w:line="360" w:lineRule="auto"/>
        <w:ind w:firstLine="709"/>
        <w:rPr>
          <w:rFonts w:ascii="Times New Roman" w:hAnsi="Times New Roman"/>
          <w:sz w:val="28"/>
          <w:szCs w:val="28"/>
        </w:rPr>
      </w:pPr>
      <w:r w:rsidRPr="00862676">
        <w:rPr>
          <w:rFonts w:ascii="Times New Roman" w:hAnsi="Times New Roman"/>
          <w:sz w:val="28"/>
          <w:szCs w:val="28"/>
        </w:rPr>
        <w:t xml:space="preserve">Конструкция верхней части пакета (рис. </w:t>
      </w:r>
      <w:r w:rsidR="005B021B" w:rsidRPr="00862676">
        <w:rPr>
          <w:rFonts w:ascii="Times New Roman" w:hAnsi="Times New Roman"/>
          <w:sz w:val="28"/>
          <w:szCs w:val="28"/>
        </w:rPr>
        <w:t>1.</w:t>
      </w:r>
      <w:r w:rsidR="00955607" w:rsidRPr="00862676">
        <w:rPr>
          <w:rFonts w:ascii="Times New Roman" w:hAnsi="Times New Roman"/>
          <w:sz w:val="28"/>
          <w:szCs w:val="28"/>
        </w:rPr>
        <w:t>3</w:t>
      </w:r>
      <w:r w:rsidRPr="00862676">
        <w:rPr>
          <w:rFonts w:ascii="Times New Roman" w:hAnsi="Times New Roman"/>
          <w:sz w:val="28"/>
          <w:szCs w:val="28"/>
        </w:rPr>
        <w:t xml:space="preserve">, а) предполагает установку на верхней плите блока штампа державки 1, охватывающей по цилиндрическим буртикам пуансоны 2 и 3 для пробивки отверстий в детали, и ножа 5 для отрезки детали. Пуансоны и нож опираются на плиту блока через подкладную плитку 4. Державка и нож фиксируются на плите блока штифтами 14. Нож крепится к плите винтами 11 с пружинными шайбами, а державка – аналогичными винтами, пропущенными сверху сквозь плиту блока (рис. </w:t>
      </w:r>
      <w:r w:rsidR="005B021B" w:rsidRPr="00862676">
        <w:rPr>
          <w:rFonts w:ascii="Times New Roman" w:hAnsi="Times New Roman"/>
          <w:sz w:val="28"/>
          <w:szCs w:val="28"/>
        </w:rPr>
        <w:t>1.</w:t>
      </w:r>
      <w:r w:rsidR="00955607" w:rsidRPr="00862676">
        <w:rPr>
          <w:rFonts w:ascii="Times New Roman" w:hAnsi="Times New Roman"/>
          <w:sz w:val="28"/>
          <w:szCs w:val="28"/>
        </w:rPr>
        <w:t>2</w:t>
      </w:r>
      <w:r w:rsidRPr="00862676">
        <w:rPr>
          <w:rFonts w:ascii="Times New Roman" w:hAnsi="Times New Roman"/>
          <w:sz w:val="28"/>
          <w:szCs w:val="28"/>
        </w:rPr>
        <w:t>).</w:t>
      </w:r>
    </w:p>
    <w:p w:rsidR="00D53774" w:rsidRPr="00862676" w:rsidRDefault="00D53774" w:rsidP="00D53774">
      <w:pPr>
        <w:spacing w:after="0" w:line="360" w:lineRule="auto"/>
        <w:ind w:firstLine="709"/>
        <w:rPr>
          <w:rFonts w:ascii="Times New Roman" w:hAnsi="Times New Roman"/>
          <w:sz w:val="28"/>
          <w:szCs w:val="28"/>
        </w:rPr>
      </w:pPr>
      <w:r w:rsidRPr="00862676">
        <w:rPr>
          <w:rFonts w:ascii="Times New Roman" w:hAnsi="Times New Roman"/>
          <w:sz w:val="28"/>
          <w:szCs w:val="28"/>
        </w:rPr>
        <w:t xml:space="preserve">Конструкция нижней части пакета (рис. </w:t>
      </w:r>
      <w:r w:rsidR="005B021B" w:rsidRPr="00862676">
        <w:rPr>
          <w:rFonts w:ascii="Times New Roman" w:hAnsi="Times New Roman"/>
          <w:sz w:val="28"/>
          <w:szCs w:val="28"/>
        </w:rPr>
        <w:t>1.</w:t>
      </w:r>
      <w:r w:rsidR="00955607" w:rsidRPr="00862676">
        <w:rPr>
          <w:rFonts w:ascii="Times New Roman" w:hAnsi="Times New Roman"/>
          <w:sz w:val="28"/>
          <w:szCs w:val="28"/>
        </w:rPr>
        <w:t>3</w:t>
      </w:r>
      <w:r w:rsidRPr="00862676">
        <w:rPr>
          <w:rFonts w:ascii="Times New Roman" w:hAnsi="Times New Roman"/>
          <w:sz w:val="28"/>
          <w:szCs w:val="28"/>
        </w:rPr>
        <w:t xml:space="preserve">, б) предполагает установку на нижней плите блока штампа матрицы 10 и прижима 8, которые фиксируются на плите по штифтам 14. Прижим крепится к плите винтами 12 с пружинными шайбами, а державка – аналогичными винтами, пропущенными снизу сквозь плиту блока (рис. </w:t>
      </w:r>
      <w:r w:rsidR="005B021B" w:rsidRPr="00862676">
        <w:rPr>
          <w:rFonts w:ascii="Times New Roman" w:hAnsi="Times New Roman"/>
          <w:sz w:val="28"/>
          <w:szCs w:val="28"/>
        </w:rPr>
        <w:t>1.</w:t>
      </w:r>
      <w:r w:rsidR="00955607" w:rsidRPr="00862676">
        <w:rPr>
          <w:rFonts w:ascii="Times New Roman" w:hAnsi="Times New Roman"/>
          <w:sz w:val="28"/>
          <w:szCs w:val="28"/>
        </w:rPr>
        <w:t>2</w:t>
      </w:r>
      <w:r w:rsidRPr="00862676">
        <w:rPr>
          <w:rFonts w:ascii="Times New Roman" w:hAnsi="Times New Roman"/>
          <w:sz w:val="28"/>
          <w:szCs w:val="28"/>
        </w:rPr>
        <w:t>). Съемник 6 крепится на зеркале матрицы винтами 11 с пружинными шайбами и фиксируется на ней по штифтам 14.</w:t>
      </w:r>
    </w:p>
    <w:p w:rsidR="00D53774" w:rsidRPr="00862676" w:rsidRDefault="00D53774" w:rsidP="00D53774">
      <w:pPr>
        <w:spacing w:after="0" w:line="360" w:lineRule="auto"/>
        <w:ind w:firstLine="709"/>
        <w:rPr>
          <w:rFonts w:ascii="Times New Roman" w:hAnsi="Times New Roman"/>
          <w:sz w:val="28"/>
          <w:szCs w:val="28"/>
        </w:rPr>
      </w:pPr>
      <w:r w:rsidRPr="00862676">
        <w:rPr>
          <w:rFonts w:ascii="Times New Roman" w:hAnsi="Times New Roman"/>
          <w:sz w:val="28"/>
          <w:szCs w:val="28"/>
        </w:rPr>
        <w:t xml:space="preserve">Лента заготовки (рис. </w:t>
      </w:r>
      <w:r w:rsidR="005B021B" w:rsidRPr="00862676">
        <w:rPr>
          <w:rFonts w:ascii="Times New Roman" w:hAnsi="Times New Roman"/>
          <w:sz w:val="28"/>
          <w:szCs w:val="28"/>
        </w:rPr>
        <w:t>1.</w:t>
      </w:r>
      <w:r w:rsidRPr="00862676">
        <w:rPr>
          <w:rFonts w:ascii="Times New Roman" w:hAnsi="Times New Roman"/>
          <w:sz w:val="28"/>
          <w:szCs w:val="28"/>
        </w:rPr>
        <w:t>1, а) подается валковой подачей слева направо между зеркалом матрицы</w:t>
      </w:r>
      <w:r w:rsidR="00955607" w:rsidRPr="00862676">
        <w:rPr>
          <w:rFonts w:ascii="Times New Roman" w:hAnsi="Times New Roman"/>
          <w:sz w:val="28"/>
          <w:szCs w:val="28"/>
        </w:rPr>
        <w:t xml:space="preserve"> 7</w:t>
      </w:r>
      <w:r w:rsidRPr="00862676">
        <w:rPr>
          <w:rFonts w:ascii="Times New Roman" w:hAnsi="Times New Roman"/>
          <w:sz w:val="28"/>
          <w:szCs w:val="28"/>
        </w:rPr>
        <w:t xml:space="preserve"> и съемником</w:t>
      </w:r>
      <w:r w:rsidR="00955607" w:rsidRPr="00862676">
        <w:rPr>
          <w:rFonts w:ascii="Times New Roman" w:hAnsi="Times New Roman"/>
          <w:sz w:val="28"/>
          <w:szCs w:val="28"/>
        </w:rPr>
        <w:t xml:space="preserve"> 6 (рис. </w:t>
      </w:r>
      <w:r w:rsidR="005B021B" w:rsidRPr="00862676">
        <w:rPr>
          <w:rFonts w:ascii="Times New Roman" w:hAnsi="Times New Roman"/>
          <w:sz w:val="28"/>
          <w:szCs w:val="28"/>
        </w:rPr>
        <w:t>1.</w:t>
      </w:r>
      <w:r w:rsidR="00955607" w:rsidRPr="00862676">
        <w:rPr>
          <w:rFonts w:ascii="Times New Roman" w:hAnsi="Times New Roman"/>
          <w:sz w:val="28"/>
          <w:szCs w:val="28"/>
        </w:rPr>
        <w:t>3, б)</w:t>
      </w:r>
      <w:r w:rsidRPr="00862676">
        <w:rPr>
          <w:rFonts w:ascii="Times New Roman" w:hAnsi="Times New Roman"/>
          <w:sz w:val="28"/>
          <w:szCs w:val="28"/>
        </w:rPr>
        <w:t>, ограничивающим ее смещения сверху вниз и спереди назад. При этом допуск продольного размера изделия обеспечивается точностью шага валковой подачи, а допуск его поперечного размера – размером паза в съемнике в направлении спереди назад.</w:t>
      </w:r>
    </w:p>
    <w:p w:rsidR="00F6117C" w:rsidRPr="00862676" w:rsidRDefault="00F6117C" w:rsidP="00F6117C">
      <w:pPr>
        <w:spacing w:after="0" w:line="360" w:lineRule="auto"/>
        <w:ind w:firstLine="709"/>
        <w:rPr>
          <w:rFonts w:ascii="Times New Roman" w:hAnsi="Times New Roman"/>
          <w:sz w:val="28"/>
          <w:szCs w:val="28"/>
        </w:rPr>
      </w:pPr>
      <w:r w:rsidRPr="00862676">
        <w:rPr>
          <w:rFonts w:ascii="Times New Roman" w:hAnsi="Times New Roman"/>
          <w:sz w:val="28"/>
          <w:szCs w:val="28"/>
        </w:rPr>
        <w:t>Пробивка изделия осуществляется пуансонами по режущим кромкам отверстий матрицы, а отрезка– ножом по левой кромке матрицы.</w:t>
      </w:r>
    </w:p>
    <w:p w:rsidR="00AA36F0" w:rsidRPr="002052F3" w:rsidRDefault="00AA36F0" w:rsidP="00AA36F0">
      <w:pPr>
        <w:widowControl w:val="0"/>
        <w:spacing w:before="240" w:after="240" w:line="360" w:lineRule="auto"/>
        <w:jc w:val="center"/>
        <w:rPr>
          <w:rFonts w:ascii="Times New Roman" w:hAnsi="Times New Roman"/>
          <w:b/>
          <w:color w:val="0033CC"/>
          <w:sz w:val="28"/>
          <w:szCs w:val="28"/>
        </w:rPr>
      </w:pPr>
      <w:r w:rsidRPr="002052F3">
        <w:rPr>
          <w:rFonts w:ascii="Times New Roman" w:hAnsi="Times New Roman"/>
          <w:b/>
          <w:color w:val="0033CC"/>
          <w:sz w:val="28"/>
          <w:szCs w:val="28"/>
        </w:rPr>
        <w:lastRenderedPageBreak/>
        <w:t>1.</w:t>
      </w:r>
      <w:r w:rsidR="0085574C">
        <w:rPr>
          <w:rFonts w:ascii="Times New Roman" w:hAnsi="Times New Roman"/>
          <w:b/>
          <w:color w:val="0033CC"/>
          <w:sz w:val="28"/>
          <w:szCs w:val="28"/>
        </w:rPr>
        <w:t>2</w:t>
      </w:r>
      <w:r w:rsidRPr="002052F3">
        <w:rPr>
          <w:rFonts w:ascii="Times New Roman" w:hAnsi="Times New Roman"/>
          <w:b/>
          <w:color w:val="0033CC"/>
          <w:sz w:val="28"/>
          <w:szCs w:val="28"/>
        </w:rPr>
        <w:t>. Классификация штамп</w:t>
      </w:r>
      <w:r>
        <w:rPr>
          <w:rFonts w:ascii="Times New Roman" w:hAnsi="Times New Roman"/>
          <w:b/>
          <w:color w:val="0033CC"/>
          <w:sz w:val="28"/>
          <w:szCs w:val="28"/>
        </w:rPr>
        <w:t>ов</w:t>
      </w:r>
    </w:p>
    <w:p w:rsidR="00D53774" w:rsidRDefault="00D53774" w:rsidP="00D53774">
      <w:pPr>
        <w:autoSpaceDE w:val="0"/>
        <w:autoSpaceDN w:val="0"/>
        <w:adjustRightInd w:val="0"/>
        <w:spacing w:after="0" w:line="360" w:lineRule="auto"/>
        <w:ind w:firstLine="709"/>
        <w:rPr>
          <w:rFonts w:ascii="Times New Roman CYR" w:hAnsi="Times New Roman CYR" w:cs="Times New Roman CYR"/>
          <w:color w:val="000000"/>
          <w:sz w:val="30"/>
          <w:szCs w:val="30"/>
          <w:lang w:eastAsia="ru-RU"/>
        </w:rPr>
      </w:pPr>
      <w:r>
        <w:rPr>
          <w:rFonts w:ascii="Times New Roman CYR" w:hAnsi="Times New Roman CYR" w:cs="Times New Roman CYR"/>
          <w:color w:val="000000"/>
          <w:sz w:val="30"/>
          <w:szCs w:val="30"/>
          <w:lang w:eastAsia="ru-RU"/>
        </w:rPr>
        <w:t xml:space="preserve">Штампы различают по операционному назначению, технологическому признаку, конструктивному оформлению, способу подачи заготовок и способу удаления деталей </w:t>
      </w:r>
      <w:r w:rsidRPr="00A150B2">
        <w:rPr>
          <w:rFonts w:ascii="Times New Roman CYR" w:hAnsi="Times New Roman CYR" w:cs="Times New Roman CYR"/>
          <w:color w:val="000000"/>
          <w:sz w:val="30"/>
          <w:szCs w:val="30"/>
          <w:lang w:eastAsia="ru-RU"/>
        </w:rPr>
        <w:t>[</w:t>
      </w:r>
      <w:r w:rsidRPr="00BE5583">
        <w:rPr>
          <w:rFonts w:ascii="Times New Roman CYR" w:hAnsi="Times New Roman CYR" w:cs="Times New Roman CYR"/>
          <w:color w:val="FF0000"/>
          <w:sz w:val="30"/>
          <w:szCs w:val="30"/>
          <w:lang w:eastAsia="ru-RU"/>
        </w:rPr>
        <w:t>3</w:t>
      </w:r>
      <w:r w:rsidRPr="00A150B2">
        <w:rPr>
          <w:rFonts w:ascii="Times New Roman CYR" w:hAnsi="Times New Roman CYR" w:cs="Times New Roman CYR"/>
          <w:color w:val="000000"/>
          <w:sz w:val="30"/>
          <w:szCs w:val="30"/>
          <w:lang w:eastAsia="ru-RU"/>
        </w:rPr>
        <w:t>]</w:t>
      </w:r>
      <w:r>
        <w:rPr>
          <w:rFonts w:ascii="Times New Roman CYR" w:hAnsi="Times New Roman CYR" w:cs="Times New Roman CYR"/>
          <w:color w:val="000000"/>
          <w:sz w:val="30"/>
          <w:szCs w:val="30"/>
          <w:lang w:eastAsia="ru-RU"/>
        </w:rPr>
        <w:t>.</w:t>
      </w:r>
    </w:p>
    <w:p w:rsidR="00A150B2" w:rsidRDefault="00A150B2" w:rsidP="00A150B2">
      <w:pPr>
        <w:autoSpaceDE w:val="0"/>
        <w:autoSpaceDN w:val="0"/>
        <w:adjustRightInd w:val="0"/>
        <w:spacing w:after="0" w:line="360" w:lineRule="auto"/>
        <w:ind w:firstLine="709"/>
        <w:rPr>
          <w:rFonts w:ascii="Times New Roman CYR" w:hAnsi="Times New Roman CYR" w:cs="Times New Roman CYR"/>
          <w:color w:val="000000"/>
          <w:sz w:val="30"/>
          <w:szCs w:val="30"/>
          <w:lang w:eastAsia="ru-RU"/>
        </w:rPr>
      </w:pPr>
      <w:r>
        <w:rPr>
          <w:rFonts w:ascii="Times New Roman CYR" w:hAnsi="Times New Roman CYR" w:cs="Times New Roman CYR"/>
          <w:i/>
          <w:iCs/>
          <w:color w:val="000000"/>
          <w:sz w:val="30"/>
          <w:szCs w:val="30"/>
          <w:lang w:eastAsia="ru-RU"/>
        </w:rPr>
        <w:t xml:space="preserve">По </w:t>
      </w:r>
      <w:r w:rsidR="003C01E8">
        <w:rPr>
          <w:rFonts w:ascii="Times New Roman CYR" w:hAnsi="Times New Roman CYR" w:cs="Times New Roman CYR"/>
          <w:i/>
          <w:iCs/>
          <w:color w:val="000000"/>
          <w:sz w:val="30"/>
          <w:szCs w:val="30"/>
          <w:lang w:eastAsia="ru-RU"/>
        </w:rPr>
        <w:t>операционному назначению</w:t>
      </w:r>
      <w:r>
        <w:rPr>
          <w:rFonts w:ascii="Times New Roman CYR" w:hAnsi="Times New Roman CYR" w:cs="Times New Roman CYR"/>
          <w:i/>
          <w:iCs/>
          <w:color w:val="000000"/>
          <w:sz w:val="30"/>
          <w:szCs w:val="30"/>
          <w:lang w:eastAsia="ru-RU"/>
        </w:rPr>
        <w:t xml:space="preserve"> </w:t>
      </w:r>
      <w:r>
        <w:rPr>
          <w:rFonts w:ascii="Times New Roman CYR" w:hAnsi="Times New Roman CYR" w:cs="Times New Roman CYR"/>
          <w:color w:val="000000"/>
          <w:sz w:val="30"/>
          <w:szCs w:val="30"/>
          <w:lang w:eastAsia="ru-RU"/>
        </w:rPr>
        <w:t>раз</w:t>
      </w:r>
      <w:r w:rsidR="002052F3">
        <w:rPr>
          <w:rFonts w:ascii="Times New Roman CYR" w:hAnsi="Times New Roman CYR" w:cs="Times New Roman CYR"/>
          <w:color w:val="000000"/>
          <w:sz w:val="30"/>
          <w:szCs w:val="30"/>
          <w:lang w:eastAsia="ru-RU"/>
        </w:rPr>
        <w:t xml:space="preserve">личают </w:t>
      </w:r>
      <w:r>
        <w:rPr>
          <w:rFonts w:ascii="Times New Roman CYR" w:hAnsi="Times New Roman CYR" w:cs="Times New Roman CYR"/>
          <w:color w:val="000000"/>
          <w:sz w:val="30"/>
          <w:szCs w:val="30"/>
          <w:lang w:eastAsia="ru-RU"/>
        </w:rPr>
        <w:t>две группы штамп</w:t>
      </w:r>
      <w:r w:rsidR="002052F3">
        <w:rPr>
          <w:rFonts w:ascii="Times New Roman CYR" w:hAnsi="Times New Roman CYR" w:cs="Times New Roman CYR"/>
          <w:color w:val="000000"/>
          <w:sz w:val="30"/>
          <w:szCs w:val="30"/>
          <w:lang w:eastAsia="ru-RU"/>
        </w:rPr>
        <w:t xml:space="preserve">ов – </w:t>
      </w:r>
      <w:r>
        <w:rPr>
          <w:rFonts w:ascii="Times New Roman CYR" w:hAnsi="Times New Roman CYR" w:cs="Times New Roman CYR"/>
          <w:color w:val="000000"/>
          <w:sz w:val="30"/>
          <w:szCs w:val="30"/>
          <w:lang w:eastAsia="ru-RU"/>
        </w:rPr>
        <w:t>для</w:t>
      </w:r>
      <w:r w:rsidR="002052F3">
        <w:rPr>
          <w:rFonts w:ascii="Times New Roman CYR" w:hAnsi="Times New Roman CYR" w:cs="Times New Roman CYR"/>
          <w:color w:val="000000"/>
          <w:sz w:val="30"/>
          <w:szCs w:val="30"/>
          <w:lang w:eastAsia="ru-RU"/>
        </w:rPr>
        <w:t xml:space="preserve"> </w:t>
      </w:r>
      <w:r>
        <w:rPr>
          <w:rFonts w:ascii="Times New Roman CYR" w:hAnsi="Times New Roman CYR" w:cs="Times New Roman CYR"/>
          <w:color w:val="000000"/>
          <w:sz w:val="30"/>
          <w:szCs w:val="30"/>
          <w:lang w:eastAsia="ru-RU"/>
        </w:rPr>
        <w:t xml:space="preserve">разделительных </w:t>
      </w:r>
      <w:r w:rsidR="002052F3">
        <w:rPr>
          <w:rFonts w:ascii="Times New Roman CYR" w:hAnsi="Times New Roman CYR" w:cs="Times New Roman CYR"/>
          <w:color w:val="000000"/>
          <w:sz w:val="30"/>
          <w:szCs w:val="30"/>
          <w:lang w:eastAsia="ru-RU"/>
        </w:rPr>
        <w:t>операций и</w:t>
      </w:r>
      <w:r>
        <w:rPr>
          <w:rFonts w:ascii="Times New Roman CYR" w:hAnsi="Times New Roman CYR" w:cs="Times New Roman CYR"/>
          <w:color w:val="000000"/>
          <w:sz w:val="30"/>
          <w:szCs w:val="30"/>
          <w:lang w:eastAsia="ru-RU"/>
        </w:rPr>
        <w:t xml:space="preserve"> </w:t>
      </w:r>
      <w:r w:rsidR="002052F3">
        <w:rPr>
          <w:rFonts w:ascii="Times New Roman CYR" w:hAnsi="Times New Roman CYR" w:cs="Times New Roman CYR"/>
          <w:color w:val="000000"/>
          <w:sz w:val="30"/>
          <w:szCs w:val="30"/>
          <w:lang w:eastAsia="ru-RU"/>
        </w:rPr>
        <w:t xml:space="preserve">для </w:t>
      </w:r>
      <w:r>
        <w:rPr>
          <w:rFonts w:ascii="Times New Roman CYR" w:hAnsi="Times New Roman CYR" w:cs="Times New Roman CYR"/>
          <w:color w:val="000000"/>
          <w:sz w:val="30"/>
          <w:szCs w:val="30"/>
          <w:lang w:eastAsia="ru-RU"/>
        </w:rPr>
        <w:t xml:space="preserve">формоизменяющих операций. </w:t>
      </w:r>
    </w:p>
    <w:p w:rsidR="00A150B2" w:rsidRDefault="00A150B2" w:rsidP="00A150B2">
      <w:pPr>
        <w:autoSpaceDE w:val="0"/>
        <w:autoSpaceDN w:val="0"/>
        <w:adjustRightInd w:val="0"/>
        <w:spacing w:after="0" w:line="360" w:lineRule="auto"/>
        <w:ind w:firstLine="709"/>
        <w:rPr>
          <w:rFonts w:ascii="Times New Roman CYR" w:hAnsi="Times New Roman CYR" w:cs="Times New Roman CYR"/>
          <w:color w:val="000000"/>
          <w:sz w:val="30"/>
          <w:szCs w:val="30"/>
          <w:lang w:eastAsia="ru-RU"/>
        </w:rPr>
      </w:pPr>
      <w:r>
        <w:rPr>
          <w:rFonts w:ascii="Times New Roman CYR" w:hAnsi="Times New Roman CYR" w:cs="Times New Roman CYR"/>
          <w:color w:val="000000"/>
          <w:sz w:val="30"/>
          <w:szCs w:val="30"/>
          <w:lang w:eastAsia="ru-RU"/>
        </w:rPr>
        <w:t xml:space="preserve">К первой группе относят штампы для отрезки, вырубки, пробивки, надрезки, обрезки, зачистки, ко второй </w:t>
      </w:r>
      <w:r>
        <w:rPr>
          <w:rFonts w:ascii="Times New Roman" w:hAnsi="Times New Roman"/>
          <w:color w:val="000000"/>
          <w:sz w:val="30"/>
          <w:szCs w:val="30"/>
          <w:lang w:eastAsia="ru-RU"/>
        </w:rPr>
        <w:t xml:space="preserve">– </w:t>
      </w:r>
      <w:r>
        <w:rPr>
          <w:rFonts w:ascii="Times New Roman CYR" w:hAnsi="Times New Roman CYR" w:cs="Times New Roman CYR"/>
          <w:color w:val="000000"/>
          <w:sz w:val="30"/>
          <w:szCs w:val="30"/>
          <w:lang w:eastAsia="ru-RU"/>
        </w:rPr>
        <w:t xml:space="preserve">штампы для гибки, формовки, вытяжки, объемной штамповки и некоторых других операций. </w:t>
      </w:r>
    </w:p>
    <w:p w:rsidR="00A150B2" w:rsidRDefault="003C01E8" w:rsidP="00A150B2">
      <w:pPr>
        <w:autoSpaceDE w:val="0"/>
        <w:autoSpaceDN w:val="0"/>
        <w:adjustRightInd w:val="0"/>
        <w:spacing w:after="0" w:line="360" w:lineRule="auto"/>
        <w:ind w:firstLine="709"/>
        <w:rPr>
          <w:rFonts w:ascii="Times New Roman CYR" w:hAnsi="Times New Roman CYR" w:cs="Times New Roman CYR"/>
          <w:color w:val="000000"/>
          <w:sz w:val="30"/>
          <w:szCs w:val="30"/>
          <w:lang w:eastAsia="ru-RU"/>
        </w:rPr>
      </w:pPr>
      <w:r w:rsidRPr="003C01E8">
        <w:rPr>
          <w:rFonts w:ascii="Times New Roman CYR" w:hAnsi="Times New Roman CYR" w:cs="Times New Roman CYR"/>
          <w:i/>
          <w:color w:val="000000"/>
          <w:sz w:val="30"/>
          <w:szCs w:val="30"/>
          <w:lang w:eastAsia="ru-RU"/>
        </w:rPr>
        <w:t>По</w:t>
      </w:r>
      <w:r w:rsidR="00A150B2" w:rsidRPr="003C01E8">
        <w:rPr>
          <w:rFonts w:ascii="Times New Roman CYR" w:hAnsi="Times New Roman CYR" w:cs="Times New Roman CYR"/>
          <w:i/>
          <w:color w:val="000000"/>
          <w:sz w:val="30"/>
          <w:szCs w:val="30"/>
          <w:lang w:eastAsia="ru-RU"/>
        </w:rPr>
        <w:t xml:space="preserve"> технологическому признаку</w:t>
      </w:r>
      <w:r w:rsidR="00A150B2">
        <w:rPr>
          <w:rFonts w:ascii="Times New Roman CYR" w:hAnsi="Times New Roman CYR" w:cs="Times New Roman CYR"/>
          <w:color w:val="000000"/>
          <w:sz w:val="30"/>
          <w:szCs w:val="30"/>
          <w:lang w:eastAsia="ru-RU"/>
        </w:rPr>
        <w:t xml:space="preserve"> </w:t>
      </w:r>
      <w:r>
        <w:rPr>
          <w:rFonts w:ascii="Times New Roman CYR" w:hAnsi="Times New Roman CYR" w:cs="Times New Roman CYR"/>
          <w:color w:val="000000"/>
          <w:sz w:val="30"/>
          <w:szCs w:val="30"/>
          <w:lang w:eastAsia="ru-RU"/>
        </w:rPr>
        <w:t xml:space="preserve">различают штампы </w:t>
      </w:r>
      <w:r w:rsidR="00A150B2">
        <w:rPr>
          <w:rFonts w:ascii="Times New Roman CYR" w:hAnsi="Times New Roman CYR" w:cs="Times New Roman CYR"/>
          <w:color w:val="000000"/>
          <w:sz w:val="30"/>
          <w:szCs w:val="30"/>
          <w:lang w:eastAsia="ru-RU"/>
        </w:rPr>
        <w:t>однооперационные</w:t>
      </w:r>
      <w:r>
        <w:rPr>
          <w:rFonts w:ascii="Times New Roman CYR" w:hAnsi="Times New Roman CYR" w:cs="Times New Roman CYR"/>
          <w:color w:val="000000"/>
          <w:sz w:val="30"/>
          <w:szCs w:val="30"/>
          <w:lang w:eastAsia="ru-RU"/>
        </w:rPr>
        <w:t xml:space="preserve"> </w:t>
      </w:r>
      <w:r w:rsidR="00A150B2">
        <w:rPr>
          <w:rFonts w:ascii="Times New Roman CYR" w:hAnsi="Times New Roman CYR" w:cs="Times New Roman CYR"/>
          <w:color w:val="000000"/>
          <w:sz w:val="30"/>
          <w:szCs w:val="30"/>
          <w:lang w:eastAsia="ru-RU"/>
        </w:rPr>
        <w:t>и многооперационные</w:t>
      </w:r>
      <w:r w:rsidR="00BE5583">
        <w:rPr>
          <w:rFonts w:ascii="Times New Roman CYR" w:hAnsi="Times New Roman CYR" w:cs="Times New Roman CYR"/>
          <w:color w:val="000000"/>
          <w:sz w:val="30"/>
          <w:szCs w:val="30"/>
          <w:lang w:eastAsia="ru-RU"/>
        </w:rPr>
        <w:t xml:space="preserve"> (комбинированные). Однооперационные обычно называют штампами простого действия, а </w:t>
      </w:r>
      <w:r w:rsidR="00A150B2">
        <w:rPr>
          <w:rFonts w:ascii="Times New Roman CYR" w:hAnsi="Times New Roman CYR" w:cs="Times New Roman CYR"/>
          <w:color w:val="000000"/>
          <w:sz w:val="30"/>
          <w:szCs w:val="30"/>
          <w:lang w:eastAsia="ru-RU"/>
        </w:rPr>
        <w:t>комбинированн</w:t>
      </w:r>
      <w:r w:rsidR="00BE5583">
        <w:rPr>
          <w:rFonts w:ascii="Times New Roman CYR" w:hAnsi="Times New Roman CYR" w:cs="Times New Roman CYR"/>
          <w:color w:val="000000"/>
          <w:sz w:val="30"/>
          <w:szCs w:val="30"/>
          <w:lang w:eastAsia="ru-RU"/>
        </w:rPr>
        <w:t xml:space="preserve">ые </w:t>
      </w:r>
      <w:r w:rsidR="00A150B2">
        <w:rPr>
          <w:rFonts w:ascii="Times New Roman CYR" w:hAnsi="Times New Roman CYR" w:cs="Times New Roman CYR"/>
          <w:color w:val="000000"/>
          <w:sz w:val="30"/>
          <w:szCs w:val="30"/>
          <w:lang w:eastAsia="ru-RU"/>
        </w:rPr>
        <w:t>подраздел</w:t>
      </w:r>
      <w:r>
        <w:rPr>
          <w:rFonts w:ascii="Times New Roman CYR" w:hAnsi="Times New Roman CYR" w:cs="Times New Roman CYR"/>
          <w:color w:val="000000"/>
          <w:sz w:val="30"/>
          <w:szCs w:val="30"/>
          <w:lang w:eastAsia="ru-RU"/>
        </w:rPr>
        <w:t xml:space="preserve">яют </w:t>
      </w:r>
      <w:r w:rsidR="00A150B2">
        <w:rPr>
          <w:rFonts w:ascii="Times New Roman CYR" w:hAnsi="Times New Roman CYR" w:cs="Times New Roman CYR"/>
          <w:color w:val="000000"/>
          <w:sz w:val="30"/>
          <w:szCs w:val="30"/>
          <w:lang w:eastAsia="ru-RU"/>
        </w:rPr>
        <w:t>на штампы совмещенного и последовательного действия</w:t>
      </w:r>
      <w:r w:rsidR="00BE5583">
        <w:rPr>
          <w:rFonts w:ascii="Times New Roman CYR" w:hAnsi="Times New Roman CYR" w:cs="Times New Roman CYR"/>
          <w:color w:val="000000"/>
          <w:sz w:val="30"/>
          <w:szCs w:val="30"/>
          <w:lang w:eastAsia="ru-RU"/>
        </w:rPr>
        <w:t xml:space="preserve"> </w:t>
      </w:r>
      <w:r w:rsidR="00BE5583" w:rsidRPr="00BE5583">
        <w:rPr>
          <w:rFonts w:ascii="Times New Roman CYR" w:hAnsi="Times New Roman CYR" w:cs="Times New Roman CYR"/>
          <w:color w:val="000000"/>
          <w:sz w:val="30"/>
          <w:szCs w:val="30"/>
          <w:lang w:eastAsia="ru-RU"/>
        </w:rPr>
        <w:t>[</w:t>
      </w:r>
      <w:r w:rsidR="00BE5583" w:rsidRPr="00BE5583">
        <w:rPr>
          <w:rFonts w:ascii="Times New Roman CYR" w:hAnsi="Times New Roman CYR" w:cs="Times New Roman CYR"/>
          <w:color w:val="FF0000"/>
          <w:sz w:val="30"/>
          <w:szCs w:val="30"/>
          <w:lang w:eastAsia="ru-RU"/>
        </w:rPr>
        <w:t>4</w:t>
      </w:r>
      <w:r w:rsidR="00BE5583" w:rsidRPr="00BE5583">
        <w:rPr>
          <w:rFonts w:ascii="Times New Roman CYR" w:hAnsi="Times New Roman CYR" w:cs="Times New Roman CYR"/>
          <w:color w:val="000000"/>
          <w:sz w:val="30"/>
          <w:szCs w:val="30"/>
          <w:lang w:eastAsia="ru-RU"/>
        </w:rPr>
        <w:t>]</w:t>
      </w:r>
      <w:r w:rsidR="00A150B2">
        <w:rPr>
          <w:rFonts w:ascii="Times New Roman CYR" w:hAnsi="Times New Roman CYR" w:cs="Times New Roman CYR"/>
          <w:color w:val="000000"/>
          <w:sz w:val="30"/>
          <w:szCs w:val="30"/>
          <w:lang w:eastAsia="ru-RU"/>
        </w:rPr>
        <w:t xml:space="preserve">. </w:t>
      </w:r>
    </w:p>
    <w:p w:rsidR="00C87C3D" w:rsidRDefault="00C87C3D" w:rsidP="00C87C3D">
      <w:pPr>
        <w:spacing w:after="0" w:line="360" w:lineRule="auto"/>
        <w:ind w:firstLine="709"/>
        <w:rPr>
          <w:rFonts w:ascii="Times New Roman" w:hAnsi="Times New Roman"/>
          <w:sz w:val="28"/>
          <w:szCs w:val="28"/>
        </w:rPr>
      </w:pPr>
      <w:r w:rsidRPr="00220EA9">
        <w:rPr>
          <w:rFonts w:ascii="Times New Roman" w:hAnsi="Times New Roman"/>
          <w:sz w:val="28"/>
          <w:szCs w:val="28"/>
        </w:rPr>
        <w:t xml:space="preserve">В штампе простого действия выполняют одну штамповочную операцию за один ход ползуна пресса в пределах одного шага подачи заготовки. Пример </w:t>
      </w:r>
      <w:r>
        <w:rPr>
          <w:rFonts w:ascii="Times New Roman" w:hAnsi="Times New Roman"/>
          <w:sz w:val="28"/>
          <w:szCs w:val="28"/>
        </w:rPr>
        <w:t>–</w:t>
      </w:r>
      <w:r w:rsidRPr="00220EA9">
        <w:rPr>
          <w:rFonts w:ascii="Times New Roman" w:hAnsi="Times New Roman"/>
          <w:sz w:val="28"/>
          <w:szCs w:val="28"/>
        </w:rPr>
        <w:t xml:space="preserve"> штамп</w:t>
      </w:r>
      <w:r>
        <w:rPr>
          <w:rFonts w:ascii="Times New Roman" w:hAnsi="Times New Roman"/>
          <w:sz w:val="28"/>
          <w:szCs w:val="28"/>
        </w:rPr>
        <w:t xml:space="preserve"> </w:t>
      </w:r>
      <w:r w:rsidRPr="00220EA9">
        <w:rPr>
          <w:rFonts w:ascii="Times New Roman" w:hAnsi="Times New Roman"/>
          <w:sz w:val="28"/>
          <w:szCs w:val="28"/>
        </w:rPr>
        <w:t>вырубки круга в полосе</w:t>
      </w:r>
      <w:r>
        <w:rPr>
          <w:rFonts w:ascii="Times New Roman" w:hAnsi="Times New Roman"/>
          <w:sz w:val="28"/>
          <w:szCs w:val="28"/>
        </w:rPr>
        <w:t xml:space="preserve"> </w:t>
      </w:r>
      <w:r w:rsidRPr="00220EA9">
        <w:rPr>
          <w:rFonts w:ascii="Times New Roman" w:hAnsi="Times New Roman"/>
          <w:sz w:val="28"/>
          <w:szCs w:val="28"/>
        </w:rPr>
        <w:t xml:space="preserve">(рис. </w:t>
      </w:r>
      <w:r w:rsidR="005B021B">
        <w:rPr>
          <w:rFonts w:ascii="Times New Roman" w:hAnsi="Times New Roman"/>
          <w:sz w:val="28"/>
          <w:szCs w:val="28"/>
        </w:rPr>
        <w:t>1.</w:t>
      </w:r>
      <w:r w:rsidR="00E12317">
        <w:rPr>
          <w:rFonts w:ascii="Times New Roman" w:hAnsi="Times New Roman"/>
          <w:sz w:val="28"/>
          <w:szCs w:val="28"/>
        </w:rPr>
        <w:t>4</w:t>
      </w:r>
      <w:r>
        <w:rPr>
          <w:rFonts w:ascii="Times New Roman" w:hAnsi="Times New Roman"/>
          <w:sz w:val="28"/>
          <w:szCs w:val="28"/>
        </w:rPr>
        <w:t>, а</w:t>
      </w:r>
      <w:r w:rsidRPr="00220EA9">
        <w:rPr>
          <w:rFonts w:ascii="Times New Roman" w:hAnsi="Times New Roman"/>
          <w:sz w:val="28"/>
          <w:szCs w:val="28"/>
        </w:rPr>
        <w:t>).</w:t>
      </w:r>
    </w:p>
    <w:p w:rsidR="00E14BEC" w:rsidRDefault="00E14BEC" w:rsidP="00E14BEC">
      <w:pPr>
        <w:spacing w:after="0" w:line="360" w:lineRule="auto"/>
        <w:ind w:firstLine="709"/>
        <w:rPr>
          <w:rFonts w:ascii="Times New Roman" w:hAnsi="Times New Roman"/>
          <w:sz w:val="28"/>
          <w:szCs w:val="28"/>
        </w:rPr>
      </w:pPr>
      <w:r w:rsidRPr="00220EA9">
        <w:rPr>
          <w:rFonts w:ascii="Times New Roman" w:hAnsi="Times New Roman"/>
          <w:sz w:val="28"/>
          <w:szCs w:val="28"/>
        </w:rPr>
        <w:t>В штампе последовательного действия выполняется несколько операций последовательно за несколько ходов пресса и за несколько ходов подачи</w:t>
      </w:r>
      <w:r>
        <w:rPr>
          <w:rFonts w:ascii="Times New Roman" w:hAnsi="Times New Roman"/>
          <w:sz w:val="28"/>
          <w:szCs w:val="28"/>
        </w:rPr>
        <w:t>. Пример – штамп для последовательной пробивки и вырубки шайбы из полосы</w:t>
      </w:r>
      <w:r w:rsidRPr="00220EA9">
        <w:rPr>
          <w:rFonts w:ascii="Times New Roman" w:hAnsi="Times New Roman"/>
          <w:sz w:val="28"/>
          <w:szCs w:val="28"/>
        </w:rPr>
        <w:t xml:space="preserve"> (рис. </w:t>
      </w:r>
      <w:r w:rsidR="005B021B">
        <w:rPr>
          <w:rFonts w:ascii="Times New Roman" w:hAnsi="Times New Roman"/>
          <w:sz w:val="28"/>
          <w:szCs w:val="28"/>
        </w:rPr>
        <w:t>.1.</w:t>
      </w:r>
      <w:r>
        <w:rPr>
          <w:rFonts w:ascii="Times New Roman" w:hAnsi="Times New Roman"/>
          <w:sz w:val="28"/>
          <w:szCs w:val="28"/>
        </w:rPr>
        <w:t>4, б</w:t>
      </w:r>
      <w:r w:rsidRPr="00220EA9">
        <w:rPr>
          <w:rFonts w:ascii="Times New Roman" w:hAnsi="Times New Roman"/>
          <w:sz w:val="28"/>
          <w:szCs w:val="28"/>
        </w:rPr>
        <w:t>).</w:t>
      </w:r>
    </w:p>
    <w:p w:rsidR="00C87C3D" w:rsidRDefault="00C87C3D" w:rsidP="00C87C3D">
      <w:pPr>
        <w:spacing w:after="0" w:line="360" w:lineRule="auto"/>
        <w:ind w:firstLine="709"/>
        <w:rPr>
          <w:rFonts w:ascii="Times New Roman" w:hAnsi="Times New Roman"/>
          <w:sz w:val="28"/>
          <w:szCs w:val="28"/>
        </w:rPr>
      </w:pPr>
      <w:r w:rsidRPr="00220EA9">
        <w:rPr>
          <w:rFonts w:ascii="Times New Roman" w:hAnsi="Times New Roman"/>
          <w:sz w:val="28"/>
          <w:szCs w:val="28"/>
        </w:rPr>
        <w:t>В штампе совмещенного действия выполняется несколько операций одновременно за один ход ползуна пресса в пределах одного шага подачи. Пример</w:t>
      </w:r>
      <w:r>
        <w:rPr>
          <w:rFonts w:ascii="Times New Roman" w:hAnsi="Times New Roman"/>
          <w:sz w:val="28"/>
          <w:szCs w:val="28"/>
        </w:rPr>
        <w:t xml:space="preserve"> – </w:t>
      </w:r>
      <w:r w:rsidRPr="00220EA9">
        <w:rPr>
          <w:rFonts w:ascii="Times New Roman" w:hAnsi="Times New Roman"/>
          <w:sz w:val="28"/>
          <w:szCs w:val="28"/>
        </w:rPr>
        <w:t xml:space="preserve">штамп вырубки-пробивки кольцевой детали (рис. </w:t>
      </w:r>
      <w:r w:rsidR="005B021B">
        <w:rPr>
          <w:rFonts w:ascii="Times New Roman" w:hAnsi="Times New Roman"/>
          <w:sz w:val="28"/>
          <w:szCs w:val="28"/>
        </w:rPr>
        <w:t>1.</w:t>
      </w:r>
      <w:r w:rsidR="00E12317">
        <w:rPr>
          <w:rFonts w:ascii="Times New Roman" w:hAnsi="Times New Roman"/>
          <w:sz w:val="28"/>
          <w:szCs w:val="28"/>
        </w:rPr>
        <w:t>4</w:t>
      </w:r>
      <w:r>
        <w:rPr>
          <w:rFonts w:ascii="Times New Roman" w:hAnsi="Times New Roman"/>
          <w:sz w:val="28"/>
          <w:szCs w:val="28"/>
        </w:rPr>
        <w:t xml:space="preserve">, </w:t>
      </w:r>
      <w:r w:rsidR="00E14BEC">
        <w:rPr>
          <w:rFonts w:ascii="Times New Roman" w:hAnsi="Times New Roman"/>
          <w:sz w:val="28"/>
          <w:szCs w:val="28"/>
        </w:rPr>
        <w:t>в</w:t>
      </w:r>
      <w:r w:rsidRPr="00220EA9">
        <w:rPr>
          <w:rFonts w:ascii="Times New Roman" w:hAnsi="Times New Roman"/>
          <w:sz w:val="28"/>
          <w:szCs w:val="28"/>
        </w:rPr>
        <w:t>).</w:t>
      </w:r>
    </w:p>
    <w:p w:rsidR="00A150B2" w:rsidRDefault="00A150B2" w:rsidP="00A150B2">
      <w:pPr>
        <w:autoSpaceDE w:val="0"/>
        <w:autoSpaceDN w:val="0"/>
        <w:adjustRightInd w:val="0"/>
        <w:spacing w:after="0" w:line="360" w:lineRule="auto"/>
        <w:ind w:firstLine="709"/>
        <w:rPr>
          <w:rFonts w:ascii="Times New Roman CYR" w:hAnsi="Times New Roman CYR" w:cs="Times New Roman CYR"/>
          <w:color w:val="000000"/>
          <w:sz w:val="30"/>
          <w:szCs w:val="30"/>
          <w:lang w:eastAsia="ru-RU"/>
        </w:rPr>
      </w:pPr>
      <w:r>
        <w:rPr>
          <w:rFonts w:ascii="Times New Roman CYR" w:hAnsi="Times New Roman CYR" w:cs="Times New Roman CYR"/>
          <w:i/>
          <w:iCs/>
          <w:color w:val="000000"/>
          <w:sz w:val="30"/>
          <w:szCs w:val="30"/>
          <w:lang w:eastAsia="ru-RU"/>
        </w:rPr>
        <w:t>По конструктивному оформлению</w:t>
      </w:r>
      <w:r>
        <w:rPr>
          <w:rFonts w:ascii="Times New Roman" w:hAnsi="Times New Roman"/>
          <w:color w:val="000000"/>
          <w:sz w:val="30"/>
          <w:szCs w:val="30"/>
          <w:lang w:eastAsia="ru-RU"/>
        </w:rPr>
        <w:t xml:space="preserve"> </w:t>
      </w:r>
      <w:r>
        <w:rPr>
          <w:rFonts w:ascii="Times New Roman CYR" w:hAnsi="Times New Roman CYR" w:cs="Times New Roman CYR"/>
          <w:color w:val="000000"/>
          <w:sz w:val="30"/>
          <w:szCs w:val="30"/>
          <w:lang w:eastAsia="ru-RU"/>
        </w:rPr>
        <w:t xml:space="preserve">различают штампы без направляющих устройств, с направляющей плитой (пакетные штампы), с направляющими колонками (блочные штампы). </w:t>
      </w:r>
    </w:p>
    <w:p w:rsidR="003D7BA2" w:rsidRDefault="00A150B2" w:rsidP="00A150B2">
      <w:pPr>
        <w:spacing w:after="0" w:line="360" w:lineRule="auto"/>
        <w:ind w:firstLine="709"/>
        <w:rPr>
          <w:rFonts w:ascii="Times New Roman CYR" w:hAnsi="Times New Roman CYR" w:cs="Times New Roman CYR"/>
          <w:color w:val="000000"/>
          <w:sz w:val="30"/>
          <w:szCs w:val="30"/>
          <w:lang w:eastAsia="ru-RU"/>
        </w:rPr>
      </w:pPr>
      <w:r>
        <w:rPr>
          <w:rFonts w:ascii="Times New Roman CYR" w:hAnsi="Times New Roman CYR" w:cs="Times New Roman CYR"/>
          <w:i/>
          <w:iCs/>
          <w:color w:val="000000"/>
          <w:sz w:val="30"/>
          <w:szCs w:val="30"/>
          <w:lang w:eastAsia="ru-RU"/>
        </w:rPr>
        <w:t>По способу подачи заготовок</w:t>
      </w:r>
      <w:r>
        <w:rPr>
          <w:rFonts w:ascii="Times New Roman" w:hAnsi="Times New Roman"/>
          <w:color w:val="000000"/>
          <w:sz w:val="30"/>
          <w:szCs w:val="30"/>
          <w:lang w:eastAsia="ru-RU"/>
        </w:rPr>
        <w:t xml:space="preserve"> </w:t>
      </w:r>
      <w:r w:rsidR="003D7BA2">
        <w:rPr>
          <w:rFonts w:ascii="Times New Roman" w:hAnsi="Times New Roman"/>
          <w:color w:val="000000"/>
          <w:sz w:val="30"/>
          <w:szCs w:val="30"/>
          <w:lang w:eastAsia="ru-RU"/>
        </w:rPr>
        <w:t xml:space="preserve">различают </w:t>
      </w:r>
      <w:r>
        <w:rPr>
          <w:rFonts w:ascii="Times New Roman CYR" w:hAnsi="Times New Roman CYR" w:cs="Times New Roman CYR"/>
          <w:color w:val="000000"/>
          <w:sz w:val="30"/>
          <w:szCs w:val="30"/>
          <w:lang w:eastAsia="ru-RU"/>
        </w:rPr>
        <w:t>штампы с ручной и</w:t>
      </w:r>
      <w:r w:rsidR="003D7BA2">
        <w:rPr>
          <w:rFonts w:ascii="Times New Roman CYR" w:hAnsi="Times New Roman CYR" w:cs="Times New Roman CYR"/>
          <w:color w:val="000000"/>
          <w:sz w:val="30"/>
          <w:szCs w:val="30"/>
          <w:lang w:eastAsia="ru-RU"/>
        </w:rPr>
        <w:t>ли</w:t>
      </w:r>
      <w:r>
        <w:rPr>
          <w:rFonts w:ascii="Times New Roman CYR" w:hAnsi="Times New Roman CYR" w:cs="Times New Roman CYR"/>
          <w:color w:val="000000"/>
          <w:sz w:val="30"/>
          <w:szCs w:val="30"/>
          <w:lang w:eastAsia="ru-RU"/>
        </w:rPr>
        <w:t xml:space="preserve"> автоматической</w:t>
      </w:r>
      <w:r w:rsidR="003D7BA2" w:rsidRPr="003D7BA2">
        <w:rPr>
          <w:rFonts w:ascii="Times New Roman CYR" w:hAnsi="Times New Roman CYR" w:cs="Times New Roman CYR"/>
          <w:color w:val="000000"/>
          <w:sz w:val="30"/>
          <w:szCs w:val="30"/>
          <w:lang w:eastAsia="ru-RU"/>
        </w:rPr>
        <w:t xml:space="preserve"> </w:t>
      </w:r>
      <w:r w:rsidR="003D7BA2">
        <w:rPr>
          <w:rFonts w:ascii="Times New Roman CYR" w:hAnsi="Times New Roman CYR" w:cs="Times New Roman CYR"/>
          <w:color w:val="000000"/>
          <w:sz w:val="30"/>
          <w:szCs w:val="30"/>
          <w:lang w:eastAsia="ru-RU"/>
        </w:rPr>
        <w:t>подачей.</w:t>
      </w:r>
    </w:p>
    <w:p w:rsidR="00C87C3D" w:rsidRDefault="00C87C3D" w:rsidP="00E14BEC">
      <w:pPr>
        <w:autoSpaceDE w:val="0"/>
        <w:autoSpaceDN w:val="0"/>
        <w:adjustRightInd w:val="0"/>
        <w:spacing w:after="0" w:line="360" w:lineRule="auto"/>
        <w:rPr>
          <w:rFonts w:ascii="Times New Roman CYR" w:hAnsi="Times New Roman CYR" w:cs="Times New Roman CYR"/>
          <w:sz w:val="30"/>
          <w:szCs w:val="30"/>
        </w:rPr>
      </w:pPr>
    </w:p>
    <w:p w:rsidR="00E14BEC" w:rsidRPr="00E14BEC" w:rsidRDefault="00E14BEC" w:rsidP="00E14BEC">
      <w:pPr>
        <w:spacing w:after="0" w:line="360" w:lineRule="auto"/>
        <w:rPr>
          <w:rFonts w:ascii="Times New Roman" w:eastAsia="Times New Roman" w:hAnsi="Times New Roman"/>
          <w:sz w:val="28"/>
          <w:szCs w:val="28"/>
          <w:lang w:eastAsia="ru-RU"/>
        </w:rPr>
      </w:pPr>
    </w:p>
    <w:p w:rsidR="00E14BEC" w:rsidRPr="00E14BEC" w:rsidRDefault="00E14BEC" w:rsidP="00E14BEC">
      <w:pPr>
        <w:spacing w:after="0" w:line="360" w:lineRule="auto"/>
        <w:jc w:val="center"/>
        <w:rPr>
          <w:rFonts w:ascii="Times New Roman" w:eastAsia="Times New Roman" w:hAnsi="Times New Roman"/>
          <w:sz w:val="28"/>
          <w:szCs w:val="28"/>
          <w:lang w:eastAsia="ru-RU"/>
        </w:rPr>
      </w:pPr>
      <w:r w:rsidRPr="00E14BEC">
        <w:rPr>
          <w:rFonts w:ascii="Times New Roman" w:eastAsia="Times New Roman" w:hAnsi="Times New Roman"/>
          <w:noProof/>
          <w:sz w:val="28"/>
          <w:szCs w:val="28"/>
          <w:lang w:eastAsia="ru-RU"/>
        </w:rPr>
        <w:drawing>
          <wp:inline distT="0" distB="0" distL="0" distR="0" wp14:anchorId="5AE396D5" wp14:editId="681E45C3">
            <wp:extent cx="5959287" cy="6581775"/>
            <wp:effectExtent l="0" t="0" r="3810" b="0"/>
            <wp:docPr id="5" name="Рисунок 5" descr="Технологические схемы штамп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Технологические схемы штампов"/>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66079" cy="6589276"/>
                    </a:xfrm>
                    <a:prstGeom prst="rect">
                      <a:avLst/>
                    </a:prstGeom>
                    <a:noFill/>
                    <a:ln>
                      <a:noFill/>
                    </a:ln>
                  </pic:spPr>
                </pic:pic>
              </a:graphicData>
            </a:graphic>
          </wp:inline>
        </w:drawing>
      </w:r>
    </w:p>
    <w:p w:rsidR="00E14BEC" w:rsidRDefault="00E14BEC" w:rsidP="00E14BEC">
      <w:pPr>
        <w:spacing w:after="0" w:line="360" w:lineRule="auto"/>
        <w:jc w:val="center"/>
        <w:rPr>
          <w:rFonts w:ascii="Times New Roman" w:eastAsia="Times New Roman" w:hAnsi="Times New Roman"/>
          <w:sz w:val="28"/>
          <w:szCs w:val="28"/>
          <w:lang w:eastAsia="ru-RU"/>
        </w:rPr>
      </w:pPr>
      <w:r w:rsidRPr="00E14BEC">
        <w:rPr>
          <w:rFonts w:ascii="Times New Roman" w:eastAsia="Times New Roman" w:hAnsi="Times New Roman"/>
          <w:bCs/>
          <w:sz w:val="28"/>
          <w:szCs w:val="28"/>
          <w:lang w:eastAsia="ru-RU"/>
        </w:rPr>
        <w:t xml:space="preserve">Рис. </w:t>
      </w:r>
      <w:r w:rsidR="005B021B">
        <w:rPr>
          <w:rFonts w:ascii="Times New Roman" w:eastAsia="Times New Roman" w:hAnsi="Times New Roman"/>
          <w:bCs/>
          <w:sz w:val="28"/>
          <w:szCs w:val="28"/>
          <w:lang w:eastAsia="ru-RU"/>
        </w:rPr>
        <w:t>1.</w:t>
      </w:r>
      <w:r>
        <w:rPr>
          <w:rFonts w:ascii="Times New Roman" w:eastAsia="Times New Roman" w:hAnsi="Times New Roman"/>
          <w:bCs/>
          <w:sz w:val="28"/>
          <w:szCs w:val="28"/>
          <w:lang w:eastAsia="ru-RU"/>
        </w:rPr>
        <w:t>4</w:t>
      </w:r>
      <w:r w:rsidRPr="00E14BEC">
        <w:rPr>
          <w:rFonts w:ascii="Times New Roman" w:eastAsia="Times New Roman" w:hAnsi="Times New Roman"/>
          <w:bCs/>
          <w:sz w:val="28"/>
          <w:szCs w:val="28"/>
          <w:lang w:eastAsia="ru-RU"/>
        </w:rPr>
        <w:t xml:space="preserve">. </w:t>
      </w:r>
      <w:r w:rsidRPr="00E14BEC">
        <w:rPr>
          <w:rFonts w:ascii="Times New Roman" w:eastAsia="Times New Roman" w:hAnsi="Times New Roman"/>
          <w:sz w:val="28"/>
          <w:szCs w:val="28"/>
          <w:lang w:eastAsia="ru-RU"/>
        </w:rPr>
        <w:t>Технологические схемы штампов:</w:t>
      </w:r>
      <w:r>
        <w:rPr>
          <w:rFonts w:ascii="Times New Roman" w:eastAsia="Times New Roman" w:hAnsi="Times New Roman"/>
          <w:sz w:val="28"/>
          <w:szCs w:val="28"/>
          <w:lang w:eastAsia="ru-RU"/>
        </w:rPr>
        <w:t xml:space="preserve"> </w:t>
      </w:r>
      <w:r w:rsidRPr="00E14BEC">
        <w:rPr>
          <w:rFonts w:ascii="Times New Roman" w:eastAsia="Times New Roman" w:hAnsi="Times New Roman"/>
          <w:iCs/>
          <w:sz w:val="28"/>
          <w:szCs w:val="28"/>
          <w:lang w:eastAsia="ru-RU"/>
        </w:rPr>
        <w:t>а</w:t>
      </w:r>
      <w:r>
        <w:rPr>
          <w:rFonts w:ascii="Times New Roman" w:eastAsia="Times New Roman" w:hAnsi="Times New Roman"/>
          <w:iCs/>
          <w:sz w:val="28"/>
          <w:szCs w:val="28"/>
          <w:lang w:eastAsia="ru-RU"/>
        </w:rPr>
        <w:t xml:space="preserve"> </w:t>
      </w:r>
      <w:r w:rsidRPr="00E14BEC">
        <w:rPr>
          <w:rFonts w:ascii="Times New Roman" w:eastAsia="Times New Roman" w:hAnsi="Times New Roman"/>
          <w:sz w:val="28"/>
          <w:szCs w:val="28"/>
          <w:lang w:eastAsia="ru-RU"/>
        </w:rPr>
        <w:t xml:space="preserve">— простого действия; </w:t>
      </w:r>
    </w:p>
    <w:p w:rsidR="00E14BEC" w:rsidRDefault="00E14BEC" w:rsidP="00E14BEC">
      <w:pPr>
        <w:spacing w:after="0" w:line="360" w:lineRule="auto"/>
        <w:jc w:val="center"/>
        <w:rPr>
          <w:rFonts w:ascii="Times New Roman" w:eastAsia="Times New Roman" w:hAnsi="Times New Roman"/>
          <w:sz w:val="28"/>
          <w:szCs w:val="28"/>
          <w:lang w:eastAsia="ru-RU"/>
        </w:rPr>
      </w:pPr>
      <w:r w:rsidRPr="00E14BEC">
        <w:rPr>
          <w:rFonts w:ascii="Times New Roman" w:eastAsia="Times New Roman" w:hAnsi="Times New Roman"/>
          <w:sz w:val="28"/>
          <w:szCs w:val="28"/>
          <w:lang w:eastAsia="ru-RU"/>
        </w:rPr>
        <w:t>б — последовательного действия;</w:t>
      </w:r>
      <w:r>
        <w:rPr>
          <w:rFonts w:ascii="Times New Roman" w:eastAsia="Times New Roman" w:hAnsi="Times New Roman"/>
          <w:sz w:val="28"/>
          <w:szCs w:val="28"/>
          <w:lang w:eastAsia="ru-RU"/>
        </w:rPr>
        <w:t xml:space="preserve"> </w:t>
      </w:r>
      <w:r w:rsidRPr="00E14BEC">
        <w:rPr>
          <w:rFonts w:ascii="Times New Roman" w:eastAsia="Times New Roman" w:hAnsi="Times New Roman"/>
          <w:iCs/>
          <w:sz w:val="28"/>
          <w:szCs w:val="28"/>
          <w:lang w:eastAsia="ru-RU"/>
        </w:rPr>
        <w:t>в</w:t>
      </w:r>
      <w:r>
        <w:rPr>
          <w:rFonts w:ascii="Times New Roman" w:eastAsia="Times New Roman" w:hAnsi="Times New Roman"/>
          <w:iCs/>
          <w:sz w:val="28"/>
          <w:szCs w:val="28"/>
          <w:lang w:eastAsia="ru-RU"/>
        </w:rPr>
        <w:t xml:space="preserve"> </w:t>
      </w:r>
      <w:r w:rsidRPr="00E14BEC">
        <w:rPr>
          <w:rFonts w:ascii="Times New Roman" w:eastAsia="Times New Roman" w:hAnsi="Times New Roman"/>
          <w:sz w:val="28"/>
          <w:szCs w:val="28"/>
          <w:lang w:eastAsia="ru-RU"/>
        </w:rPr>
        <w:t>— совмещенного действия:</w:t>
      </w:r>
      <w:r>
        <w:rPr>
          <w:rFonts w:ascii="Times New Roman" w:eastAsia="Times New Roman" w:hAnsi="Times New Roman"/>
          <w:sz w:val="28"/>
          <w:szCs w:val="28"/>
          <w:lang w:eastAsia="ru-RU"/>
        </w:rPr>
        <w:t xml:space="preserve"> </w:t>
      </w:r>
      <w:r w:rsidRPr="00E14BEC">
        <w:rPr>
          <w:rFonts w:ascii="Times New Roman" w:eastAsia="Times New Roman" w:hAnsi="Times New Roman"/>
          <w:iCs/>
          <w:sz w:val="28"/>
          <w:szCs w:val="28"/>
          <w:lang w:eastAsia="ru-RU"/>
        </w:rPr>
        <w:t>1</w:t>
      </w:r>
      <w:r>
        <w:rPr>
          <w:rFonts w:ascii="Times New Roman" w:eastAsia="Times New Roman" w:hAnsi="Times New Roman"/>
          <w:iCs/>
          <w:sz w:val="28"/>
          <w:szCs w:val="28"/>
          <w:lang w:eastAsia="ru-RU"/>
        </w:rPr>
        <w:t xml:space="preserve"> </w:t>
      </w:r>
      <w:r w:rsidRPr="00E14BEC">
        <w:rPr>
          <w:rFonts w:ascii="Times New Roman" w:eastAsia="Times New Roman" w:hAnsi="Times New Roman"/>
          <w:sz w:val="28"/>
          <w:szCs w:val="28"/>
          <w:lang w:eastAsia="ru-RU"/>
        </w:rPr>
        <w:t>— пуансон;</w:t>
      </w:r>
      <w:r>
        <w:rPr>
          <w:rFonts w:ascii="Times New Roman" w:eastAsia="Times New Roman" w:hAnsi="Times New Roman"/>
          <w:sz w:val="28"/>
          <w:szCs w:val="28"/>
          <w:lang w:eastAsia="ru-RU"/>
        </w:rPr>
        <w:t xml:space="preserve"> </w:t>
      </w:r>
    </w:p>
    <w:p w:rsidR="00E14BEC" w:rsidRDefault="00E14BEC" w:rsidP="00E14BEC">
      <w:pPr>
        <w:spacing w:after="0" w:line="360" w:lineRule="auto"/>
        <w:jc w:val="center"/>
        <w:rPr>
          <w:rFonts w:ascii="Times New Roman" w:eastAsia="Times New Roman" w:hAnsi="Times New Roman"/>
          <w:sz w:val="28"/>
          <w:szCs w:val="28"/>
          <w:lang w:eastAsia="ru-RU"/>
        </w:rPr>
      </w:pPr>
      <w:r w:rsidRPr="00E14BEC">
        <w:rPr>
          <w:rFonts w:ascii="Times New Roman" w:eastAsia="Times New Roman" w:hAnsi="Times New Roman"/>
          <w:iCs/>
          <w:sz w:val="28"/>
          <w:szCs w:val="28"/>
          <w:lang w:eastAsia="ru-RU"/>
        </w:rPr>
        <w:t>2</w:t>
      </w:r>
      <w:r>
        <w:rPr>
          <w:rFonts w:ascii="Times New Roman" w:eastAsia="Times New Roman" w:hAnsi="Times New Roman"/>
          <w:iCs/>
          <w:sz w:val="28"/>
          <w:szCs w:val="28"/>
          <w:lang w:eastAsia="ru-RU"/>
        </w:rPr>
        <w:t xml:space="preserve"> </w:t>
      </w:r>
      <w:r w:rsidRPr="00E14BEC">
        <w:rPr>
          <w:rFonts w:ascii="Times New Roman" w:eastAsia="Times New Roman" w:hAnsi="Times New Roman"/>
          <w:sz w:val="28"/>
          <w:szCs w:val="28"/>
          <w:lang w:eastAsia="ru-RU"/>
        </w:rPr>
        <w:t>— съемник;</w:t>
      </w:r>
      <w:r>
        <w:rPr>
          <w:rFonts w:ascii="Times New Roman" w:eastAsia="Times New Roman" w:hAnsi="Times New Roman"/>
          <w:sz w:val="28"/>
          <w:szCs w:val="28"/>
          <w:lang w:eastAsia="ru-RU"/>
        </w:rPr>
        <w:t xml:space="preserve"> </w:t>
      </w:r>
      <w:r w:rsidRPr="00E14BEC">
        <w:rPr>
          <w:rFonts w:ascii="Times New Roman" w:eastAsia="Times New Roman" w:hAnsi="Times New Roman"/>
          <w:iCs/>
          <w:sz w:val="28"/>
          <w:szCs w:val="28"/>
          <w:lang w:eastAsia="ru-RU"/>
        </w:rPr>
        <w:t>3</w:t>
      </w:r>
      <w:r>
        <w:rPr>
          <w:rFonts w:ascii="Times New Roman" w:eastAsia="Times New Roman" w:hAnsi="Times New Roman"/>
          <w:iCs/>
          <w:sz w:val="28"/>
          <w:szCs w:val="28"/>
          <w:lang w:eastAsia="ru-RU"/>
        </w:rPr>
        <w:t xml:space="preserve"> </w:t>
      </w:r>
      <w:r w:rsidRPr="00E14BEC">
        <w:rPr>
          <w:rFonts w:ascii="Times New Roman" w:eastAsia="Times New Roman" w:hAnsi="Times New Roman"/>
          <w:sz w:val="28"/>
          <w:szCs w:val="28"/>
          <w:lang w:eastAsia="ru-RU"/>
        </w:rPr>
        <w:t>— полоса;</w:t>
      </w:r>
      <w:r>
        <w:rPr>
          <w:rFonts w:ascii="Times New Roman" w:eastAsia="Times New Roman" w:hAnsi="Times New Roman"/>
          <w:sz w:val="28"/>
          <w:szCs w:val="28"/>
          <w:lang w:eastAsia="ru-RU"/>
        </w:rPr>
        <w:t xml:space="preserve"> </w:t>
      </w:r>
      <w:r w:rsidRPr="00E14BEC">
        <w:rPr>
          <w:rFonts w:ascii="Times New Roman" w:eastAsia="Times New Roman" w:hAnsi="Times New Roman"/>
          <w:iCs/>
          <w:sz w:val="28"/>
          <w:szCs w:val="28"/>
          <w:lang w:eastAsia="ru-RU"/>
        </w:rPr>
        <w:t>4</w:t>
      </w:r>
      <w:r>
        <w:rPr>
          <w:rFonts w:ascii="Times New Roman" w:eastAsia="Times New Roman" w:hAnsi="Times New Roman"/>
          <w:iCs/>
          <w:sz w:val="28"/>
          <w:szCs w:val="28"/>
          <w:lang w:eastAsia="ru-RU"/>
        </w:rPr>
        <w:t xml:space="preserve"> </w:t>
      </w:r>
      <w:r w:rsidRPr="00E14BEC">
        <w:rPr>
          <w:rFonts w:ascii="Times New Roman" w:eastAsia="Times New Roman" w:hAnsi="Times New Roman"/>
          <w:sz w:val="28"/>
          <w:szCs w:val="28"/>
          <w:lang w:eastAsia="ru-RU"/>
        </w:rPr>
        <w:t>— матрица; 5 — заготовка;</w:t>
      </w:r>
      <w:r>
        <w:rPr>
          <w:rFonts w:ascii="Times New Roman" w:eastAsia="Times New Roman" w:hAnsi="Times New Roman"/>
          <w:sz w:val="28"/>
          <w:szCs w:val="28"/>
          <w:lang w:eastAsia="ru-RU"/>
        </w:rPr>
        <w:t xml:space="preserve"> </w:t>
      </w:r>
      <w:r w:rsidRPr="00E14BEC">
        <w:rPr>
          <w:rFonts w:ascii="Times New Roman" w:eastAsia="Times New Roman" w:hAnsi="Times New Roman"/>
          <w:iCs/>
          <w:sz w:val="28"/>
          <w:szCs w:val="28"/>
          <w:lang w:eastAsia="ru-RU"/>
        </w:rPr>
        <w:t>6</w:t>
      </w:r>
      <w:r>
        <w:rPr>
          <w:rFonts w:ascii="Times New Roman" w:eastAsia="Times New Roman" w:hAnsi="Times New Roman"/>
          <w:iCs/>
          <w:sz w:val="28"/>
          <w:szCs w:val="28"/>
          <w:lang w:eastAsia="ru-RU"/>
        </w:rPr>
        <w:t xml:space="preserve"> </w:t>
      </w:r>
      <w:r w:rsidRPr="00E14BEC">
        <w:rPr>
          <w:rFonts w:ascii="Times New Roman" w:eastAsia="Times New Roman" w:hAnsi="Times New Roman"/>
          <w:sz w:val="28"/>
          <w:szCs w:val="28"/>
          <w:lang w:eastAsia="ru-RU"/>
        </w:rPr>
        <w:t>— отход; 7 — пуансон-матрица;</w:t>
      </w:r>
      <w:r>
        <w:rPr>
          <w:rFonts w:ascii="Times New Roman" w:eastAsia="Times New Roman" w:hAnsi="Times New Roman"/>
          <w:sz w:val="28"/>
          <w:szCs w:val="28"/>
          <w:lang w:eastAsia="ru-RU"/>
        </w:rPr>
        <w:t xml:space="preserve"> </w:t>
      </w:r>
      <w:r w:rsidRPr="00E14BEC">
        <w:rPr>
          <w:rFonts w:ascii="Times New Roman" w:eastAsia="Times New Roman" w:hAnsi="Times New Roman"/>
          <w:iCs/>
          <w:sz w:val="28"/>
          <w:szCs w:val="28"/>
          <w:lang w:eastAsia="ru-RU"/>
        </w:rPr>
        <w:t>8</w:t>
      </w:r>
      <w:r>
        <w:rPr>
          <w:rFonts w:ascii="Times New Roman" w:eastAsia="Times New Roman" w:hAnsi="Times New Roman"/>
          <w:iCs/>
          <w:sz w:val="28"/>
          <w:szCs w:val="28"/>
          <w:lang w:eastAsia="ru-RU"/>
        </w:rPr>
        <w:t xml:space="preserve"> </w:t>
      </w:r>
      <w:r w:rsidRPr="00E14BEC">
        <w:rPr>
          <w:rFonts w:ascii="Times New Roman" w:eastAsia="Times New Roman" w:hAnsi="Times New Roman"/>
          <w:sz w:val="28"/>
          <w:szCs w:val="28"/>
          <w:lang w:eastAsia="ru-RU"/>
        </w:rPr>
        <w:t>— выталкиватель;</w:t>
      </w:r>
      <w:r>
        <w:rPr>
          <w:rFonts w:ascii="Times New Roman" w:eastAsia="Times New Roman" w:hAnsi="Times New Roman"/>
          <w:sz w:val="28"/>
          <w:szCs w:val="28"/>
          <w:lang w:eastAsia="ru-RU"/>
        </w:rPr>
        <w:t xml:space="preserve"> </w:t>
      </w:r>
      <w:r w:rsidRPr="00E14BEC">
        <w:rPr>
          <w:rFonts w:ascii="Times New Roman" w:eastAsia="Times New Roman" w:hAnsi="Times New Roman"/>
          <w:iCs/>
          <w:sz w:val="28"/>
          <w:szCs w:val="28"/>
          <w:lang w:eastAsia="ru-RU"/>
        </w:rPr>
        <w:t>9 —</w:t>
      </w:r>
      <w:r>
        <w:rPr>
          <w:rFonts w:ascii="Times New Roman" w:eastAsia="Times New Roman" w:hAnsi="Times New Roman"/>
          <w:iCs/>
          <w:sz w:val="28"/>
          <w:szCs w:val="28"/>
          <w:lang w:eastAsia="ru-RU"/>
        </w:rPr>
        <w:t xml:space="preserve"> </w:t>
      </w:r>
      <w:r w:rsidRPr="00E14BEC">
        <w:rPr>
          <w:rFonts w:ascii="Times New Roman" w:eastAsia="Times New Roman" w:hAnsi="Times New Roman"/>
          <w:sz w:val="28"/>
          <w:szCs w:val="28"/>
          <w:lang w:eastAsia="ru-RU"/>
        </w:rPr>
        <w:t>пружина;</w:t>
      </w:r>
      <w:r>
        <w:rPr>
          <w:rFonts w:ascii="Times New Roman" w:eastAsia="Times New Roman" w:hAnsi="Times New Roman"/>
          <w:sz w:val="28"/>
          <w:szCs w:val="28"/>
          <w:lang w:eastAsia="ru-RU"/>
        </w:rPr>
        <w:t xml:space="preserve"> </w:t>
      </w:r>
      <w:r w:rsidRPr="00E14BEC">
        <w:rPr>
          <w:rFonts w:ascii="Times New Roman" w:eastAsia="Times New Roman" w:hAnsi="Times New Roman"/>
          <w:bCs/>
          <w:sz w:val="28"/>
          <w:szCs w:val="28"/>
          <w:lang w:eastAsia="ru-RU"/>
        </w:rPr>
        <w:t>I, II, III</w:t>
      </w:r>
      <w:r>
        <w:rPr>
          <w:rFonts w:ascii="Times New Roman" w:eastAsia="Times New Roman" w:hAnsi="Times New Roman"/>
          <w:bCs/>
          <w:sz w:val="28"/>
          <w:szCs w:val="28"/>
          <w:lang w:eastAsia="ru-RU"/>
        </w:rPr>
        <w:t xml:space="preserve"> </w:t>
      </w:r>
      <w:r w:rsidRPr="00E14BEC">
        <w:rPr>
          <w:rFonts w:ascii="Times New Roman" w:eastAsia="Times New Roman" w:hAnsi="Times New Roman"/>
          <w:sz w:val="28"/>
          <w:szCs w:val="28"/>
          <w:lang w:eastAsia="ru-RU"/>
        </w:rPr>
        <w:t>— схемы раскроя полосы;</w:t>
      </w:r>
      <w:r>
        <w:rPr>
          <w:rFonts w:ascii="Times New Roman" w:eastAsia="Times New Roman" w:hAnsi="Times New Roman"/>
          <w:sz w:val="28"/>
          <w:szCs w:val="28"/>
          <w:lang w:eastAsia="ru-RU"/>
        </w:rPr>
        <w:t xml:space="preserve"> </w:t>
      </w:r>
    </w:p>
    <w:p w:rsidR="00E14BEC" w:rsidRPr="00E14BEC" w:rsidRDefault="00E14BEC" w:rsidP="00E14BEC">
      <w:pPr>
        <w:spacing w:after="0" w:line="360" w:lineRule="auto"/>
        <w:jc w:val="center"/>
        <w:rPr>
          <w:rFonts w:ascii="Times New Roman" w:eastAsia="Times New Roman" w:hAnsi="Times New Roman"/>
          <w:sz w:val="28"/>
          <w:szCs w:val="28"/>
          <w:lang w:eastAsia="ru-RU"/>
        </w:rPr>
      </w:pPr>
      <w:r w:rsidRPr="00E14BEC">
        <w:rPr>
          <w:rFonts w:ascii="Times New Roman" w:eastAsia="Times New Roman" w:hAnsi="Times New Roman"/>
          <w:iCs/>
          <w:sz w:val="28"/>
          <w:szCs w:val="28"/>
          <w:lang w:eastAsia="ru-RU"/>
        </w:rPr>
        <w:t>L</w:t>
      </w:r>
      <w:r w:rsidRPr="00E14BEC">
        <w:rPr>
          <w:rFonts w:ascii="Times New Roman" w:eastAsia="Times New Roman" w:hAnsi="Times New Roman"/>
          <w:iCs/>
          <w:sz w:val="28"/>
          <w:szCs w:val="28"/>
          <w:vertAlign w:val="subscript"/>
          <w:lang w:eastAsia="ru-RU"/>
        </w:rPr>
        <w:t>П</w:t>
      </w:r>
      <w:r>
        <w:rPr>
          <w:rFonts w:ascii="Times New Roman" w:eastAsia="Times New Roman" w:hAnsi="Times New Roman"/>
          <w:iCs/>
          <w:sz w:val="28"/>
          <w:szCs w:val="28"/>
          <w:vertAlign w:val="subscript"/>
          <w:lang w:eastAsia="ru-RU"/>
        </w:rPr>
        <w:t xml:space="preserve"> </w:t>
      </w:r>
      <w:r w:rsidRPr="00E14BEC">
        <w:rPr>
          <w:rFonts w:ascii="Times New Roman" w:eastAsia="Times New Roman" w:hAnsi="Times New Roman"/>
          <w:iCs/>
          <w:sz w:val="28"/>
          <w:szCs w:val="28"/>
          <w:lang w:eastAsia="ru-RU"/>
        </w:rPr>
        <w:t>—</w:t>
      </w:r>
      <w:r>
        <w:rPr>
          <w:rFonts w:ascii="Times New Roman" w:eastAsia="Times New Roman" w:hAnsi="Times New Roman"/>
          <w:iCs/>
          <w:sz w:val="28"/>
          <w:szCs w:val="28"/>
          <w:lang w:eastAsia="ru-RU"/>
        </w:rPr>
        <w:t xml:space="preserve"> </w:t>
      </w:r>
      <w:r w:rsidRPr="00E14BEC">
        <w:rPr>
          <w:rFonts w:ascii="Times New Roman" w:eastAsia="Times New Roman" w:hAnsi="Times New Roman"/>
          <w:sz w:val="28"/>
          <w:szCs w:val="28"/>
          <w:lang w:eastAsia="ru-RU"/>
        </w:rPr>
        <w:t>шаг подачи полосы. Отделяемые части полосы условно заштрихованы</w:t>
      </w:r>
      <w:r>
        <w:rPr>
          <w:rFonts w:ascii="Times New Roman" w:eastAsia="Times New Roman" w:hAnsi="Times New Roman"/>
          <w:sz w:val="28"/>
          <w:szCs w:val="28"/>
          <w:lang w:eastAsia="ru-RU"/>
        </w:rPr>
        <w:t>.</w:t>
      </w:r>
    </w:p>
    <w:p w:rsidR="00E14BEC" w:rsidRPr="00E14BEC" w:rsidRDefault="00E14BEC" w:rsidP="00E14BEC">
      <w:pPr>
        <w:spacing w:after="0" w:line="360" w:lineRule="auto"/>
        <w:ind w:firstLine="709"/>
        <w:rPr>
          <w:rFonts w:ascii="Times New Roman" w:hAnsi="Times New Roman"/>
          <w:iCs/>
          <w:sz w:val="28"/>
          <w:szCs w:val="28"/>
          <w:lang w:eastAsia="ru-RU"/>
        </w:rPr>
      </w:pPr>
    </w:p>
    <w:p w:rsidR="0085574C" w:rsidRDefault="0085574C" w:rsidP="0085574C">
      <w:pPr>
        <w:spacing w:after="0" w:line="360" w:lineRule="auto"/>
        <w:ind w:firstLine="709"/>
        <w:rPr>
          <w:rFonts w:ascii="Times New Roman CYR" w:hAnsi="Times New Roman CYR" w:cs="Times New Roman CYR"/>
          <w:color w:val="000000"/>
          <w:sz w:val="30"/>
          <w:szCs w:val="30"/>
          <w:lang w:eastAsia="ru-RU"/>
        </w:rPr>
      </w:pPr>
      <w:r>
        <w:rPr>
          <w:rFonts w:ascii="Times New Roman CYR" w:hAnsi="Times New Roman CYR" w:cs="Times New Roman CYR"/>
          <w:i/>
          <w:iCs/>
          <w:color w:val="000000"/>
          <w:sz w:val="30"/>
          <w:szCs w:val="30"/>
          <w:lang w:eastAsia="ru-RU"/>
        </w:rPr>
        <w:lastRenderedPageBreak/>
        <w:t>По способу удаления отштампованных изделий</w:t>
      </w:r>
      <w:r>
        <w:rPr>
          <w:rFonts w:ascii="Times New Roman" w:hAnsi="Times New Roman"/>
          <w:color w:val="000000"/>
          <w:sz w:val="30"/>
          <w:szCs w:val="30"/>
          <w:lang w:eastAsia="ru-RU"/>
        </w:rPr>
        <w:t xml:space="preserve"> различают штампы </w:t>
      </w:r>
      <w:r>
        <w:rPr>
          <w:rFonts w:ascii="Times New Roman CYR" w:hAnsi="Times New Roman CYR" w:cs="Times New Roman CYR"/>
          <w:color w:val="000000"/>
          <w:sz w:val="30"/>
          <w:szCs w:val="30"/>
          <w:lang w:eastAsia="ru-RU"/>
        </w:rPr>
        <w:t>с провалом детали через окно в матрице, с обратной запрессовкой детали в полосу, с выталкиванием детали в верхнюю часть штампа и удалением жестким выталкиванием, сдуванием сжатым воздухом или удалением вручную.</w:t>
      </w:r>
    </w:p>
    <w:p w:rsidR="002052F3" w:rsidRPr="002052F3" w:rsidRDefault="002052F3" w:rsidP="002052F3">
      <w:pPr>
        <w:widowControl w:val="0"/>
        <w:spacing w:before="240" w:after="240" w:line="360" w:lineRule="auto"/>
        <w:jc w:val="center"/>
        <w:rPr>
          <w:rFonts w:ascii="Times New Roman" w:hAnsi="Times New Roman"/>
          <w:b/>
          <w:color w:val="0033CC"/>
          <w:sz w:val="28"/>
          <w:szCs w:val="28"/>
        </w:rPr>
      </w:pPr>
      <w:r w:rsidRPr="002052F3">
        <w:rPr>
          <w:rFonts w:ascii="Times New Roman" w:hAnsi="Times New Roman"/>
          <w:b/>
          <w:color w:val="0033CC"/>
          <w:sz w:val="28"/>
          <w:szCs w:val="28"/>
        </w:rPr>
        <w:t>1.</w:t>
      </w:r>
      <w:r w:rsidR="0085574C">
        <w:rPr>
          <w:rFonts w:ascii="Times New Roman" w:hAnsi="Times New Roman"/>
          <w:b/>
          <w:color w:val="0033CC"/>
          <w:sz w:val="28"/>
          <w:szCs w:val="28"/>
        </w:rPr>
        <w:t>3</w:t>
      </w:r>
      <w:r w:rsidRPr="002052F3">
        <w:rPr>
          <w:rFonts w:ascii="Times New Roman" w:hAnsi="Times New Roman"/>
          <w:b/>
          <w:color w:val="0033CC"/>
          <w:sz w:val="28"/>
          <w:szCs w:val="28"/>
        </w:rPr>
        <w:t>. Требования к штампам</w:t>
      </w:r>
    </w:p>
    <w:p w:rsidR="00C87C3D" w:rsidRPr="00DD105A" w:rsidRDefault="00C87C3D" w:rsidP="00C87C3D">
      <w:pPr>
        <w:autoSpaceDE w:val="0"/>
        <w:autoSpaceDN w:val="0"/>
        <w:adjustRightInd w:val="0"/>
        <w:spacing w:after="0" w:line="360" w:lineRule="auto"/>
        <w:ind w:firstLine="709"/>
        <w:rPr>
          <w:rFonts w:ascii="Times New Roman CYR" w:hAnsi="Times New Roman CYR" w:cs="Times New Roman CYR"/>
          <w:sz w:val="30"/>
          <w:szCs w:val="30"/>
          <w:lang w:eastAsia="ru-RU"/>
        </w:rPr>
      </w:pPr>
      <w:r w:rsidRPr="00DD105A">
        <w:rPr>
          <w:rFonts w:ascii="Times New Roman CYR" w:hAnsi="Times New Roman CYR" w:cs="Times New Roman CYR"/>
          <w:sz w:val="30"/>
          <w:szCs w:val="30"/>
          <w:lang w:eastAsia="ru-RU"/>
        </w:rPr>
        <w:t>Штампы должны удовлетворять следующим требованиям</w:t>
      </w:r>
      <w:r w:rsidR="00BE0051" w:rsidRPr="00DD105A">
        <w:rPr>
          <w:rFonts w:ascii="Times New Roman" w:hAnsi="Times New Roman"/>
          <w:sz w:val="28"/>
          <w:szCs w:val="28"/>
        </w:rPr>
        <w:t xml:space="preserve"> [4]</w:t>
      </w:r>
      <w:r w:rsidRPr="00DD105A">
        <w:rPr>
          <w:rFonts w:ascii="Times New Roman CYR" w:hAnsi="Times New Roman CYR" w:cs="Times New Roman CYR"/>
          <w:sz w:val="30"/>
          <w:szCs w:val="30"/>
          <w:lang w:eastAsia="ru-RU"/>
        </w:rPr>
        <w:t>:</w:t>
      </w:r>
    </w:p>
    <w:p w:rsidR="00C87C3D" w:rsidRPr="00DD105A" w:rsidRDefault="00C87C3D" w:rsidP="00C87C3D">
      <w:pPr>
        <w:pStyle w:val="ac"/>
        <w:numPr>
          <w:ilvl w:val="0"/>
          <w:numId w:val="38"/>
        </w:numPr>
        <w:autoSpaceDE w:val="0"/>
        <w:autoSpaceDN w:val="0"/>
        <w:adjustRightInd w:val="0"/>
        <w:spacing w:line="360" w:lineRule="auto"/>
        <w:rPr>
          <w:rFonts w:ascii="Times New Roman CYR" w:hAnsi="Times New Roman CYR" w:cs="Times New Roman CYR"/>
          <w:color w:val="auto"/>
          <w:sz w:val="30"/>
          <w:szCs w:val="30"/>
        </w:rPr>
      </w:pPr>
      <w:r w:rsidRPr="00DD105A">
        <w:rPr>
          <w:rFonts w:ascii="Times New Roman CYR" w:hAnsi="Times New Roman CYR" w:cs="Times New Roman CYR"/>
          <w:color w:val="auto"/>
          <w:sz w:val="30"/>
          <w:szCs w:val="30"/>
        </w:rPr>
        <w:t>точность и качество штампуемых деталей должны соответствовать чертежу и техническим условиям;</w:t>
      </w:r>
    </w:p>
    <w:p w:rsidR="00C87C3D" w:rsidRPr="00DD105A" w:rsidRDefault="00C87C3D" w:rsidP="00C87C3D">
      <w:pPr>
        <w:pStyle w:val="ac"/>
        <w:numPr>
          <w:ilvl w:val="0"/>
          <w:numId w:val="38"/>
        </w:numPr>
        <w:autoSpaceDE w:val="0"/>
        <w:autoSpaceDN w:val="0"/>
        <w:adjustRightInd w:val="0"/>
        <w:spacing w:line="360" w:lineRule="auto"/>
        <w:rPr>
          <w:rFonts w:ascii="Times New Roman CYR" w:hAnsi="Times New Roman CYR" w:cs="Times New Roman CYR"/>
          <w:color w:val="auto"/>
          <w:sz w:val="30"/>
          <w:szCs w:val="30"/>
        </w:rPr>
      </w:pPr>
      <w:r w:rsidRPr="00DD105A">
        <w:rPr>
          <w:rFonts w:ascii="Times New Roman CYR" w:hAnsi="Times New Roman CYR" w:cs="Times New Roman CYR"/>
          <w:color w:val="auto"/>
          <w:sz w:val="30"/>
          <w:szCs w:val="30"/>
        </w:rPr>
        <w:t>рабочие части штампа должны обладать достаточной прочностью, эксплуатационной стойкостью и возможностью легкой и быстрой замены изношенных деталей;</w:t>
      </w:r>
    </w:p>
    <w:p w:rsidR="00C87C3D" w:rsidRPr="00DD105A" w:rsidRDefault="00C87C3D" w:rsidP="00C87C3D">
      <w:pPr>
        <w:pStyle w:val="ac"/>
        <w:numPr>
          <w:ilvl w:val="0"/>
          <w:numId w:val="38"/>
        </w:numPr>
        <w:autoSpaceDE w:val="0"/>
        <w:autoSpaceDN w:val="0"/>
        <w:adjustRightInd w:val="0"/>
        <w:spacing w:line="360" w:lineRule="auto"/>
        <w:rPr>
          <w:rFonts w:ascii="Times New Roman CYR" w:hAnsi="Times New Roman CYR" w:cs="Times New Roman CYR"/>
          <w:color w:val="auto"/>
          <w:sz w:val="30"/>
          <w:szCs w:val="30"/>
        </w:rPr>
      </w:pPr>
      <w:r w:rsidRPr="00DD105A">
        <w:rPr>
          <w:rFonts w:ascii="Times New Roman CYR" w:hAnsi="Times New Roman CYR" w:cs="Times New Roman CYR"/>
          <w:color w:val="auto"/>
          <w:sz w:val="30"/>
          <w:szCs w:val="30"/>
        </w:rPr>
        <w:t>штамп должен обеспечивать требуемую производительность, удобство обслуживания, безопасность работы и надежность закрепления его на прессе.</w:t>
      </w:r>
    </w:p>
    <w:p w:rsidR="00925B88" w:rsidRPr="00925B88" w:rsidRDefault="00925B88" w:rsidP="00925B88">
      <w:pPr>
        <w:widowControl w:val="0"/>
        <w:spacing w:before="240" w:after="240" w:line="360" w:lineRule="auto"/>
        <w:jc w:val="center"/>
        <w:rPr>
          <w:rFonts w:ascii="Times New Roman" w:hAnsi="Times New Roman"/>
          <w:color w:val="C00000"/>
          <w:sz w:val="28"/>
          <w:szCs w:val="28"/>
        </w:rPr>
      </w:pPr>
      <w:r w:rsidRPr="00925B88">
        <w:rPr>
          <w:rFonts w:ascii="Times New Roman" w:hAnsi="Times New Roman"/>
          <w:b/>
          <w:color w:val="C00000"/>
          <w:sz w:val="28"/>
          <w:szCs w:val="28"/>
        </w:rPr>
        <w:t xml:space="preserve">2. Детали </w:t>
      </w:r>
      <w:r>
        <w:rPr>
          <w:rFonts w:ascii="Times New Roman" w:hAnsi="Times New Roman"/>
          <w:b/>
          <w:color w:val="C00000"/>
          <w:sz w:val="28"/>
          <w:szCs w:val="28"/>
        </w:rPr>
        <w:t>штампов</w:t>
      </w:r>
    </w:p>
    <w:p w:rsidR="009D38BC" w:rsidRPr="002052F3" w:rsidRDefault="00925B88" w:rsidP="009D38BC">
      <w:pPr>
        <w:widowControl w:val="0"/>
        <w:spacing w:before="240" w:after="240" w:line="360" w:lineRule="auto"/>
        <w:jc w:val="center"/>
        <w:rPr>
          <w:rFonts w:ascii="Times New Roman" w:hAnsi="Times New Roman"/>
          <w:color w:val="0033CC"/>
          <w:sz w:val="28"/>
          <w:szCs w:val="28"/>
        </w:rPr>
      </w:pPr>
      <w:r>
        <w:rPr>
          <w:rFonts w:ascii="Times New Roman" w:hAnsi="Times New Roman"/>
          <w:b/>
          <w:color w:val="0033CC"/>
          <w:sz w:val="28"/>
          <w:szCs w:val="28"/>
        </w:rPr>
        <w:t>2</w:t>
      </w:r>
      <w:r w:rsidR="002052F3" w:rsidRPr="002052F3">
        <w:rPr>
          <w:rFonts w:ascii="Times New Roman" w:hAnsi="Times New Roman"/>
          <w:b/>
          <w:color w:val="0033CC"/>
          <w:sz w:val="28"/>
          <w:szCs w:val="28"/>
        </w:rPr>
        <w:t>.</w:t>
      </w:r>
      <w:r>
        <w:rPr>
          <w:rFonts w:ascii="Times New Roman" w:hAnsi="Times New Roman"/>
          <w:b/>
          <w:color w:val="0033CC"/>
          <w:sz w:val="28"/>
          <w:szCs w:val="28"/>
        </w:rPr>
        <w:t>1</w:t>
      </w:r>
      <w:r w:rsidR="009D38BC" w:rsidRPr="002052F3">
        <w:rPr>
          <w:rFonts w:ascii="Times New Roman" w:hAnsi="Times New Roman"/>
          <w:b/>
          <w:color w:val="0033CC"/>
          <w:sz w:val="28"/>
          <w:szCs w:val="28"/>
        </w:rPr>
        <w:t>. Классификация основных деталей штампа</w:t>
      </w:r>
    </w:p>
    <w:p w:rsidR="009D38BC" w:rsidRPr="00DD105A" w:rsidRDefault="009D38BC" w:rsidP="009D38BC">
      <w:pPr>
        <w:spacing w:after="0" w:line="360" w:lineRule="auto"/>
        <w:ind w:firstLine="709"/>
        <w:rPr>
          <w:rFonts w:ascii="Times New Roman" w:hAnsi="Times New Roman"/>
          <w:sz w:val="28"/>
          <w:szCs w:val="28"/>
        </w:rPr>
      </w:pPr>
      <w:r w:rsidRPr="00DD105A">
        <w:rPr>
          <w:rFonts w:ascii="Times New Roman" w:hAnsi="Times New Roman"/>
          <w:sz w:val="28"/>
          <w:szCs w:val="28"/>
        </w:rPr>
        <w:t xml:space="preserve">Штамп представляет собой сложную конструкцию, состоящую из большого количества деталей, которые можно разбить на </w:t>
      </w:r>
      <w:r w:rsidR="004B4CBA" w:rsidRPr="00DD105A">
        <w:rPr>
          <w:rFonts w:ascii="Times New Roman" w:hAnsi="Times New Roman"/>
          <w:sz w:val="28"/>
          <w:szCs w:val="28"/>
        </w:rPr>
        <w:t>четыре</w:t>
      </w:r>
      <w:r w:rsidRPr="00DD105A">
        <w:rPr>
          <w:rFonts w:ascii="Times New Roman" w:hAnsi="Times New Roman"/>
          <w:sz w:val="28"/>
          <w:szCs w:val="28"/>
        </w:rPr>
        <w:t xml:space="preserve"> группы</w:t>
      </w:r>
      <w:r w:rsidR="004B4CBA" w:rsidRPr="00DD105A">
        <w:rPr>
          <w:rFonts w:ascii="Times New Roman" w:hAnsi="Times New Roman"/>
          <w:sz w:val="28"/>
          <w:szCs w:val="28"/>
        </w:rPr>
        <w:t xml:space="preserve"> (рис. </w:t>
      </w:r>
      <w:r w:rsidR="005B021B" w:rsidRPr="00DD105A">
        <w:rPr>
          <w:rFonts w:ascii="Times New Roman" w:hAnsi="Times New Roman"/>
          <w:sz w:val="28"/>
          <w:szCs w:val="28"/>
        </w:rPr>
        <w:t>2.1</w:t>
      </w:r>
      <w:r w:rsidR="004B4CBA" w:rsidRPr="00DD105A">
        <w:rPr>
          <w:rFonts w:ascii="Times New Roman" w:hAnsi="Times New Roman"/>
          <w:sz w:val="28"/>
          <w:szCs w:val="28"/>
        </w:rPr>
        <w:t>)</w:t>
      </w:r>
      <w:r w:rsidRPr="00DD105A">
        <w:rPr>
          <w:rFonts w:ascii="Times New Roman" w:hAnsi="Times New Roman"/>
          <w:sz w:val="28"/>
          <w:szCs w:val="28"/>
        </w:rPr>
        <w:t xml:space="preserve"> [</w:t>
      </w:r>
      <w:r w:rsidR="004B4CBA" w:rsidRPr="00DD105A">
        <w:rPr>
          <w:rFonts w:ascii="Times New Roman" w:hAnsi="Times New Roman"/>
          <w:sz w:val="28"/>
          <w:szCs w:val="28"/>
        </w:rPr>
        <w:t>5</w:t>
      </w:r>
      <w:r w:rsidRPr="00DD105A">
        <w:rPr>
          <w:rFonts w:ascii="Times New Roman" w:hAnsi="Times New Roman"/>
          <w:sz w:val="28"/>
          <w:szCs w:val="28"/>
        </w:rPr>
        <w:t xml:space="preserve">]. </w:t>
      </w:r>
    </w:p>
    <w:p w:rsidR="004B4CBA" w:rsidRPr="00DD105A" w:rsidRDefault="004B4CBA" w:rsidP="00C87C3D">
      <w:pPr>
        <w:spacing w:after="0" w:line="360" w:lineRule="auto"/>
        <w:ind w:firstLine="709"/>
        <w:rPr>
          <w:rFonts w:ascii="Times New Roman" w:eastAsia="Times New Roman" w:hAnsi="Times New Roman"/>
          <w:sz w:val="28"/>
          <w:szCs w:val="28"/>
          <w:lang w:eastAsia="ru-RU"/>
        </w:rPr>
      </w:pPr>
      <w:r w:rsidRPr="00DD105A">
        <w:rPr>
          <w:rFonts w:ascii="Times New Roman" w:eastAsia="Times New Roman" w:hAnsi="Times New Roman"/>
          <w:sz w:val="28"/>
          <w:szCs w:val="28"/>
          <w:lang w:eastAsia="ru-RU"/>
        </w:rPr>
        <w:t xml:space="preserve">Деформирующие детали являются определяющими, так как их форма и размеры воспроизводятся штампуемой заготовкой. </w:t>
      </w:r>
    </w:p>
    <w:p w:rsidR="004B4CBA" w:rsidRPr="00DD105A" w:rsidRDefault="004B4CBA" w:rsidP="00C87C3D">
      <w:pPr>
        <w:spacing w:after="0" w:line="360" w:lineRule="auto"/>
        <w:ind w:firstLine="709"/>
        <w:rPr>
          <w:rFonts w:ascii="Times New Roman" w:eastAsia="Times New Roman" w:hAnsi="Times New Roman"/>
          <w:sz w:val="28"/>
          <w:szCs w:val="28"/>
          <w:lang w:eastAsia="ru-RU"/>
        </w:rPr>
      </w:pPr>
      <w:r w:rsidRPr="00DD105A">
        <w:rPr>
          <w:rFonts w:ascii="Times New Roman" w:eastAsia="Times New Roman" w:hAnsi="Times New Roman"/>
          <w:sz w:val="28"/>
          <w:szCs w:val="28"/>
          <w:lang w:eastAsia="ru-RU"/>
        </w:rPr>
        <w:t>Позиционирующие детали обеспечивают заготовке соответствующее размещение в штампе.</w:t>
      </w:r>
    </w:p>
    <w:p w:rsidR="004B4CBA" w:rsidRPr="00DD105A" w:rsidRDefault="004B4CBA" w:rsidP="00C87C3D">
      <w:pPr>
        <w:spacing w:after="0" w:line="360" w:lineRule="auto"/>
        <w:ind w:firstLine="709"/>
        <w:rPr>
          <w:rFonts w:ascii="Times New Roman" w:eastAsia="Times New Roman" w:hAnsi="Times New Roman"/>
          <w:sz w:val="28"/>
          <w:szCs w:val="28"/>
          <w:lang w:eastAsia="ru-RU"/>
        </w:rPr>
      </w:pPr>
      <w:r w:rsidRPr="00DD105A">
        <w:rPr>
          <w:rFonts w:ascii="Times New Roman" w:eastAsia="Times New Roman" w:hAnsi="Times New Roman"/>
          <w:sz w:val="28"/>
          <w:szCs w:val="28"/>
          <w:lang w:eastAsia="ru-RU"/>
        </w:rPr>
        <w:t xml:space="preserve">Сборочные детали осуществляют фиксирование взаимного расположения и крепления деформирующих, позиционирующих и удаляющих деталей. </w:t>
      </w:r>
    </w:p>
    <w:p w:rsidR="00C87C3D" w:rsidRPr="00DD105A" w:rsidRDefault="004B4CBA" w:rsidP="00C87C3D">
      <w:pPr>
        <w:spacing w:after="0" w:line="360" w:lineRule="auto"/>
        <w:ind w:firstLine="709"/>
        <w:rPr>
          <w:rFonts w:ascii="Times New Roman" w:hAnsi="Times New Roman"/>
          <w:sz w:val="28"/>
          <w:szCs w:val="28"/>
        </w:rPr>
      </w:pPr>
      <w:r w:rsidRPr="00DD105A">
        <w:rPr>
          <w:rFonts w:ascii="Times New Roman" w:eastAsia="Times New Roman" w:hAnsi="Times New Roman"/>
          <w:sz w:val="28"/>
          <w:szCs w:val="28"/>
          <w:lang w:eastAsia="ru-RU"/>
        </w:rPr>
        <w:t>Удаляющие детали устраняют изделие из рабочей зоны штампа.</w:t>
      </w:r>
    </w:p>
    <w:p w:rsidR="009D38BC" w:rsidRPr="00DD105A" w:rsidRDefault="00E14BEC" w:rsidP="009D38BC">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lastRenderedPageBreak/>
        <w:drawing>
          <wp:inline distT="0" distB="0" distL="0" distR="0">
            <wp:extent cx="8625369" cy="3796248"/>
            <wp:effectExtent l="0" t="4762"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Детали штампов.jpg"/>
                    <pic:cNvPicPr/>
                  </pic:nvPicPr>
                  <pic:blipFill>
                    <a:blip r:embed="rId15">
                      <a:extLst>
                        <a:ext uri="{28A0092B-C50C-407E-A947-70E740481C1C}">
                          <a14:useLocalDpi xmlns:a14="http://schemas.microsoft.com/office/drawing/2010/main" val="0"/>
                        </a:ext>
                      </a:extLst>
                    </a:blip>
                    <a:stretch>
                      <a:fillRect/>
                    </a:stretch>
                  </pic:blipFill>
                  <pic:spPr>
                    <a:xfrm rot="16200000">
                      <a:off x="0" y="0"/>
                      <a:ext cx="8640786" cy="3803033"/>
                    </a:xfrm>
                    <a:prstGeom prst="rect">
                      <a:avLst/>
                    </a:prstGeom>
                  </pic:spPr>
                </pic:pic>
              </a:graphicData>
            </a:graphic>
          </wp:inline>
        </w:drawing>
      </w:r>
    </w:p>
    <w:p w:rsidR="009D38BC" w:rsidRPr="00DD105A" w:rsidRDefault="009D38BC" w:rsidP="009D38BC">
      <w:pPr>
        <w:spacing w:after="0" w:line="360" w:lineRule="auto"/>
        <w:jc w:val="center"/>
        <w:rPr>
          <w:rFonts w:ascii="Times New Roman" w:hAnsi="Times New Roman"/>
          <w:sz w:val="28"/>
          <w:szCs w:val="28"/>
        </w:rPr>
      </w:pPr>
      <w:r w:rsidRPr="00DD105A">
        <w:rPr>
          <w:rFonts w:ascii="Times New Roman" w:hAnsi="Times New Roman"/>
          <w:sz w:val="28"/>
          <w:szCs w:val="28"/>
        </w:rPr>
        <w:t xml:space="preserve">Рис. </w:t>
      </w:r>
      <w:r w:rsidR="005B021B" w:rsidRPr="00DD105A">
        <w:rPr>
          <w:rFonts w:ascii="Times New Roman" w:hAnsi="Times New Roman"/>
          <w:sz w:val="28"/>
          <w:szCs w:val="28"/>
        </w:rPr>
        <w:t>2.1</w:t>
      </w:r>
      <w:r w:rsidRPr="00DD105A">
        <w:rPr>
          <w:rFonts w:ascii="Times New Roman" w:hAnsi="Times New Roman"/>
          <w:sz w:val="28"/>
          <w:szCs w:val="28"/>
        </w:rPr>
        <w:t>. Классификация деталей штампа</w:t>
      </w:r>
    </w:p>
    <w:p w:rsidR="0085574C" w:rsidRDefault="0085574C" w:rsidP="0085574C">
      <w:pPr>
        <w:widowControl w:val="0"/>
        <w:spacing w:before="240" w:after="240" w:line="360" w:lineRule="auto"/>
        <w:jc w:val="center"/>
        <w:rPr>
          <w:rFonts w:ascii="Times New Roman" w:hAnsi="Times New Roman"/>
          <w:sz w:val="28"/>
          <w:szCs w:val="28"/>
        </w:rPr>
      </w:pPr>
      <w:r>
        <w:rPr>
          <w:rFonts w:ascii="Times New Roman" w:hAnsi="Times New Roman"/>
          <w:b/>
          <w:color w:val="0033CC"/>
          <w:sz w:val="28"/>
          <w:szCs w:val="28"/>
        </w:rPr>
        <w:lastRenderedPageBreak/>
        <w:t>2</w:t>
      </w:r>
      <w:r w:rsidRPr="00220EA9">
        <w:rPr>
          <w:rFonts w:ascii="Times New Roman" w:hAnsi="Times New Roman"/>
          <w:b/>
          <w:color w:val="0033CC"/>
          <w:sz w:val="28"/>
          <w:szCs w:val="28"/>
        </w:rPr>
        <w:t>.</w:t>
      </w:r>
      <w:r w:rsidR="00925B88">
        <w:rPr>
          <w:rFonts w:ascii="Times New Roman" w:hAnsi="Times New Roman"/>
          <w:b/>
          <w:color w:val="0033CC"/>
          <w:sz w:val="28"/>
          <w:szCs w:val="28"/>
        </w:rPr>
        <w:t>2</w:t>
      </w:r>
      <w:r w:rsidRPr="00220EA9">
        <w:rPr>
          <w:rFonts w:ascii="Times New Roman" w:hAnsi="Times New Roman"/>
          <w:b/>
          <w:color w:val="0033CC"/>
          <w:sz w:val="28"/>
          <w:szCs w:val="28"/>
        </w:rPr>
        <w:t xml:space="preserve">. </w:t>
      </w:r>
      <w:r>
        <w:rPr>
          <w:rFonts w:ascii="Times New Roman" w:hAnsi="Times New Roman"/>
          <w:b/>
          <w:color w:val="0033CC"/>
          <w:sz w:val="28"/>
          <w:szCs w:val="28"/>
        </w:rPr>
        <w:t>Плиты штампов</w:t>
      </w:r>
    </w:p>
    <w:p w:rsidR="009B728D" w:rsidRPr="00DD105A" w:rsidRDefault="0085574C" w:rsidP="009B728D">
      <w:pPr>
        <w:spacing w:after="0" w:line="360" w:lineRule="auto"/>
        <w:ind w:firstLine="709"/>
        <w:rPr>
          <w:rFonts w:ascii="Times New Roman" w:hAnsi="Times New Roman"/>
          <w:sz w:val="28"/>
          <w:szCs w:val="28"/>
        </w:rPr>
      </w:pPr>
      <w:r w:rsidRPr="00DD105A">
        <w:rPr>
          <w:rFonts w:ascii="Times New Roman" w:hAnsi="Times New Roman"/>
          <w:sz w:val="28"/>
          <w:szCs w:val="28"/>
        </w:rPr>
        <w:t xml:space="preserve">Верхние и нижние плиты штампа являются опорными элементами, на которых монтируются все остальные детали штампа. </w:t>
      </w:r>
      <w:r w:rsidR="009B728D" w:rsidRPr="00DD105A">
        <w:rPr>
          <w:rFonts w:ascii="Times New Roman" w:hAnsi="Times New Roman"/>
          <w:sz w:val="28"/>
          <w:szCs w:val="28"/>
        </w:rPr>
        <w:t>от их прочности жесткости зависит стойкость деформирующего инструмента, качество и точность размеров штампуемых деталей, износ колонок и втулок. Поэтому проектирование плит обязательно сопровождается расчетом на прочность, а при необходимости (для калибровочных операций) и на жесткость. Для изготовления плит штампов обычно применяют среднеуглеродистые и низкоуглеродистые стали или чугуны. Рекомендуемые материалы приведены в табл. 1.</w:t>
      </w:r>
      <w:r w:rsidR="00DD105A" w:rsidRPr="00DD105A">
        <w:rPr>
          <w:rFonts w:ascii="Times New Roman" w:hAnsi="Times New Roman"/>
          <w:sz w:val="28"/>
          <w:szCs w:val="28"/>
        </w:rPr>
        <w:t>1.</w:t>
      </w:r>
    </w:p>
    <w:p w:rsidR="009B728D" w:rsidRPr="00DD105A" w:rsidRDefault="009B728D" w:rsidP="009B728D">
      <w:pPr>
        <w:spacing w:after="0" w:line="360" w:lineRule="auto"/>
        <w:rPr>
          <w:rFonts w:ascii="Times New Roman" w:hAnsi="Times New Roman"/>
          <w:sz w:val="28"/>
          <w:szCs w:val="28"/>
        </w:rPr>
      </w:pPr>
    </w:p>
    <w:p w:rsidR="009B728D" w:rsidRPr="00DD105A" w:rsidRDefault="009B728D" w:rsidP="009B728D">
      <w:pPr>
        <w:spacing w:after="0" w:line="360" w:lineRule="auto"/>
        <w:jc w:val="center"/>
        <w:rPr>
          <w:rFonts w:ascii="Times New Roman" w:hAnsi="Times New Roman"/>
          <w:sz w:val="28"/>
          <w:szCs w:val="28"/>
        </w:rPr>
      </w:pPr>
      <w:r w:rsidRPr="00DD105A">
        <w:rPr>
          <w:rFonts w:ascii="Times New Roman" w:hAnsi="Times New Roman"/>
          <w:sz w:val="28"/>
          <w:szCs w:val="28"/>
        </w:rPr>
        <w:t>Таблица 1</w:t>
      </w:r>
      <w:r w:rsidR="00DD105A" w:rsidRPr="00DD105A">
        <w:rPr>
          <w:rFonts w:ascii="Times New Roman" w:hAnsi="Times New Roman"/>
          <w:sz w:val="28"/>
          <w:szCs w:val="28"/>
        </w:rPr>
        <w:t>.1</w:t>
      </w:r>
      <w:r w:rsidRPr="00DD105A">
        <w:rPr>
          <w:rFonts w:ascii="Times New Roman" w:hAnsi="Times New Roman"/>
          <w:sz w:val="28"/>
          <w:szCs w:val="28"/>
        </w:rPr>
        <w:t xml:space="preserve"> – Материалы для изготовления плит штампов [Верещагин, с. 10]</w:t>
      </w:r>
    </w:p>
    <w:p w:rsidR="009B728D" w:rsidRPr="00DD105A" w:rsidRDefault="009B728D" w:rsidP="009B728D">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drawing>
          <wp:inline distT="0" distB="0" distL="0" distR="0">
            <wp:extent cx="5777262" cy="1980000"/>
            <wp:effectExtent l="0" t="0" r="0" b="127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3D01A1.tmp"/>
                    <pic:cNvPicPr/>
                  </pic:nvPicPr>
                  <pic:blipFill>
                    <a:blip r:embed="rId16">
                      <a:extLst>
                        <a:ext uri="{28A0092B-C50C-407E-A947-70E740481C1C}">
                          <a14:useLocalDpi xmlns:a14="http://schemas.microsoft.com/office/drawing/2010/main" val="0"/>
                        </a:ext>
                      </a:extLst>
                    </a:blip>
                    <a:stretch>
                      <a:fillRect/>
                    </a:stretch>
                  </pic:blipFill>
                  <pic:spPr>
                    <a:xfrm>
                      <a:off x="0" y="0"/>
                      <a:ext cx="5777262" cy="1980000"/>
                    </a:xfrm>
                    <a:prstGeom prst="rect">
                      <a:avLst/>
                    </a:prstGeom>
                  </pic:spPr>
                </pic:pic>
              </a:graphicData>
            </a:graphic>
          </wp:inline>
        </w:drawing>
      </w:r>
    </w:p>
    <w:p w:rsidR="009B728D" w:rsidRPr="00DD105A" w:rsidRDefault="009B728D" w:rsidP="009B728D">
      <w:pPr>
        <w:spacing w:after="0" w:line="360" w:lineRule="auto"/>
        <w:rPr>
          <w:rFonts w:ascii="Times New Roman" w:hAnsi="Times New Roman"/>
          <w:sz w:val="28"/>
          <w:szCs w:val="28"/>
        </w:rPr>
      </w:pPr>
    </w:p>
    <w:p w:rsidR="009B728D" w:rsidRPr="00DD105A" w:rsidRDefault="009B728D" w:rsidP="009B728D">
      <w:pPr>
        <w:spacing w:after="0" w:line="360" w:lineRule="auto"/>
        <w:ind w:firstLine="709"/>
        <w:rPr>
          <w:rFonts w:ascii="Times New Roman" w:hAnsi="Times New Roman"/>
          <w:sz w:val="28"/>
          <w:szCs w:val="28"/>
        </w:rPr>
      </w:pPr>
      <w:r w:rsidRPr="00DD105A">
        <w:rPr>
          <w:rFonts w:ascii="Times New Roman" w:hAnsi="Times New Roman"/>
          <w:sz w:val="28"/>
          <w:szCs w:val="28"/>
        </w:rPr>
        <w:t>Форма плит может быть самой разнообразной</w:t>
      </w:r>
      <w:r w:rsidR="005221D0" w:rsidRPr="00DD105A">
        <w:rPr>
          <w:rFonts w:ascii="Times New Roman" w:hAnsi="Times New Roman"/>
          <w:sz w:val="28"/>
          <w:szCs w:val="28"/>
        </w:rPr>
        <w:t xml:space="preserve"> (рис. </w:t>
      </w:r>
      <w:r w:rsidR="005B021B" w:rsidRPr="00DD105A">
        <w:rPr>
          <w:rFonts w:ascii="Times New Roman" w:hAnsi="Times New Roman"/>
          <w:sz w:val="28"/>
          <w:szCs w:val="28"/>
        </w:rPr>
        <w:t>2.2</w:t>
      </w:r>
      <w:r w:rsidR="005221D0" w:rsidRPr="00DD105A">
        <w:rPr>
          <w:rFonts w:ascii="Times New Roman" w:hAnsi="Times New Roman"/>
          <w:sz w:val="28"/>
          <w:szCs w:val="28"/>
        </w:rPr>
        <w:t>)</w:t>
      </w:r>
      <w:r w:rsidRPr="00DD105A">
        <w:rPr>
          <w:rFonts w:ascii="Times New Roman" w:hAnsi="Times New Roman"/>
          <w:sz w:val="28"/>
          <w:szCs w:val="28"/>
        </w:rPr>
        <w:t xml:space="preserve">: прямоугольной, квадратной, </w:t>
      </w:r>
      <w:r w:rsidR="005221D0" w:rsidRPr="00DD105A">
        <w:rPr>
          <w:rFonts w:ascii="Times New Roman" w:hAnsi="Times New Roman"/>
          <w:sz w:val="28"/>
          <w:szCs w:val="28"/>
        </w:rPr>
        <w:t xml:space="preserve">овальной м круглой </w:t>
      </w:r>
      <w:r w:rsidRPr="00DD105A">
        <w:rPr>
          <w:rFonts w:ascii="Times New Roman" w:hAnsi="Times New Roman"/>
          <w:sz w:val="28"/>
          <w:szCs w:val="28"/>
        </w:rPr>
        <w:t xml:space="preserve">со скошенными или скругленными углами. На нижней плите могут выполнятся пазы, отверстия, полочки для крепления ее к подштамповой плите пресса. </w:t>
      </w:r>
      <w:r w:rsidR="005221D0" w:rsidRPr="00DD105A">
        <w:rPr>
          <w:rFonts w:ascii="Times New Roman" w:hAnsi="Times New Roman"/>
          <w:sz w:val="28"/>
          <w:szCs w:val="28"/>
        </w:rPr>
        <w:t>Р</w:t>
      </w:r>
      <w:r w:rsidRPr="00DD105A">
        <w:rPr>
          <w:rFonts w:ascii="Times New Roman" w:hAnsi="Times New Roman"/>
          <w:sz w:val="28"/>
          <w:szCs w:val="28"/>
        </w:rPr>
        <w:t>азмеры</w:t>
      </w:r>
      <w:r w:rsidR="005221D0" w:rsidRPr="00DD105A">
        <w:rPr>
          <w:rFonts w:ascii="Times New Roman" w:hAnsi="Times New Roman"/>
          <w:sz w:val="28"/>
          <w:szCs w:val="28"/>
        </w:rPr>
        <w:t xml:space="preserve"> </w:t>
      </w:r>
      <w:r w:rsidRPr="00DD105A">
        <w:rPr>
          <w:rFonts w:ascii="Times New Roman" w:hAnsi="Times New Roman"/>
          <w:sz w:val="28"/>
          <w:szCs w:val="28"/>
        </w:rPr>
        <w:t xml:space="preserve">плит </w:t>
      </w:r>
      <w:r w:rsidR="005221D0" w:rsidRPr="00DD105A">
        <w:rPr>
          <w:rFonts w:ascii="Times New Roman" w:hAnsi="Times New Roman"/>
          <w:sz w:val="28"/>
          <w:szCs w:val="28"/>
        </w:rPr>
        <w:t xml:space="preserve">слева направо </w:t>
      </w:r>
      <w:r w:rsidRPr="00DD105A">
        <w:rPr>
          <w:rFonts w:ascii="Times New Roman" w:hAnsi="Times New Roman"/>
          <w:sz w:val="28"/>
          <w:szCs w:val="28"/>
        </w:rPr>
        <w:t>А</w:t>
      </w:r>
      <w:r w:rsidR="005221D0" w:rsidRPr="00DD105A">
        <w:rPr>
          <w:rFonts w:ascii="Times New Roman" w:hAnsi="Times New Roman"/>
          <w:sz w:val="28"/>
          <w:szCs w:val="28"/>
        </w:rPr>
        <w:t xml:space="preserve">, спереди назад </w:t>
      </w:r>
      <w:r w:rsidRPr="00DD105A">
        <w:rPr>
          <w:rFonts w:ascii="Times New Roman" w:hAnsi="Times New Roman"/>
          <w:sz w:val="28"/>
          <w:szCs w:val="28"/>
        </w:rPr>
        <w:t xml:space="preserve">В </w:t>
      </w:r>
      <w:r w:rsidR="005221D0" w:rsidRPr="00DD105A">
        <w:rPr>
          <w:rFonts w:ascii="Times New Roman" w:hAnsi="Times New Roman"/>
          <w:sz w:val="28"/>
          <w:szCs w:val="28"/>
        </w:rPr>
        <w:t xml:space="preserve">и в диаметре </w:t>
      </w:r>
      <w:r w:rsidR="005221D0" w:rsidRPr="00DD105A">
        <w:rPr>
          <w:rFonts w:ascii="Times New Roman" w:hAnsi="Times New Roman"/>
          <w:sz w:val="28"/>
          <w:szCs w:val="28"/>
          <w:lang w:val="en-US"/>
        </w:rPr>
        <w:t>D</w:t>
      </w:r>
      <w:r w:rsidR="005221D0" w:rsidRPr="00DD105A">
        <w:rPr>
          <w:rFonts w:ascii="Times New Roman" w:hAnsi="Times New Roman"/>
          <w:sz w:val="28"/>
          <w:szCs w:val="28"/>
        </w:rPr>
        <w:t xml:space="preserve"> </w:t>
      </w:r>
      <w:r w:rsidRPr="00DD105A">
        <w:rPr>
          <w:rFonts w:ascii="Times New Roman" w:hAnsi="Times New Roman"/>
          <w:sz w:val="28"/>
          <w:szCs w:val="28"/>
        </w:rPr>
        <w:t xml:space="preserve">назначаются конструктивно с учетом возможности размещения на плите рабочих инструментов, направляющих элементов, средств подачи и удаления заготовок. При этом обязательно расстояние от гнезда запрессовки направляющей колонки до края плиты </w:t>
      </w:r>
      <w:r w:rsidR="00640141" w:rsidRPr="00DD105A">
        <w:rPr>
          <w:rFonts w:ascii="Times New Roman" w:hAnsi="Times New Roman"/>
          <w:i/>
          <w:sz w:val="28"/>
          <w:szCs w:val="28"/>
          <w:lang w:val="en-US"/>
        </w:rPr>
        <w:t>f</w:t>
      </w:r>
      <w:r w:rsidR="00640141" w:rsidRPr="00DD105A">
        <w:rPr>
          <w:rFonts w:ascii="Times New Roman" w:hAnsi="Times New Roman"/>
          <w:sz w:val="28"/>
          <w:szCs w:val="28"/>
        </w:rPr>
        <w:t xml:space="preserve"> </w:t>
      </w:r>
      <w:r w:rsidRPr="00DD105A">
        <w:rPr>
          <w:rFonts w:ascii="Times New Roman" w:hAnsi="Times New Roman"/>
          <w:sz w:val="28"/>
          <w:szCs w:val="28"/>
        </w:rPr>
        <w:t xml:space="preserve">должно быть больше диаметра </w:t>
      </w:r>
      <w:r w:rsidR="00640141" w:rsidRPr="00DD105A">
        <w:rPr>
          <w:rFonts w:ascii="Times New Roman" w:hAnsi="Times New Roman"/>
          <w:i/>
          <w:sz w:val="28"/>
          <w:szCs w:val="28"/>
          <w:lang w:val="en-US"/>
        </w:rPr>
        <w:t>d</w:t>
      </w:r>
      <w:r w:rsidR="00640141" w:rsidRPr="00DD105A">
        <w:rPr>
          <w:rFonts w:ascii="Times New Roman" w:hAnsi="Times New Roman"/>
          <w:sz w:val="28"/>
          <w:szCs w:val="28"/>
        </w:rPr>
        <w:t xml:space="preserve"> </w:t>
      </w:r>
      <w:r w:rsidRPr="00DD105A">
        <w:rPr>
          <w:rFonts w:ascii="Times New Roman" w:hAnsi="Times New Roman"/>
          <w:sz w:val="28"/>
          <w:szCs w:val="28"/>
        </w:rPr>
        <w:t>самой направляющей колонки.</w:t>
      </w:r>
    </w:p>
    <w:p w:rsidR="00D35300" w:rsidRPr="00DD105A" w:rsidRDefault="00D35300" w:rsidP="00D35300">
      <w:pPr>
        <w:spacing w:after="0" w:line="360" w:lineRule="auto"/>
        <w:rPr>
          <w:rFonts w:ascii="Times New Roman" w:hAnsi="Times New Roman"/>
          <w:sz w:val="28"/>
          <w:szCs w:val="28"/>
        </w:rPr>
      </w:pPr>
    </w:p>
    <w:p w:rsidR="00D35300" w:rsidRPr="00DD105A" w:rsidRDefault="00640141" w:rsidP="00D35300">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lastRenderedPageBreak/>
        <w:drawing>
          <wp:inline distT="0" distB="0" distL="0" distR="0">
            <wp:extent cx="6299835" cy="2694305"/>
            <wp:effectExtent l="0" t="0" r="571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7D4D8E6.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299835" cy="2694305"/>
                    </a:xfrm>
                    <a:prstGeom prst="rect">
                      <a:avLst/>
                    </a:prstGeom>
                  </pic:spPr>
                </pic:pic>
              </a:graphicData>
            </a:graphic>
          </wp:inline>
        </w:drawing>
      </w:r>
    </w:p>
    <w:p w:rsidR="00E26B38" w:rsidRPr="00DD105A" w:rsidRDefault="005221D0" w:rsidP="005221D0">
      <w:pPr>
        <w:spacing w:after="0" w:line="360" w:lineRule="auto"/>
        <w:rPr>
          <w:rFonts w:ascii="Times New Roman" w:hAnsi="Times New Roman"/>
          <w:sz w:val="28"/>
          <w:szCs w:val="28"/>
        </w:rPr>
      </w:pPr>
      <w:r w:rsidRPr="00DD105A">
        <w:rPr>
          <w:rFonts w:ascii="Times New Roman" w:hAnsi="Times New Roman"/>
          <w:sz w:val="28"/>
          <w:szCs w:val="28"/>
        </w:rPr>
        <w:tab/>
        <w:t xml:space="preserve">     а)</w:t>
      </w:r>
      <w:r w:rsidRPr="00DD105A">
        <w:rPr>
          <w:rFonts w:ascii="Times New Roman" w:hAnsi="Times New Roman"/>
          <w:sz w:val="28"/>
          <w:szCs w:val="28"/>
        </w:rPr>
        <w:tab/>
      </w:r>
      <w:r w:rsidRPr="00DD105A">
        <w:rPr>
          <w:rFonts w:ascii="Times New Roman" w:hAnsi="Times New Roman"/>
          <w:sz w:val="28"/>
          <w:szCs w:val="28"/>
        </w:rPr>
        <w:tab/>
      </w:r>
      <w:r w:rsidRPr="00DD105A">
        <w:rPr>
          <w:rFonts w:ascii="Times New Roman" w:hAnsi="Times New Roman"/>
          <w:sz w:val="28"/>
          <w:szCs w:val="28"/>
        </w:rPr>
        <w:tab/>
      </w:r>
      <w:r w:rsidRPr="00DD105A">
        <w:rPr>
          <w:rFonts w:ascii="Times New Roman" w:hAnsi="Times New Roman"/>
          <w:sz w:val="28"/>
          <w:szCs w:val="28"/>
        </w:rPr>
        <w:tab/>
        <w:t xml:space="preserve">     б)</w:t>
      </w:r>
      <w:r w:rsidRPr="00DD105A">
        <w:rPr>
          <w:rFonts w:ascii="Times New Roman" w:hAnsi="Times New Roman"/>
          <w:sz w:val="28"/>
          <w:szCs w:val="28"/>
        </w:rPr>
        <w:tab/>
      </w:r>
      <w:r w:rsidRPr="00DD105A">
        <w:rPr>
          <w:rFonts w:ascii="Times New Roman" w:hAnsi="Times New Roman"/>
          <w:sz w:val="28"/>
          <w:szCs w:val="28"/>
        </w:rPr>
        <w:tab/>
      </w:r>
      <w:r w:rsidRPr="00DD105A">
        <w:rPr>
          <w:rFonts w:ascii="Times New Roman" w:hAnsi="Times New Roman"/>
          <w:sz w:val="28"/>
          <w:szCs w:val="28"/>
        </w:rPr>
        <w:tab/>
      </w:r>
      <w:r w:rsidRPr="00DD105A">
        <w:rPr>
          <w:rFonts w:ascii="Times New Roman" w:hAnsi="Times New Roman"/>
          <w:sz w:val="28"/>
          <w:szCs w:val="28"/>
        </w:rPr>
        <w:tab/>
        <w:t xml:space="preserve">   в)</w:t>
      </w:r>
      <w:r w:rsidRPr="00DD105A">
        <w:rPr>
          <w:rFonts w:ascii="Times New Roman" w:hAnsi="Times New Roman"/>
          <w:sz w:val="28"/>
          <w:szCs w:val="28"/>
        </w:rPr>
        <w:tab/>
      </w:r>
      <w:r w:rsidRPr="00DD105A">
        <w:rPr>
          <w:rFonts w:ascii="Times New Roman" w:hAnsi="Times New Roman"/>
          <w:sz w:val="28"/>
          <w:szCs w:val="28"/>
        </w:rPr>
        <w:tab/>
      </w:r>
      <w:r w:rsidRPr="00DD105A">
        <w:rPr>
          <w:rFonts w:ascii="Times New Roman" w:hAnsi="Times New Roman"/>
          <w:sz w:val="28"/>
          <w:szCs w:val="28"/>
        </w:rPr>
        <w:tab/>
        <w:t xml:space="preserve">   г)</w:t>
      </w:r>
    </w:p>
    <w:p w:rsidR="005221D0" w:rsidRPr="00DD105A" w:rsidRDefault="005221D0" w:rsidP="005221D0">
      <w:pPr>
        <w:spacing w:after="0" w:line="360" w:lineRule="auto"/>
        <w:jc w:val="center"/>
        <w:rPr>
          <w:rFonts w:ascii="Times New Roman" w:hAnsi="Times New Roman"/>
          <w:sz w:val="28"/>
          <w:szCs w:val="28"/>
        </w:rPr>
      </w:pPr>
      <w:r w:rsidRPr="00DD105A">
        <w:rPr>
          <w:rFonts w:ascii="Times New Roman" w:hAnsi="Times New Roman"/>
          <w:sz w:val="28"/>
          <w:szCs w:val="28"/>
        </w:rPr>
        <w:t xml:space="preserve">Рис. </w:t>
      </w:r>
      <w:r w:rsidR="005B021B" w:rsidRPr="00DD105A">
        <w:rPr>
          <w:rFonts w:ascii="Times New Roman" w:hAnsi="Times New Roman"/>
          <w:sz w:val="28"/>
          <w:szCs w:val="28"/>
        </w:rPr>
        <w:t>2.2</w:t>
      </w:r>
      <w:r w:rsidRPr="00DD105A">
        <w:rPr>
          <w:rFonts w:ascii="Times New Roman" w:hAnsi="Times New Roman"/>
          <w:sz w:val="28"/>
          <w:szCs w:val="28"/>
        </w:rPr>
        <w:t xml:space="preserve">. Формы плит: а) – прямоугольная, б) – квадратная; </w:t>
      </w:r>
    </w:p>
    <w:p w:rsidR="005221D0" w:rsidRPr="00DD105A" w:rsidRDefault="005221D0" w:rsidP="005221D0">
      <w:pPr>
        <w:spacing w:after="0" w:line="360" w:lineRule="auto"/>
        <w:jc w:val="center"/>
        <w:rPr>
          <w:rFonts w:ascii="Times New Roman" w:hAnsi="Times New Roman"/>
          <w:sz w:val="28"/>
          <w:szCs w:val="28"/>
        </w:rPr>
      </w:pPr>
      <w:r w:rsidRPr="00DD105A">
        <w:rPr>
          <w:rFonts w:ascii="Times New Roman" w:hAnsi="Times New Roman"/>
          <w:sz w:val="28"/>
          <w:szCs w:val="28"/>
        </w:rPr>
        <w:t>в) – овальная; г) – круглая</w:t>
      </w:r>
    </w:p>
    <w:p w:rsidR="00D35300" w:rsidRPr="00DD105A" w:rsidRDefault="00D35300" w:rsidP="00D35300">
      <w:pPr>
        <w:spacing w:after="0" w:line="360" w:lineRule="auto"/>
        <w:rPr>
          <w:rFonts w:ascii="Times New Roman" w:hAnsi="Times New Roman"/>
          <w:sz w:val="28"/>
          <w:szCs w:val="28"/>
        </w:rPr>
      </w:pPr>
    </w:p>
    <w:p w:rsidR="009475E6" w:rsidRPr="00DD105A" w:rsidRDefault="009475E6" w:rsidP="009475E6">
      <w:pPr>
        <w:spacing w:after="0" w:line="360" w:lineRule="auto"/>
        <w:ind w:firstLine="709"/>
        <w:rPr>
          <w:rFonts w:ascii="Times New Roman" w:hAnsi="Times New Roman"/>
          <w:sz w:val="28"/>
          <w:szCs w:val="28"/>
        </w:rPr>
      </w:pPr>
      <w:r w:rsidRPr="00DD105A">
        <w:rPr>
          <w:rFonts w:ascii="Times New Roman" w:hAnsi="Times New Roman"/>
          <w:sz w:val="28"/>
          <w:szCs w:val="28"/>
        </w:rPr>
        <w:t>Плиты весом более 16 кг оснащаются средствами захвата для транспортировки: отверстиями под рым-болты, приливами, выступами.</w:t>
      </w:r>
    </w:p>
    <w:p w:rsidR="0007602F" w:rsidRPr="00DD105A" w:rsidRDefault="0007602F" w:rsidP="009B728D">
      <w:pPr>
        <w:spacing w:after="0" w:line="360" w:lineRule="auto"/>
        <w:ind w:firstLine="709"/>
        <w:rPr>
          <w:rFonts w:ascii="Times New Roman" w:hAnsi="Times New Roman"/>
          <w:sz w:val="28"/>
          <w:szCs w:val="28"/>
        </w:rPr>
      </w:pPr>
      <w:r w:rsidRPr="00DD105A">
        <w:rPr>
          <w:rFonts w:ascii="Times New Roman" w:hAnsi="Times New Roman"/>
          <w:sz w:val="28"/>
          <w:szCs w:val="28"/>
        </w:rPr>
        <w:t>К настоящему времени отсутствует общепризнанная достаточно точная методика расчета плит штампов на прочность и жесткость, что объясняется многообразием факторов</w:t>
      </w:r>
      <w:r w:rsidR="001E2C2F" w:rsidRPr="00DD105A">
        <w:rPr>
          <w:rFonts w:ascii="Times New Roman" w:hAnsi="Times New Roman"/>
          <w:sz w:val="28"/>
          <w:szCs w:val="28"/>
        </w:rPr>
        <w:t>,</w:t>
      </w:r>
      <w:r w:rsidRPr="00DD105A">
        <w:rPr>
          <w:rFonts w:ascii="Times New Roman" w:hAnsi="Times New Roman"/>
          <w:sz w:val="28"/>
          <w:szCs w:val="28"/>
        </w:rPr>
        <w:t xml:space="preserve"> влияющих на условия работы плит. Это и характер приложения нагрузки, и форма самой плиты, и условия ее закрепления, и усилие затяжки болтов, крепящих плиту к подштамповой плите пресса. Поэтому используют приближенные методы расчета, которые заведомо обеспечивают достаточную прочность и жесткость плит штампов </w:t>
      </w:r>
      <w:r w:rsidR="001E2C2F" w:rsidRPr="00DD105A">
        <w:rPr>
          <w:rFonts w:ascii="Times New Roman" w:hAnsi="Times New Roman"/>
          <w:sz w:val="28"/>
          <w:szCs w:val="28"/>
        </w:rPr>
        <w:t>[</w:t>
      </w:r>
      <w:r w:rsidR="007C3402" w:rsidRPr="00DD105A">
        <w:rPr>
          <w:rFonts w:ascii="Times New Roman" w:hAnsi="Times New Roman"/>
          <w:sz w:val="28"/>
          <w:szCs w:val="28"/>
        </w:rPr>
        <w:t>1</w:t>
      </w:r>
      <w:r w:rsidRPr="00DD105A">
        <w:rPr>
          <w:rFonts w:ascii="Times New Roman" w:hAnsi="Times New Roman"/>
          <w:sz w:val="28"/>
          <w:szCs w:val="28"/>
        </w:rPr>
        <w:t>, с. 12</w:t>
      </w:r>
      <w:r w:rsidR="001E2C2F" w:rsidRPr="00DD105A">
        <w:rPr>
          <w:rFonts w:ascii="Times New Roman" w:hAnsi="Times New Roman"/>
          <w:sz w:val="28"/>
          <w:szCs w:val="28"/>
        </w:rPr>
        <w:t>]</w:t>
      </w:r>
      <w:r w:rsidRPr="00DD105A">
        <w:rPr>
          <w:rFonts w:ascii="Times New Roman" w:hAnsi="Times New Roman"/>
          <w:sz w:val="28"/>
          <w:szCs w:val="28"/>
        </w:rPr>
        <w:t>.</w:t>
      </w:r>
    </w:p>
    <w:p w:rsidR="00B17595" w:rsidRDefault="00B17595" w:rsidP="002052F3">
      <w:pPr>
        <w:widowControl w:val="0"/>
        <w:spacing w:before="240" w:after="240" w:line="360" w:lineRule="auto"/>
        <w:jc w:val="center"/>
        <w:rPr>
          <w:rFonts w:ascii="Times New Roman" w:hAnsi="Times New Roman"/>
          <w:sz w:val="28"/>
          <w:szCs w:val="28"/>
        </w:rPr>
      </w:pPr>
      <w:r>
        <w:rPr>
          <w:rFonts w:ascii="Times New Roman" w:hAnsi="Times New Roman"/>
          <w:b/>
          <w:color w:val="0033CC"/>
          <w:sz w:val="28"/>
          <w:szCs w:val="28"/>
        </w:rPr>
        <w:t>2</w:t>
      </w:r>
      <w:r w:rsidRPr="00220EA9">
        <w:rPr>
          <w:rFonts w:ascii="Times New Roman" w:hAnsi="Times New Roman"/>
          <w:b/>
          <w:color w:val="0033CC"/>
          <w:sz w:val="28"/>
          <w:szCs w:val="28"/>
        </w:rPr>
        <w:t>.</w:t>
      </w:r>
      <w:r w:rsidR="00AC71BD">
        <w:rPr>
          <w:rFonts w:ascii="Times New Roman" w:hAnsi="Times New Roman"/>
          <w:b/>
          <w:color w:val="0033CC"/>
          <w:sz w:val="28"/>
          <w:szCs w:val="28"/>
        </w:rPr>
        <w:t>3</w:t>
      </w:r>
      <w:r w:rsidRPr="00220EA9">
        <w:rPr>
          <w:rFonts w:ascii="Times New Roman" w:hAnsi="Times New Roman"/>
          <w:b/>
          <w:color w:val="0033CC"/>
          <w:sz w:val="28"/>
          <w:szCs w:val="28"/>
        </w:rPr>
        <w:t xml:space="preserve">. </w:t>
      </w:r>
      <w:r>
        <w:rPr>
          <w:rFonts w:ascii="Times New Roman" w:hAnsi="Times New Roman"/>
          <w:b/>
          <w:color w:val="0033CC"/>
          <w:sz w:val="28"/>
          <w:szCs w:val="28"/>
        </w:rPr>
        <w:t>Направляющие элементы штампов</w:t>
      </w:r>
    </w:p>
    <w:p w:rsidR="007C6D28" w:rsidRPr="00DD105A" w:rsidRDefault="007C6D28" w:rsidP="007C6D28">
      <w:pPr>
        <w:pStyle w:val="a3"/>
        <w:spacing w:before="0" w:beforeAutospacing="0" w:after="0" w:afterAutospacing="0" w:line="360" w:lineRule="auto"/>
        <w:ind w:firstLine="709"/>
        <w:rPr>
          <w:sz w:val="28"/>
          <w:szCs w:val="28"/>
        </w:rPr>
      </w:pPr>
      <w:r w:rsidRPr="00DD105A">
        <w:rPr>
          <w:iCs/>
          <w:sz w:val="28"/>
          <w:szCs w:val="28"/>
        </w:rPr>
        <w:t>Направляющие узлы</w:t>
      </w:r>
      <w:r w:rsidRPr="00DD105A">
        <w:rPr>
          <w:sz w:val="28"/>
          <w:szCs w:val="28"/>
        </w:rPr>
        <w:t xml:space="preserve"> штампов </w:t>
      </w:r>
      <w:r w:rsidR="007C3402" w:rsidRPr="00DD105A">
        <w:rPr>
          <w:sz w:val="28"/>
          <w:szCs w:val="28"/>
        </w:rPr>
        <w:t xml:space="preserve">[5] </w:t>
      </w:r>
      <w:r w:rsidRPr="00DD105A">
        <w:rPr>
          <w:sz w:val="28"/>
          <w:szCs w:val="28"/>
        </w:rPr>
        <w:t>предназначены для направления базовых деталей штампов верхних плит относительно нижних, а также направления рабочих инструментов (пуансонов и матриц) с заданным технологическим зазором. Они должны обеспечивать высокую скорость и обладать достаточной стойкостью.</w:t>
      </w:r>
    </w:p>
    <w:p w:rsidR="007C6D28" w:rsidRPr="00DD105A" w:rsidRDefault="007C6D28" w:rsidP="007C6D28">
      <w:pPr>
        <w:pStyle w:val="a3"/>
        <w:spacing w:before="0" w:beforeAutospacing="0" w:after="0" w:afterAutospacing="0" w:line="360" w:lineRule="auto"/>
        <w:ind w:firstLine="709"/>
        <w:rPr>
          <w:sz w:val="28"/>
          <w:szCs w:val="28"/>
        </w:rPr>
      </w:pPr>
      <w:r w:rsidRPr="00DD105A">
        <w:rPr>
          <w:sz w:val="28"/>
          <w:szCs w:val="28"/>
        </w:rPr>
        <w:lastRenderedPageBreak/>
        <w:t>Наибольшее применение в конструкции штампов находят направляющие колонки и втулки, которые обычно размещаются по одному из четырех вариантов</w:t>
      </w:r>
      <w:r w:rsidR="00EC5A01" w:rsidRPr="00DD105A">
        <w:rPr>
          <w:sz w:val="28"/>
          <w:szCs w:val="28"/>
        </w:rPr>
        <w:t xml:space="preserve">: диагональное, заднее, симметричное и угловое (рис. </w:t>
      </w:r>
      <w:r w:rsidR="005B021B" w:rsidRPr="00DD105A">
        <w:rPr>
          <w:sz w:val="28"/>
          <w:szCs w:val="28"/>
        </w:rPr>
        <w:t>2.3</w:t>
      </w:r>
      <w:r w:rsidR="00EC5A01" w:rsidRPr="00DD105A">
        <w:rPr>
          <w:sz w:val="28"/>
          <w:szCs w:val="28"/>
        </w:rPr>
        <w:t>)</w:t>
      </w:r>
      <w:r w:rsidRPr="00DD105A">
        <w:rPr>
          <w:sz w:val="28"/>
          <w:szCs w:val="28"/>
        </w:rPr>
        <w:t>.</w:t>
      </w:r>
    </w:p>
    <w:p w:rsidR="0067155C" w:rsidRPr="00DD105A" w:rsidRDefault="0067155C" w:rsidP="0067155C">
      <w:pPr>
        <w:pStyle w:val="a3"/>
        <w:spacing w:before="0" w:beforeAutospacing="0" w:after="0" w:afterAutospacing="0" w:line="360" w:lineRule="auto"/>
        <w:rPr>
          <w:sz w:val="28"/>
          <w:szCs w:val="28"/>
        </w:rPr>
      </w:pPr>
    </w:p>
    <w:p w:rsidR="0067155C" w:rsidRPr="00DD105A" w:rsidRDefault="0067155C" w:rsidP="0067155C">
      <w:pPr>
        <w:pStyle w:val="a3"/>
        <w:spacing w:before="0" w:beforeAutospacing="0" w:after="0" w:afterAutospacing="0" w:line="360" w:lineRule="auto"/>
        <w:jc w:val="center"/>
        <w:rPr>
          <w:sz w:val="28"/>
          <w:szCs w:val="28"/>
        </w:rPr>
      </w:pPr>
      <w:r w:rsidRPr="00DD105A">
        <w:rPr>
          <w:noProof/>
        </w:rPr>
        <w:drawing>
          <wp:inline distT="0" distB="0" distL="0" distR="0" wp14:anchorId="3A55097D" wp14:editId="6B59CB30">
            <wp:extent cx="5702300" cy="1525523"/>
            <wp:effectExtent l="0" t="0" r="0" b="0"/>
            <wp:docPr id="85" name="Рисунок 85" descr="Расположение направляющих узлов в блоках штамп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Расположение направляющих узлов в блоках штампов"/>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14260" cy="1528723"/>
                    </a:xfrm>
                    <a:prstGeom prst="rect">
                      <a:avLst/>
                    </a:prstGeom>
                    <a:noFill/>
                    <a:ln>
                      <a:noFill/>
                    </a:ln>
                  </pic:spPr>
                </pic:pic>
              </a:graphicData>
            </a:graphic>
          </wp:inline>
        </w:drawing>
      </w:r>
    </w:p>
    <w:p w:rsidR="000C0AD6" w:rsidRDefault="0067155C" w:rsidP="0067155C">
      <w:pPr>
        <w:pStyle w:val="a3"/>
        <w:spacing w:before="0" w:beforeAutospacing="0" w:after="0" w:afterAutospacing="0" w:line="360" w:lineRule="auto"/>
        <w:jc w:val="center"/>
        <w:rPr>
          <w:sz w:val="28"/>
          <w:szCs w:val="28"/>
        </w:rPr>
      </w:pPr>
      <w:r w:rsidRPr="00DD105A">
        <w:rPr>
          <w:sz w:val="28"/>
          <w:szCs w:val="28"/>
        </w:rPr>
        <w:t xml:space="preserve">Рис. 7. Размещение направляющих колонок и втулок: </w:t>
      </w:r>
    </w:p>
    <w:p w:rsidR="0067155C" w:rsidRPr="00DD105A" w:rsidRDefault="0067155C" w:rsidP="0067155C">
      <w:pPr>
        <w:pStyle w:val="a3"/>
        <w:spacing w:before="0" w:beforeAutospacing="0" w:after="0" w:afterAutospacing="0" w:line="360" w:lineRule="auto"/>
        <w:jc w:val="center"/>
        <w:rPr>
          <w:sz w:val="28"/>
          <w:szCs w:val="28"/>
        </w:rPr>
      </w:pPr>
      <w:r w:rsidRPr="00DD105A">
        <w:rPr>
          <w:sz w:val="28"/>
          <w:szCs w:val="28"/>
        </w:rPr>
        <w:t xml:space="preserve">а) – диагональное; б) – заднее; в) </w:t>
      </w:r>
      <w:r w:rsidR="0033396B">
        <w:rPr>
          <w:sz w:val="28"/>
          <w:szCs w:val="28"/>
        </w:rPr>
        <w:t>осев</w:t>
      </w:r>
      <w:r w:rsidRPr="00DD105A">
        <w:rPr>
          <w:sz w:val="28"/>
          <w:szCs w:val="28"/>
        </w:rPr>
        <w:t>ое; г) – угловое</w:t>
      </w:r>
    </w:p>
    <w:p w:rsidR="0067155C" w:rsidRPr="00DD105A" w:rsidRDefault="0067155C" w:rsidP="0067155C">
      <w:pPr>
        <w:pStyle w:val="a3"/>
        <w:spacing w:before="0" w:beforeAutospacing="0" w:after="0" w:afterAutospacing="0" w:line="360" w:lineRule="auto"/>
        <w:rPr>
          <w:sz w:val="28"/>
          <w:szCs w:val="28"/>
        </w:rPr>
      </w:pPr>
    </w:p>
    <w:p w:rsidR="00EC5A01" w:rsidRPr="00DD105A" w:rsidRDefault="00EC5A01" w:rsidP="007C6D28">
      <w:pPr>
        <w:pStyle w:val="a3"/>
        <w:spacing w:before="0" w:beforeAutospacing="0" w:after="0" w:afterAutospacing="0" w:line="360" w:lineRule="auto"/>
        <w:ind w:firstLine="709"/>
        <w:rPr>
          <w:sz w:val="28"/>
          <w:szCs w:val="28"/>
        </w:rPr>
      </w:pPr>
      <w:r w:rsidRPr="00DD105A">
        <w:rPr>
          <w:iCs/>
          <w:sz w:val="28"/>
          <w:szCs w:val="28"/>
        </w:rPr>
        <w:t xml:space="preserve">Диагональное расположение </w:t>
      </w:r>
      <w:r w:rsidRPr="00DD105A">
        <w:rPr>
          <w:sz w:val="28"/>
          <w:szCs w:val="28"/>
        </w:rPr>
        <w:t xml:space="preserve">направляющих узлов (рис. </w:t>
      </w:r>
      <w:r w:rsidR="005B021B" w:rsidRPr="00DD105A">
        <w:rPr>
          <w:sz w:val="28"/>
          <w:szCs w:val="28"/>
        </w:rPr>
        <w:t>2.3</w:t>
      </w:r>
      <w:r w:rsidRPr="00DD105A">
        <w:rPr>
          <w:sz w:val="28"/>
          <w:szCs w:val="28"/>
        </w:rPr>
        <w:t xml:space="preserve">, </w:t>
      </w:r>
      <w:r w:rsidRPr="00DD105A">
        <w:rPr>
          <w:iCs/>
          <w:sz w:val="28"/>
          <w:szCs w:val="28"/>
        </w:rPr>
        <w:t xml:space="preserve">а) </w:t>
      </w:r>
      <w:r w:rsidRPr="00DD105A">
        <w:rPr>
          <w:sz w:val="28"/>
          <w:szCs w:val="28"/>
        </w:rPr>
        <w:t xml:space="preserve">применяется для штамповки точных заготовок (JT7, JT8). Для обычной штамповки заготовок средней сложности и точности (JT8, JT9) используется </w:t>
      </w:r>
      <w:r w:rsidRPr="00DD105A">
        <w:rPr>
          <w:iCs/>
          <w:sz w:val="28"/>
          <w:szCs w:val="28"/>
        </w:rPr>
        <w:t xml:space="preserve">заднее расположение </w:t>
      </w:r>
      <w:r w:rsidRPr="00DD105A">
        <w:rPr>
          <w:sz w:val="28"/>
          <w:szCs w:val="28"/>
        </w:rPr>
        <w:t xml:space="preserve">направляющих узлов (рис. 7, </w:t>
      </w:r>
      <w:r w:rsidRPr="00DD105A">
        <w:rPr>
          <w:iCs/>
          <w:sz w:val="28"/>
          <w:szCs w:val="28"/>
        </w:rPr>
        <w:t xml:space="preserve">б), </w:t>
      </w:r>
      <w:r w:rsidRPr="00DD105A">
        <w:rPr>
          <w:sz w:val="28"/>
          <w:szCs w:val="28"/>
        </w:rPr>
        <w:t xml:space="preserve">которое обеспечивает максимальный доступ к рабочей зоне штампа. </w:t>
      </w:r>
      <w:r w:rsidR="0033396B">
        <w:rPr>
          <w:iCs/>
          <w:sz w:val="28"/>
          <w:szCs w:val="28"/>
        </w:rPr>
        <w:t>Осев</w:t>
      </w:r>
      <w:r w:rsidRPr="00DD105A">
        <w:rPr>
          <w:iCs/>
          <w:sz w:val="28"/>
          <w:szCs w:val="28"/>
        </w:rPr>
        <w:t xml:space="preserve">ое расположение </w:t>
      </w:r>
      <w:r w:rsidRPr="00DD105A">
        <w:rPr>
          <w:sz w:val="28"/>
          <w:szCs w:val="28"/>
        </w:rPr>
        <w:t xml:space="preserve">направляющих узлов (рис. </w:t>
      </w:r>
      <w:r w:rsidR="005B021B" w:rsidRPr="00DD105A">
        <w:rPr>
          <w:sz w:val="28"/>
          <w:szCs w:val="28"/>
        </w:rPr>
        <w:t>2.3</w:t>
      </w:r>
      <w:r w:rsidRPr="00DD105A">
        <w:rPr>
          <w:sz w:val="28"/>
          <w:szCs w:val="28"/>
        </w:rPr>
        <w:t xml:space="preserve">, </w:t>
      </w:r>
      <w:r w:rsidRPr="00DD105A">
        <w:rPr>
          <w:iCs/>
          <w:sz w:val="28"/>
          <w:szCs w:val="28"/>
        </w:rPr>
        <w:t xml:space="preserve">в) </w:t>
      </w:r>
      <w:r w:rsidRPr="00DD105A">
        <w:rPr>
          <w:sz w:val="28"/>
          <w:szCs w:val="28"/>
        </w:rPr>
        <w:t xml:space="preserve">применяется для штамповки мелких деталей, главным образом из штучных заготовок (пробивные, гибочные, вытяжные и комбинированные штампы). </w:t>
      </w:r>
      <w:r w:rsidRPr="00DD105A">
        <w:rPr>
          <w:iCs/>
          <w:sz w:val="28"/>
          <w:szCs w:val="28"/>
        </w:rPr>
        <w:t xml:space="preserve">Угловое расположение </w:t>
      </w:r>
      <w:r w:rsidRPr="00DD105A">
        <w:rPr>
          <w:sz w:val="28"/>
          <w:szCs w:val="28"/>
        </w:rPr>
        <w:t xml:space="preserve">четырех направляющих узлов (рис. </w:t>
      </w:r>
      <w:r w:rsidR="005B021B" w:rsidRPr="00DD105A">
        <w:rPr>
          <w:sz w:val="28"/>
          <w:szCs w:val="28"/>
        </w:rPr>
        <w:t>2.3</w:t>
      </w:r>
      <w:r w:rsidRPr="00DD105A">
        <w:rPr>
          <w:sz w:val="28"/>
          <w:szCs w:val="28"/>
        </w:rPr>
        <w:t xml:space="preserve">, </w:t>
      </w:r>
      <w:r w:rsidRPr="00DD105A">
        <w:rPr>
          <w:iCs/>
          <w:sz w:val="28"/>
          <w:szCs w:val="28"/>
        </w:rPr>
        <w:t xml:space="preserve">г) </w:t>
      </w:r>
      <w:r w:rsidRPr="00DD105A">
        <w:rPr>
          <w:sz w:val="28"/>
          <w:szCs w:val="28"/>
        </w:rPr>
        <w:t>используется для штамповки штучных заготовок больших размеров (от 400 мм и выше), а также в штампах для многопозиционной последовательной штамповки.</w:t>
      </w:r>
    </w:p>
    <w:p w:rsidR="00EC5A01" w:rsidRPr="00DD105A" w:rsidRDefault="00E12317" w:rsidP="00E12317">
      <w:pPr>
        <w:spacing w:after="0" w:line="360" w:lineRule="auto"/>
        <w:ind w:firstLine="709"/>
        <w:rPr>
          <w:rFonts w:ascii="Times New Roman" w:hAnsi="Times New Roman"/>
          <w:sz w:val="28"/>
          <w:szCs w:val="28"/>
        </w:rPr>
      </w:pPr>
      <w:r w:rsidRPr="00DD105A">
        <w:rPr>
          <w:rFonts w:ascii="Times New Roman" w:hAnsi="Times New Roman"/>
          <w:sz w:val="28"/>
          <w:szCs w:val="28"/>
        </w:rPr>
        <w:t>Колонки и втулки выполняются из конструкционной стали 20 с цементацией на глубину 0,5...0,8 мм и закалкой до HRC 59-63, трущиеся поверхности полируются до Ra0,32. Во втулке изготавливают канавки под консистентную смазку.</w:t>
      </w:r>
    </w:p>
    <w:p w:rsidR="00E12317" w:rsidRPr="00DD105A" w:rsidRDefault="00E12317" w:rsidP="00EC5A01">
      <w:pPr>
        <w:spacing w:after="0" w:line="360" w:lineRule="auto"/>
        <w:ind w:firstLine="709"/>
        <w:rPr>
          <w:rFonts w:ascii="Times New Roman" w:hAnsi="Times New Roman"/>
          <w:sz w:val="28"/>
          <w:szCs w:val="28"/>
        </w:rPr>
      </w:pPr>
      <w:r w:rsidRPr="00DD105A">
        <w:rPr>
          <w:rFonts w:ascii="Times New Roman" w:hAnsi="Times New Roman"/>
          <w:sz w:val="28"/>
          <w:szCs w:val="28"/>
        </w:rPr>
        <w:t>При штамповке на кривошипных прессах с открытой станиной втулки должны обеспечивать постоянный контакт с колонками при перемещении верх</w:t>
      </w:r>
      <w:r w:rsidRPr="00DD105A">
        <w:rPr>
          <w:rFonts w:ascii="Times New Roman" w:hAnsi="Times New Roman"/>
          <w:sz w:val="28"/>
          <w:szCs w:val="28"/>
        </w:rPr>
        <w:lastRenderedPageBreak/>
        <w:t>ней плиты на всем ходе ползуна пресса. При штамповке на кривошипных и гидравлических прессах с закрытой станиной допускается выход колонок и втулок из зацепления при перемещении верхней плиты на ходе ползуна пресса. Основное требование к направляющим элементам – обеспечение высокой износостойкости от 500 тысяч до 10 миллионов циклов.</w:t>
      </w:r>
    </w:p>
    <w:p w:rsidR="00EC5A01" w:rsidRPr="00DD105A" w:rsidRDefault="00EC5A01" w:rsidP="0067155C">
      <w:pPr>
        <w:pStyle w:val="a3"/>
        <w:spacing w:before="0" w:beforeAutospacing="0" w:after="0" w:afterAutospacing="0" w:line="360" w:lineRule="auto"/>
        <w:ind w:firstLine="709"/>
        <w:rPr>
          <w:sz w:val="28"/>
          <w:szCs w:val="28"/>
        </w:rPr>
      </w:pPr>
      <w:r w:rsidRPr="00DD105A">
        <w:rPr>
          <w:iCs/>
          <w:sz w:val="28"/>
          <w:szCs w:val="28"/>
        </w:rPr>
        <w:t>Направляющие колонки</w:t>
      </w:r>
      <w:r w:rsidR="0067155C" w:rsidRPr="00DD105A">
        <w:rPr>
          <w:iCs/>
          <w:sz w:val="28"/>
          <w:szCs w:val="28"/>
        </w:rPr>
        <w:t xml:space="preserve"> </w:t>
      </w:r>
      <w:r w:rsidRPr="00DD105A">
        <w:rPr>
          <w:sz w:val="28"/>
          <w:szCs w:val="28"/>
        </w:rPr>
        <w:t xml:space="preserve">могут быть трех видов: гладкие, ступенчатые, гладкие с проточкой. Гладкие колонки (рис. </w:t>
      </w:r>
      <w:r w:rsidR="005B021B" w:rsidRPr="00DD105A">
        <w:rPr>
          <w:sz w:val="28"/>
          <w:szCs w:val="28"/>
        </w:rPr>
        <w:t>2.4</w:t>
      </w:r>
      <w:r w:rsidR="0067155C" w:rsidRPr="00DD105A">
        <w:rPr>
          <w:sz w:val="28"/>
          <w:szCs w:val="28"/>
        </w:rPr>
        <w:t xml:space="preserve">, </w:t>
      </w:r>
      <w:r w:rsidRPr="00DD105A">
        <w:rPr>
          <w:iCs/>
          <w:sz w:val="28"/>
          <w:szCs w:val="28"/>
        </w:rPr>
        <w:t>а)</w:t>
      </w:r>
      <w:r w:rsidR="0067155C" w:rsidRPr="00DD105A">
        <w:rPr>
          <w:iCs/>
          <w:sz w:val="28"/>
          <w:szCs w:val="28"/>
        </w:rPr>
        <w:t xml:space="preserve"> </w:t>
      </w:r>
      <w:r w:rsidRPr="00DD105A">
        <w:rPr>
          <w:sz w:val="28"/>
          <w:szCs w:val="28"/>
        </w:rPr>
        <w:t xml:space="preserve">устанавливаются в нижней плите по посадке с натягом в системе вала. При использовании ступенчатых колонок (рис. </w:t>
      </w:r>
      <w:r w:rsidR="005B021B" w:rsidRPr="00DD105A">
        <w:rPr>
          <w:sz w:val="28"/>
          <w:szCs w:val="28"/>
        </w:rPr>
        <w:t>2.4</w:t>
      </w:r>
      <w:r w:rsidRPr="00DD105A">
        <w:rPr>
          <w:sz w:val="28"/>
          <w:szCs w:val="28"/>
        </w:rPr>
        <w:t>,</w:t>
      </w:r>
      <w:r w:rsidR="0067155C" w:rsidRPr="00DD105A">
        <w:rPr>
          <w:sz w:val="28"/>
          <w:szCs w:val="28"/>
        </w:rPr>
        <w:t xml:space="preserve"> </w:t>
      </w:r>
      <w:r w:rsidRPr="00DD105A">
        <w:rPr>
          <w:iCs/>
          <w:sz w:val="28"/>
          <w:szCs w:val="28"/>
        </w:rPr>
        <w:t>б)</w:t>
      </w:r>
      <w:r w:rsidR="0067155C" w:rsidRPr="00DD105A">
        <w:rPr>
          <w:iCs/>
          <w:sz w:val="28"/>
          <w:szCs w:val="28"/>
        </w:rPr>
        <w:t xml:space="preserve"> </w:t>
      </w:r>
      <w:r w:rsidRPr="00DD105A">
        <w:rPr>
          <w:sz w:val="28"/>
          <w:szCs w:val="28"/>
        </w:rPr>
        <w:t xml:space="preserve">отверстия в верхних и нижних плитах растачиваются совместно на один диаметр и с одной установки. Колонка запрессовывается с натягом в нижнюю плиту, а втулка, наружный диаметр которой равен большему диаметру колонки, — в верхнюю плиту. Посадка осуществляется в системе вала. Направляющие колонки с проточкой (рис. </w:t>
      </w:r>
      <w:r w:rsidR="005B021B" w:rsidRPr="00DD105A">
        <w:rPr>
          <w:sz w:val="28"/>
          <w:szCs w:val="28"/>
        </w:rPr>
        <w:t>2.4</w:t>
      </w:r>
      <w:r w:rsidRPr="00DD105A">
        <w:rPr>
          <w:sz w:val="28"/>
          <w:szCs w:val="28"/>
        </w:rPr>
        <w:t>,</w:t>
      </w:r>
      <w:r w:rsidR="0067155C" w:rsidRPr="00DD105A">
        <w:rPr>
          <w:sz w:val="28"/>
          <w:szCs w:val="28"/>
        </w:rPr>
        <w:t xml:space="preserve"> </w:t>
      </w:r>
      <w:r w:rsidRPr="00DD105A">
        <w:rPr>
          <w:iCs/>
          <w:sz w:val="28"/>
          <w:szCs w:val="28"/>
        </w:rPr>
        <w:t>в)</w:t>
      </w:r>
      <w:r w:rsidR="0067155C" w:rsidRPr="00DD105A">
        <w:rPr>
          <w:iCs/>
          <w:sz w:val="28"/>
          <w:szCs w:val="28"/>
        </w:rPr>
        <w:t xml:space="preserve"> </w:t>
      </w:r>
      <w:r w:rsidRPr="00DD105A">
        <w:rPr>
          <w:sz w:val="28"/>
          <w:szCs w:val="28"/>
        </w:rPr>
        <w:t xml:space="preserve">изготавливаются с одним номинальным размером, но </w:t>
      </w:r>
      <w:r w:rsidR="0067155C" w:rsidRPr="00DD105A">
        <w:rPr>
          <w:sz w:val="28"/>
          <w:szCs w:val="28"/>
        </w:rPr>
        <w:t xml:space="preserve">с </w:t>
      </w:r>
      <w:r w:rsidRPr="00DD105A">
        <w:rPr>
          <w:sz w:val="28"/>
          <w:szCs w:val="28"/>
        </w:rPr>
        <w:t>разными полями допусков. Посадки колонок осуществляются в системе отверстий в нижней плите с натягом, во втулке — с зазором.</w:t>
      </w:r>
    </w:p>
    <w:p w:rsidR="0067155C" w:rsidRPr="00DD105A" w:rsidRDefault="0067155C" w:rsidP="00EC5A01">
      <w:pPr>
        <w:spacing w:after="0" w:line="360" w:lineRule="auto"/>
        <w:rPr>
          <w:rFonts w:ascii="Times New Roman" w:hAnsi="Times New Roman"/>
          <w:sz w:val="28"/>
          <w:szCs w:val="28"/>
        </w:rPr>
      </w:pPr>
    </w:p>
    <w:p w:rsidR="00EC5A01" w:rsidRPr="00DD105A" w:rsidRDefault="00EC5A01" w:rsidP="0067155C">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drawing>
          <wp:inline distT="0" distB="0" distL="0" distR="0" wp14:anchorId="28A6E9B7" wp14:editId="2660D152">
            <wp:extent cx="6108700" cy="1951830"/>
            <wp:effectExtent l="0" t="0" r="6350" b="0"/>
            <wp:docPr id="84" name="Рисунок 84" descr="Направляющие колонки (а-в) и втулки (г-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Направляющие колонки (а-в) и втулки (г-е)"/>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6578" cy="1957542"/>
                    </a:xfrm>
                    <a:prstGeom prst="rect">
                      <a:avLst/>
                    </a:prstGeom>
                    <a:noFill/>
                    <a:ln>
                      <a:noFill/>
                    </a:ln>
                  </pic:spPr>
                </pic:pic>
              </a:graphicData>
            </a:graphic>
          </wp:inline>
        </w:drawing>
      </w:r>
    </w:p>
    <w:p w:rsidR="00EC5A01" w:rsidRPr="00DD105A" w:rsidRDefault="00EC5A01" w:rsidP="0067155C">
      <w:pPr>
        <w:pStyle w:val="a3"/>
        <w:spacing w:before="0" w:beforeAutospacing="0" w:after="0" w:afterAutospacing="0" w:line="360" w:lineRule="auto"/>
        <w:jc w:val="center"/>
        <w:rPr>
          <w:sz w:val="28"/>
          <w:szCs w:val="28"/>
        </w:rPr>
      </w:pPr>
      <w:r w:rsidRPr="00DD105A">
        <w:rPr>
          <w:sz w:val="28"/>
          <w:szCs w:val="28"/>
        </w:rPr>
        <w:t xml:space="preserve">Рис. </w:t>
      </w:r>
      <w:r w:rsidR="005B021B" w:rsidRPr="00DD105A">
        <w:rPr>
          <w:sz w:val="28"/>
          <w:szCs w:val="28"/>
        </w:rPr>
        <w:t>2.4</w:t>
      </w:r>
      <w:r w:rsidRPr="00DD105A">
        <w:rPr>
          <w:sz w:val="28"/>
          <w:szCs w:val="28"/>
        </w:rPr>
        <w:t>. Направляющие колонки (</w:t>
      </w:r>
      <w:r w:rsidRPr="00DD105A">
        <w:rPr>
          <w:iCs/>
          <w:sz w:val="28"/>
          <w:szCs w:val="28"/>
        </w:rPr>
        <w:t>а-в</w:t>
      </w:r>
      <w:r w:rsidRPr="00DD105A">
        <w:rPr>
          <w:sz w:val="28"/>
          <w:szCs w:val="28"/>
        </w:rPr>
        <w:t>) и втулки </w:t>
      </w:r>
      <w:r w:rsidRPr="00DD105A">
        <w:rPr>
          <w:iCs/>
          <w:sz w:val="28"/>
          <w:szCs w:val="28"/>
        </w:rPr>
        <w:t>(г-е)</w:t>
      </w:r>
    </w:p>
    <w:p w:rsidR="00EC5A01" w:rsidRPr="00DD105A" w:rsidRDefault="00EC5A01" w:rsidP="00EC5A01">
      <w:pPr>
        <w:pStyle w:val="a3"/>
        <w:spacing w:before="0" w:beforeAutospacing="0" w:after="0" w:afterAutospacing="0" w:line="360" w:lineRule="auto"/>
        <w:rPr>
          <w:sz w:val="28"/>
          <w:szCs w:val="28"/>
        </w:rPr>
      </w:pPr>
    </w:p>
    <w:p w:rsidR="00EC5A01" w:rsidRPr="00DD105A" w:rsidRDefault="00EC5A01" w:rsidP="0067155C">
      <w:pPr>
        <w:pStyle w:val="a3"/>
        <w:spacing w:before="0" w:beforeAutospacing="0" w:after="0" w:afterAutospacing="0" w:line="360" w:lineRule="auto"/>
        <w:ind w:firstLine="709"/>
        <w:rPr>
          <w:sz w:val="28"/>
          <w:szCs w:val="28"/>
        </w:rPr>
      </w:pPr>
      <w:r w:rsidRPr="00DD105A">
        <w:rPr>
          <w:sz w:val="28"/>
          <w:szCs w:val="28"/>
        </w:rPr>
        <w:t>Направляющие втулки бывают трех видов — гладкие</w:t>
      </w:r>
      <w:r w:rsidR="0067155C" w:rsidRPr="00DD105A">
        <w:rPr>
          <w:sz w:val="28"/>
          <w:szCs w:val="28"/>
        </w:rPr>
        <w:t xml:space="preserve"> (рис. </w:t>
      </w:r>
      <w:r w:rsidR="005B021B" w:rsidRPr="00DD105A">
        <w:rPr>
          <w:sz w:val="28"/>
          <w:szCs w:val="28"/>
        </w:rPr>
        <w:t>2.4</w:t>
      </w:r>
      <w:r w:rsidR="0067155C" w:rsidRPr="00DD105A">
        <w:rPr>
          <w:sz w:val="28"/>
          <w:szCs w:val="28"/>
        </w:rPr>
        <w:t>, г)</w:t>
      </w:r>
      <w:r w:rsidRPr="00DD105A">
        <w:rPr>
          <w:sz w:val="28"/>
          <w:szCs w:val="28"/>
        </w:rPr>
        <w:t>, ступенчатые</w:t>
      </w:r>
      <w:r w:rsidR="0067155C" w:rsidRPr="00DD105A">
        <w:rPr>
          <w:sz w:val="28"/>
          <w:szCs w:val="28"/>
        </w:rPr>
        <w:t xml:space="preserve"> (рис. </w:t>
      </w:r>
      <w:r w:rsidR="005B021B" w:rsidRPr="00DD105A">
        <w:rPr>
          <w:sz w:val="28"/>
          <w:szCs w:val="28"/>
        </w:rPr>
        <w:t>2.4</w:t>
      </w:r>
      <w:r w:rsidR="0067155C" w:rsidRPr="00DD105A">
        <w:rPr>
          <w:sz w:val="28"/>
          <w:szCs w:val="28"/>
        </w:rPr>
        <w:t>, д)</w:t>
      </w:r>
      <w:r w:rsidRPr="00DD105A">
        <w:rPr>
          <w:sz w:val="28"/>
          <w:szCs w:val="28"/>
        </w:rPr>
        <w:t xml:space="preserve"> и ступенчатые удлиненные</w:t>
      </w:r>
      <w:r w:rsidR="0067155C" w:rsidRPr="00DD105A">
        <w:rPr>
          <w:sz w:val="28"/>
          <w:szCs w:val="28"/>
        </w:rPr>
        <w:t xml:space="preserve"> (рис. </w:t>
      </w:r>
      <w:r w:rsidR="005B021B" w:rsidRPr="00DD105A">
        <w:rPr>
          <w:sz w:val="28"/>
          <w:szCs w:val="28"/>
        </w:rPr>
        <w:t>2.4</w:t>
      </w:r>
      <w:r w:rsidR="0067155C" w:rsidRPr="00DD105A">
        <w:rPr>
          <w:sz w:val="28"/>
          <w:szCs w:val="28"/>
        </w:rPr>
        <w:t>, е)</w:t>
      </w:r>
      <w:r w:rsidRPr="00DD105A">
        <w:rPr>
          <w:sz w:val="28"/>
          <w:szCs w:val="28"/>
        </w:rPr>
        <w:t xml:space="preserve">. После запрессовки гладких или ступенчатых втулок в верхнюю плиту штампа необходимо произвести последующую доводку (хонингование) внутреннего отверстия втулок. При использовании ступенчатых удлиненных втулок подобная доводка не требуется. </w:t>
      </w:r>
      <w:r w:rsidRPr="00DD105A">
        <w:rPr>
          <w:sz w:val="28"/>
          <w:szCs w:val="28"/>
        </w:rPr>
        <w:lastRenderedPageBreak/>
        <w:t>Удлиненные втулки применяются при большом рабочем ходе. Колонки, как правило, не выходят из втулок, и обеспечивается надежное направление на протяжении всего хода ползуна пресса.</w:t>
      </w:r>
    </w:p>
    <w:p w:rsidR="00EC5A01" w:rsidRPr="00DD105A" w:rsidRDefault="00EC5A01" w:rsidP="00EA1F98">
      <w:pPr>
        <w:pStyle w:val="a3"/>
        <w:spacing w:before="0" w:beforeAutospacing="0" w:after="0" w:afterAutospacing="0" w:line="360" w:lineRule="auto"/>
        <w:ind w:firstLine="709"/>
        <w:rPr>
          <w:sz w:val="28"/>
          <w:szCs w:val="28"/>
        </w:rPr>
      </w:pPr>
      <w:r w:rsidRPr="00DD105A">
        <w:rPr>
          <w:sz w:val="28"/>
          <w:szCs w:val="28"/>
        </w:rPr>
        <w:t xml:space="preserve">Применение шариковых направляющих (рис. </w:t>
      </w:r>
      <w:r w:rsidR="005B021B" w:rsidRPr="00DD105A">
        <w:rPr>
          <w:sz w:val="28"/>
          <w:szCs w:val="28"/>
        </w:rPr>
        <w:t>2.5</w:t>
      </w:r>
      <w:r w:rsidRPr="00DD105A">
        <w:rPr>
          <w:sz w:val="28"/>
          <w:szCs w:val="28"/>
        </w:rPr>
        <w:t>) обеспечивает замену трения скольжения на трение качения, а в результате повышается точность направления и стойкость направляющих элементов. Шарики в цилиндрических сепараторах располагаются таким образом, чтобы их следы не совпадали друг с другом. Зазор между колонкой и втулкой должен быть таким, чтобы шарики обеспечивали натяг 0,005...0,007 мм. Шариковые направляющие целесообразно применять в штампах для разделительных операций, когда зазор между пуансоном и матрицей меньше 0,025 мм, а также в штампах, рабочие части которых изготовлены из твердого сплава.</w:t>
      </w:r>
    </w:p>
    <w:p w:rsidR="00EA1F98" w:rsidRDefault="00EA1F98" w:rsidP="00EA1F98">
      <w:pPr>
        <w:spacing w:after="0" w:line="360" w:lineRule="auto"/>
        <w:rPr>
          <w:rFonts w:ascii="Times New Roman" w:hAnsi="Times New Roman"/>
          <w:sz w:val="28"/>
          <w:szCs w:val="28"/>
        </w:rPr>
      </w:pPr>
    </w:p>
    <w:p w:rsidR="00EC5A01" w:rsidRPr="00DD105A" w:rsidRDefault="00EC5A01" w:rsidP="00EA1F98">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drawing>
          <wp:inline distT="0" distB="0" distL="0" distR="0" wp14:anchorId="0284138F" wp14:editId="1FEEFD0A">
            <wp:extent cx="5372100" cy="3322865"/>
            <wp:effectExtent l="0" t="0" r="0" b="0"/>
            <wp:docPr id="83" name="Рисунок 83" descr="Конструкции шариковых направляющих, имеющих втулк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Конструкции шариковых направляющих, имеющих втулку"/>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9992" cy="3346303"/>
                    </a:xfrm>
                    <a:prstGeom prst="rect">
                      <a:avLst/>
                    </a:prstGeom>
                    <a:noFill/>
                    <a:ln>
                      <a:noFill/>
                    </a:ln>
                  </pic:spPr>
                </pic:pic>
              </a:graphicData>
            </a:graphic>
          </wp:inline>
        </w:drawing>
      </w:r>
    </w:p>
    <w:p w:rsidR="00EB643E" w:rsidRPr="00DD105A" w:rsidRDefault="00EC5A01" w:rsidP="00EA1F98">
      <w:pPr>
        <w:pStyle w:val="a3"/>
        <w:spacing w:before="0" w:beforeAutospacing="0" w:after="0" w:afterAutospacing="0" w:line="360" w:lineRule="auto"/>
        <w:jc w:val="center"/>
        <w:rPr>
          <w:sz w:val="28"/>
          <w:szCs w:val="28"/>
        </w:rPr>
      </w:pPr>
      <w:r w:rsidRPr="00DD105A">
        <w:rPr>
          <w:bCs/>
          <w:sz w:val="28"/>
          <w:szCs w:val="28"/>
        </w:rPr>
        <w:t xml:space="preserve">Рис. </w:t>
      </w:r>
      <w:r w:rsidR="005B021B" w:rsidRPr="00DD105A">
        <w:rPr>
          <w:bCs/>
          <w:sz w:val="28"/>
          <w:szCs w:val="28"/>
        </w:rPr>
        <w:t>2.5</w:t>
      </w:r>
      <w:r w:rsidRPr="00DD105A">
        <w:rPr>
          <w:bCs/>
          <w:sz w:val="28"/>
          <w:szCs w:val="28"/>
        </w:rPr>
        <w:t>.</w:t>
      </w:r>
      <w:r w:rsidR="00EB643E" w:rsidRPr="00DD105A">
        <w:rPr>
          <w:bCs/>
          <w:sz w:val="28"/>
          <w:szCs w:val="28"/>
        </w:rPr>
        <w:t xml:space="preserve"> </w:t>
      </w:r>
      <w:r w:rsidRPr="00DD105A">
        <w:rPr>
          <w:sz w:val="28"/>
          <w:szCs w:val="28"/>
        </w:rPr>
        <w:t>Конструкции шариковых направляющих, имеющих втулку:</w:t>
      </w:r>
      <w:r w:rsidR="00EB643E" w:rsidRPr="00DD105A">
        <w:rPr>
          <w:sz w:val="28"/>
          <w:szCs w:val="28"/>
        </w:rPr>
        <w:t xml:space="preserve"> </w:t>
      </w:r>
    </w:p>
    <w:p w:rsidR="00EC5A01" w:rsidRPr="00DD105A" w:rsidRDefault="00EC5A01" w:rsidP="00EA1F98">
      <w:pPr>
        <w:pStyle w:val="a3"/>
        <w:spacing w:before="0" w:beforeAutospacing="0" w:after="0" w:afterAutospacing="0" w:line="360" w:lineRule="auto"/>
        <w:jc w:val="center"/>
        <w:rPr>
          <w:sz w:val="28"/>
          <w:szCs w:val="28"/>
        </w:rPr>
      </w:pPr>
      <w:r w:rsidRPr="00DD105A">
        <w:rPr>
          <w:iCs/>
          <w:sz w:val="28"/>
          <w:szCs w:val="28"/>
        </w:rPr>
        <w:t>а</w:t>
      </w:r>
      <w:r w:rsidR="00EB643E" w:rsidRPr="00DD105A">
        <w:rPr>
          <w:iCs/>
          <w:sz w:val="28"/>
          <w:szCs w:val="28"/>
        </w:rPr>
        <w:t xml:space="preserve"> </w:t>
      </w:r>
      <w:r w:rsidRPr="00DD105A">
        <w:rPr>
          <w:sz w:val="28"/>
          <w:szCs w:val="28"/>
        </w:rPr>
        <w:t>— цилиндрическую;</w:t>
      </w:r>
      <w:r w:rsidR="00EB643E" w:rsidRPr="00DD105A">
        <w:rPr>
          <w:sz w:val="28"/>
          <w:szCs w:val="28"/>
        </w:rPr>
        <w:t xml:space="preserve"> </w:t>
      </w:r>
      <w:r w:rsidRPr="00DD105A">
        <w:rPr>
          <w:iCs/>
          <w:sz w:val="28"/>
          <w:szCs w:val="28"/>
        </w:rPr>
        <w:t>б —</w:t>
      </w:r>
      <w:r w:rsidR="00EB643E" w:rsidRPr="00DD105A">
        <w:rPr>
          <w:iCs/>
          <w:sz w:val="28"/>
          <w:szCs w:val="28"/>
        </w:rPr>
        <w:t xml:space="preserve"> </w:t>
      </w:r>
      <w:r w:rsidRPr="00DD105A">
        <w:rPr>
          <w:sz w:val="28"/>
          <w:szCs w:val="28"/>
        </w:rPr>
        <w:t>с фланцем;</w:t>
      </w:r>
      <w:r w:rsidR="00EB643E" w:rsidRPr="00DD105A">
        <w:rPr>
          <w:sz w:val="28"/>
          <w:szCs w:val="28"/>
        </w:rPr>
        <w:t xml:space="preserve"> </w:t>
      </w:r>
      <w:r w:rsidRPr="00DD105A">
        <w:rPr>
          <w:iCs/>
          <w:sz w:val="28"/>
          <w:szCs w:val="28"/>
        </w:rPr>
        <w:t>в — с</w:t>
      </w:r>
      <w:r w:rsidR="00EB643E" w:rsidRPr="00DD105A">
        <w:rPr>
          <w:iCs/>
          <w:sz w:val="28"/>
          <w:szCs w:val="28"/>
        </w:rPr>
        <w:t xml:space="preserve"> </w:t>
      </w:r>
      <w:r w:rsidRPr="00DD105A">
        <w:rPr>
          <w:sz w:val="28"/>
          <w:szCs w:val="28"/>
        </w:rPr>
        <w:t>ограничителем сепаратора</w:t>
      </w:r>
    </w:p>
    <w:p w:rsidR="00EB643E" w:rsidRPr="00DD105A" w:rsidRDefault="00EB643E" w:rsidP="00EA1F98">
      <w:pPr>
        <w:pStyle w:val="a3"/>
        <w:spacing w:before="0" w:beforeAutospacing="0" w:after="0" w:afterAutospacing="0" w:line="360" w:lineRule="auto"/>
        <w:rPr>
          <w:sz w:val="28"/>
          <w:szCs w:val="28"/>
        </w:rPr>
      </w:pPr>
    </w:p>
    <w:p w:rsidR="00EB643E" w:rsidRPr="00DD105A" w:rsidRDefault="00EB643E" w:rsidP="00EA1F98">
      <w:pPr>
        <w:pStyle w:val="a3"/>
        <w:spacing w:before="0" w:beforeAutospacing="0" w:after="0" w:afterAutospacing="0" w:line="360" w:lineRule="auto"/>
        <w:ind w:firstLine="709"/>
        <w:rPr>
          <w:sz w:val="28"/>
          <w:szCs w:val="28"/>
        </w:rPr>
      </w:pPr>
      <w:r w:rsidRPr="00DD105A">
        <w:rPr>
          <w:sz w:val="28"/>
          <w:szCs w:val="28"/>
        </w:rPr>
        <w:t xml:space="preserve">В крупногабаритных штампах для формоизменяющих операций в качестве элементов направления используются призматические направляющие. Если на </w:t>
      </w:r>
      <w:r w:rsidRPr="00DD105A">
        <w:rPr>
          <w:sz w:val="28"/>
          <w:szCs w:val="28"/>
        </w:rPr>
        <w:lastRenderedPageBreak/>
        <w:t xml:space="preserve">штампах выполняются также разделительные операции, то для повышения точности изделий наряду с призматическими направляющими применяются и цилиндрические (рис. </w:t>
      </w:r>
      <w:r w:rsidR="005B021B" w:rsidRPr="00DD105A">
        <w:rPr>
          <w:sz w:val="28"/>
          <w:szCs w:val="28"/>
        </w:rPr>
        <w:t>2.6</w:t>
      </w:r>
      <w:r w:rsidRPr="00DD105A">
        <w:rPr>
          <w:sz w:val="28"/>
          <w:szCs w:val="28"/>
        </w:rPr>
        <w:t>).</w:t>
      </w:r>
    </w:p>
    <w:p w:rsidR="00EC5A01" w:rsidRPr="00DD105A" w:rsidRDefault="00EC5A01" w:rsidP="00EB643E">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drawing>
          <wp:inline distT="0" distB="0" distL="0" distR="0" wp14:anchorId="2E6E22EE" wp14:editId="523EDB14">
            <wp:extent cx="5826102" cy="4876800"/>
            <wp:effectExtent l="0" t="0" r="3810" b="0"/>
            <wp:docPr id="82" name="Рисунок 82" descr="Конструкции призматических и цилиндрических направляющи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Конструкции призматических и цилиндрических направляющих"/>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51625" cy="4898164"/>
                    </a:xfrm>
                    <a:prstGeom prst="rect">
                      <a:avLst/>
                    </a:prstGeom>
                    <a:noFill/>
                    <a:ln>
                      <a:noFill/>
                    </a:ln>
                  </pic:spPr>
                </pic:pic>
              </a:graphicData>
            </a:graphic>
          </wp:inline>
        </w:drawing>
      </w:r>
    </w:p>
    <w:p w:rsidR="00EC5A01" w:rsidRPr="00DD105A" w:rsidRDefault="00EC5A01" w:rsidP="00EB643E">
      <w:pPr>
        <w:pStyle w:val="a3"/>
        <w:spacing w:before="0" w:beforeAutospacing="0" w:after="0" w:afterAutospacing="0" w:line="360" w:lineRule="auto"/>
        <w:jc w:val="center"/>
        <w:rPr>
          <w:sz w:val="28"/>
          <w:szCs w:val="28"/>
        </w:rPr>
      </w:pPr>
      <w:r w:rsidRPr="00DD105A">
        <w:rPr>
          <w:bCs/>
          <w:sz w:val="28"/>
          <w:szCs w:val="28"/>
        </w:rPr>
        <w:t xml:space="preserve">Рис. </w:t>
      </w:r>
      <w:r w:rsidR="005B021B" w:rsidRPr="00DD105A">
        <w:rPr>
          <w:bCs/>
          <w:sz w:val="28"/>
          <w:szCs w:val="28"/>
        </w:rPr>
        <w:t>2.6</w:t>
      </w:r>
      <w:r w:rsidRPr="00DD105A">
        <w:rPr>
          <w:bCs/>
          <w:sz w:val="28"/>
          <w:szCs w:val="28"/>
        </w:rPr>
        <w:t>.</w:t>
      </w:r>
      <w:r w:rsidR="00EB643E" w:rsidRPr="00DD105A">
        <w:rPr>
          <w:bCs/>
          <w:sz w:val="28"/>
          <w:szCs w:val="28"/>
        </w:rPr>
        <w:t xml:space="preserve"> </w:t>
      </w:r>
      <w:r w:rsidRPr="00DD105A">
        <w:rPr>
          <w:rStyle w:val="ae"/>
          <w:rFonts w:eastAsiaTheme="majorEastAsia"/>
          <w:b w:val="0"/>
          <w:sz w:val="28"/>
          <w:szCs w:val="28"/>
        </w:rPr>
        <w:t>Конструкции призматических и цилиндрических направляющих:</w:t>
      </w:r>
    </w:p>
    <w:p w:rsidR="00EB643E" w:rsidRPr="00DD105A" w:rsidRDefault="00EC5A01" w:rsidP="00EB643E">
      <w:pPr>
        <w:pStyle w:val="a3"/>
        <w:spacing w:before="0" w:beforeAutospacing="0" w:after="0" w:afterAutospacing="0" w:line="360" w:lineRule="auto"/>
        <w:jc w:val="center"/>
        <w:rPr>
          <w:sz w:val="28"/>
          <w:szCs w:val="28"/>
        </w:rPr>
      </w:pPr>
      <w:r w:rsidRPr="00DD105A">
        <w:rPr>
          <w:iCs/>
          <w:sz w:val="28"/>
          <w:szCs w:val="28"/>
        </w:rPr>
        <w:t>1 —</w:t>
      </w:r>
      <w:r w:rsidR="00EB643E" w:rsidRPr="00DD105A">
        <w:rPr>
          <w:iCs/>
          <w:sz w:val="28"/>
          <w:szCs w:val="28"/>
        </w:rPr>
        <w:t xml:space="preserve"> </w:t>
      </w:r>
      <w:r w:rsidRPr="00DD105A">
        <w:rPr>
          <w:sz w:val="28"/>
          <w:szCs w:val="28"/>
        </w:rPr>
        <w:t>верхняя плита;</w:t>
      </w:r>
      <w:r w:rsidR="00EB643E" w:rsidRPr="00DD105A">
        <w:rPr>
          <w:sz w:val="28"/>
          <w:szCs w:val="28"/>
        </w:rPr>
        <w:t xml:space="preserve"> </w:t>
      </w:r>
      <w:r w:rsidRPr="00DD105A">
        <w:rPr>
          <w:iCs/>
          <w:sz w:val="28"/>
          <w:szCs w:val="28"/>
        </w:rPr>
        <w:t>2 —</w:t>
      </w:r>
      <w:r w:rsidR="00EB643E" w:rsidRPr="00DD105A">
        <w:rPr>
          <w:iCs/>
          <w:sz w:val="28"/>
          <w:szCs w:val="28"/>
        </w:rPr>
        <w:t xml:space="preserve"> </w:t>
      </w:r>
      <w:r w:rsidRPr="00DD105A">
        <w:rPr>
          <w:sz w:val="28"/>
          <w:szCs w:val="28"/>
        </w:rPr>
        <w:t>призматические вкладыши;</w:t>
      </w:r>
      <w:r w:rsidR="00EB643E" w:rsidRPr="00DD105A">
        <w:rPr>
          <w:sz w:val="28"/>
          <w:szCs w:val="28"/>
        </w:rPr>
        <w:t xml:space="preserve"> </w:t>
      </w:r>
    </w:p>
    <w:p w:rsidR="00EC5A01" w:rsidRPr="00DD105A" w:rsidRDefault="00EC5A01" w:rsidP="00EB643E">
      <w:pPr>
        <w:pStyle w:val="a3"/>
        <w:spacing w:before="0" w:beforeAutospacing="0" w:after="0" w:afterAutospacing="0" w:line="360" w:lineRule="auto"/>
        <w:jc w:val="center"/>
        <w:rPr>
          <w:sz w:val="28"/>
          <w:szCs w:val="28"/>
        </w:rPr>
      </w:pPr>
      <w:r w:rsidRPr="00DD105A">
        <w:rPr>
          <w:iCs/>
          <w:sz w:val="28"/>
          <w:szCs w:val="28"/>
        </w:rPr>
        <w:t>3 —</w:t>
      </w:r>
      <w:r w:rsidR="00EB643E" w:rsidRPr="00DD105A">
        <w:rPr>
          <w:iCs/>
          <w:sz w:val="28"/>
          <w:szCs w:val="28"/>
        </w:rPr>
        <w:t xml:space="preserve"> </w:t>
      </w:r>
      <w:r w:rsidRPr="00DD105A">
        <w:rPr>
          <w:sz w:val="28"/>
          <w:szCs w:val="28"/>
        </w:rPr>
        <w:t>цилиндрическая колонка;</w:t>
      </w:r>
      <w:r w:rsidR="00EB643E" w:rsidRPr="00DD105A">
        <w:rPr>
          <w:sz w:val="28"/>
          <w:szCs w:val="28"/>
        </w:rPr>
        <w:t xml:space="preserve"> </w:t>
      </w:r>
      <w:r w:rsidRPr="00DD105A">
        <w:rPr>
          <w:iCs/>
          <w:sz w:val="28"/>
          <w:szCs w:val="28"/>
        </w:rPr>
        <w:t>4 —</w:t>
      </w:r>
      <w:r w:rsidR="00EB643E" w:rsidRPr="00DD105A">
        <w:rPr>
          <w:iCs/>
          <w:sz w:val="28"/>
          <w:szCs w:val="28"/>
        </w:rPr>
        <w:t xml:space="preserve"> </w:t>
      </w:r>
      <w:r w:rsidRPr="00DD105A">
        <w:rPr>
          <w:sz w:val="28"/>
          <w:szCs w:val="28"/>
        </w:rPr>
        <w:t>втулка; 5 — нижняя плита</w:t>
      </w:r>
    </w:p>
    <w:p w:rsidR="00AF343A" w:rsidRDefault="00AF343A" w:rsidP="00AF343A">
      <w:pPr>
        <w:widowControl w:val="0"/>
        <w:spacing w:before="240" w:after="240" w:line="360" w:lineRule="auto"/>
        <w:jc w:val="center"/>
        <w:rPr>
          <w:rFonts w:ascii="Times New Roman" w:hAnsi="Times New Roman"/>
          <w:sz w:val="28"/>
          <w:szCs w:val="28"/>
        </w:rPr>
      </w:pPr>
      <w:r>
        <w:rPr>
          <w:rFonts w:ascii="Times New Roman" w:hAnsi="Times New Roman"/>
          <w:b/>
          <w:color w:val="0033CC"/>
          <w:sz w:val="28"/>
          <w:szCs w:val="28"/>
        </w:rPr>
        <w:t>2</w:t>
      </w:r>
      <w:r w:rsidRPr="00220EA9">
        <w:rPr>
          <w:rFonts w:ascii="Times New Roman" w:hAnsi="Times New Roman"/>
          <w:b/>
          <w:color w:val="0033CC"/>
          <w:sz w:val="28"/>
          <w:szCs w:val="28"/>
        </w:rPr>
        <w:t>.</w:t>
      </w:r>
      <w:r w:rsidR="00AC71BD">
        <w:rPr>
          <w:rFonts w:ascii="Times New Roman" w:hAnsi="Times New Roman"/>
          <w:b/>
          <w:color w:val="0033CC"/>
          <w:sz w:val="28"/>
          <w:szCs w:val="28"/>
        </w:rPr>
        <w:t>4</w:t>
      </w:r>
      <w:r w:rsidRPr="00220EA9">
        <w:rPr>
          <w:rFonts w:ascii="Times New Roman" w:hAnsi="Times New Roman"/>
          <w:b/>
          <w:color w:val="0033CC"/>
          <w:sz w:val="28"/>
          <w:szCs w:val="28"/>
        </w:rPr>
        <w:t xml:space="preserve">. </w:t>
      </w:r>
      <w:r>
        <w:rPr>
          <w:rFonts w:ascii="Times New Roman" w:hAnsi="Times New Roman"/>
          <w:b/>
          <w:color w:val="0033CC"/>
          <w:sz w:val="28"/>
          <w:szCs w:val="28"/>
        </w:rPr>
        <w:t>Хвостовики</w:t>
      </w:r>
    </w:p>
    <w:p w:rsidR="00E63CF8" w:rsidRPr="00DD105A" w:rsidRDefault="00E63CF8" w:rsidP="00E63CF8">
      <w:pPr>
        <w:pStyle w:val="a3"/>
        <w:spacing w:before="0" w:beforeAutospacing="0" w:after="0" w:afterAutospacing="0" w:line="360" w:lineRule="auto"/>
        <w:ind w:firstLine="709"/>
        <w:rPr>
          <w:sz w:val="28"/>
          <w:szCs w:val="28"/>
        </w:rPr>
      </w:pPr>
      <w:r w:rsidRPr="00DD105A">
        <w:rPr>
          <w:iCs/>
          <w:sz w:val="28"/>
          <w:szCs w:val="28"/>
        </w:rPr>
        <w:t xml:space="preserve">Хвостовики </w:t>
      </w:r>
      <w:r w:rsidRPr="00DD105A">
        <w:rPr>
          <w:sz w:val="28"/>
          <w:szCs w:val="28"/>
        </w:rPr>
        <w:t xml:space="preserve">штампов </w:t>
      </w:r>
      <w:r w:rsidR="007C3402" w:rsidRPr="00DD105A">
        <w:rPr>
          <w:sz w:val="28"/>
          <w:szCs w:val="28"/>
        </w:rPr>
        <w:t xml:space="preserve">[5] </w:t>
      </w:r>
      <w:r w:rsidRPr="00DD105A">
        <w:rPr>
          <w:sz w:val="28"/>
          <w:szCs w:val="28"/>
        </w:rPr>
        <w:t>являются теми элементами, посредством которых верхние плиты мелких и средних штампов закрепляются в ползуне пресса.</w:t>
      </w:r>
    </w:p>
    <w:p w:rsidR="00E63CF8" w:rsidRPr="00DD105A" w:rsidRDefault="00E63CF8" w:rsidP="00FE2E2D">
      <w:pPr>
        <w:pStyle w:val="a3"/>
        <w:spacing w:before="0" w:beforeAutospacing="0" w:after="0" w:afterAutospacing="0" w:line="360" w:lineRule="auto"/>
        <w:ind w:firstLine="709"/>
        <w:rPr>
          <w:sz w:val="28"/>
          <w:szCs w:val="28"/>
        </w:rPr>
      </w:pPr>
      <w:r w:rsidRPr="00DD105A">
        <w:rPr>
          <w:iCs/>
          <w:sz w:val="28"/>
          <w:szCs w:val="28"/>
        </w:rPr>
        <w:t>Хвостовики с буртом</w:t>
      </w:r>
      <w:r w:rsidR="00FE2E2D" w:rsidRPr="00DD105A">
        <w:rPr>
          <w:iCs/>
          <w:sz w:val="28"/>
          <w:szCs w:val="28"/>
        </w:rPr>
        <w:t xml:space="preserve"> </w:t>
      </w:r>
      <w:r w:rsidRPr="00DD105A">
        <w:rPr>
          <w:sz w:val="28"/>
          <w:szCs w:val="28"/>
        </w:rPr>
        <w:t xml:space="preserve">(рис. </w:t>
      </w:r>
      <w:r w:rsidR="005B021B" w:rsidRPr="00DD105A">
        <w:rPr>
          <w:sz w:val="28"/>
          <w:szCs w:val="28"/>
        </w:rPr>
        <w:t>2.7</w:t>
      </w:r>
      <w:r w:rsidRPr="00DD105A">
        <w:rPr>
          <w:sz w:val="28"/>
          <w:szCs w:val="28"/>
        </w:rPr>
        <w:t>,</w:t>
      </w:r>
      <w:r w:rsidR="00FE2E2D" w:rsidRPr="00DD105A">
        <w:rPr>
          <w:sz w:val="28"/>
          <w:szCs w:val="28"/>
        </w:rPr>
        <w:t xml:space="preserve"> </w:t>
      </w:r>
      <w:r w:rsidRPr="00DD105A">
        <w:rPr>
          <w:iCs/>
          <w:sz w:val="28"/>
          <w:szCs w:val="28"/>
        </w:rPr>
        <w:t>а)</w:t>
      </w:r>
      <w:r w:rsidR="00FE2E2D" w:rsidRPr="00DD105A">
        <w:rPr>
          <w:iCs/>
          <w:sz w:val="28"/>
          <w:szCs w:val="28"/>
        </w:rPr>
        <w:t xml:space="preserve"> </w:t>
      </w:r>
      <w:r w:rsidRPr="00DD105A">
        <w:rPr>
          <w:sz w:val="28"/>
          <w:szCs w:val="28"/>
        </w:rPr>
        <w:t>устанавливаются в отверстие в верхней плите по посадке с натягом; величина заплечика бурта составляет 5...</w:t>
      </w:r>
      <w:r w:rsidR="00FE2E2D" w:rsidRPr="00DD105A">
        <w:rPr>
          <w:sz w:val="28"/>
          <w:szCs w:val="28"/>
        </w:rPr>
        <w:t>1</w:t>
      </w:r>
      <w:r w:rsidRPr="00DD105A">
        <w:rPr>
          <w:sz w:val="28"/>
          <w:szCs w:val="28"/>
        </w:rPr>
        <w:t>0 мм.</w:t>
      </w:r>
    </w:p>
    <w:p w:rsidR="00E63CF8" w:rsidRPr="00DD105A" w:rsidRDefault="00E63CF8" w:rsidP="00E63CF8">
      <w:pPr>
        <w:pStyle w:val="a3"/>
        <w:spacing w:before="0" w:beforeAutospacing="0" w:after="0" w:afterAutospacing="0" w:line="360" w:lineRule="auto"/>
        <w:ind w:firstLine="709"/>
        <w:rPr>
          <w:sz w:val="28"/>
          <w:szCs w:val="28"/>
        </w:rPr>
      </w:pPr>
      <w:r w:rsidRPr="00DD105A">
        <w:rPr>
          <w:iCs/>
          <w:sz w:val="28"/>
          <w:szCs w:val="28"/>
        </w:rPr>
        <w:lastRenderedPageBreak/>
        <w:t>Хвостовики с фланцем</w:t>
      </w:r>
      <w:r w:rsidR="00FE2E2D" w:rsidRPr="00DD105A">
        <w:rPr>
          <w:iCs/>
          <w:sz w:val="28"/>
          <w:szCs w:val="28"/>
        </w:rPr>
        <w:t xml:space="preserve"> </w:t>
      </w:r>
      <w:r w:rsidRPr="00DD105A">
        <w:rPr>
          <w:sz w:val="28"/>
          <w:szCs w:val="28"/>
        </w:rPr>
        <w:t xml:space="preserve">(рис. </w:t>
      </w:r>
      <w:r w:rsidR="005B021B" w:rsidRPr="00DD105A">
        <w:rPr>
          <w:sz w:val="28"/>
          <w:szCs w:val="28"/>
        </w:rPr>
        <w:t>2.7</w:t>
      </w:r>
      <w:r w:rsidRPr="00DD105A">
        <w:rPr>
          <w:sz w:val="28"/>
          <w:szCs w:val="28"/>
        </w:rPr>
        <w:t>,</w:t>
      </w:r>
      <w:r w:rsidR="00FE2E2D" w:rsidRPr="00DD105A">
        <w:rPr>
          <w:sz w:val="28"/>
          <w:szCs w:val="28"/>
        </w:rPr>
        <w:t xml:space="preserve"> </w:t>
      </w:r>
      <w:r w:rsidRPr="00DD105A">
        <w:rPr>
          <w:iCs/>
          <w:sz w:val="28"/>
          <w:szCs w:val="28"/>
        </w:rPr>
        <w:t>б)</w:t>
      </w:r>
      <w:r w:rsidR="00FE2E2D" w:rsidRPr="00DD105A">
        <w:rPr>
          <w:iCs/>
          <w:sz w:val="28"/>
          <w:szCs w:val="28"/>
        </w:rPr>
        <w:t xml:space="preserve"> </w:t>
      </w:r>
      <w:r w:rsidRPr="00DD105A">
        <w:rPr>
          <w:sz w:val="28"/>
          <w:szCs w:val="28"/>
        </w:rPr>
        <w:t>закрепляются па верхней плите винтами и фиксируются штифтами. Такие хвостовики целесообразно применять при использовании механического толкателя пресса.</w:t>
      </w:r>
    </w:p>
    <w:p w:rsidR="00E63CF8" w:rsidRPr="00DD105A" w:rsidRDefault="00E63CF8" w:rsidP="00E63CF8">
      <w:pPr>
        <w:pStyle w:val="a3"/>
        <w:spacing w:before="0" w:beforeAutospacing="0" w:after="0" w:afterAutospacing="0" w:line="360" w:lineRule="auto"/>
        <w:ind w:firstLine="709"/>
        <w:rPr>
          <w:sz w:val="28"/>
          <w:szCs w:val="28"/>
        </w:rPr>
      </w:pPr>
      <w:r w:rsidRPr="00DD105A">
        <w:rPr>
          <w:iCs/>
          <w:sz w:val="28"/>
          <w:szCs w:val="28"/>
        </w:rPr>
        <w:t>Хвостовики с резьбой</w:t>
      </w:r>
      <w:r w:rsidR="00FE2E2D" w:rsidRPr="00DD105A">
        <w:rPr>
          <w:iCs/>
          <w:sz w:val="28"/>
          <w:szCs w:val="28"/>
        </w:rPr>
        <w:t xml:space="preserve"> </w:t>
      </w:r>
      <w:r w:rsidRPr="00DD105A">
        <w:rPr>
          <w:sz w:val="28"/>
          <w:szCs w:val="28"/>
        </w:rPr>
        <w:t xml:space="preserve">(рис. </w:t>
      </w:r>
      <w:r w:rsidR="005B021B" w:rsidRPr="00DD105A">
        <w:rPr>
          <w:sz w:val="28"/>
          <w:szCs w:val="28"/>
        </w:rPr>
        <w:t>2.7</w:t>
      </w:r>
      <w:r w:rsidRPr="00DD105A">
        <w:rPr>
          <w:sz w:val="28"/>
          <w:szCs w:val="28"/>
        </w:rPr>
        <w:t>, в) закрепляются па верхней плите винтами и фиксируются винтом или штифтом. Такие хвостовики менее надежны в работе. Для увеличения опорной поверхности применяются </w:t>
      </w:r>
      <w:r w:rsidRPr="00DD105A">
        <w:rPr>
          <w:iCs/>
          <w:sz w:val="28"/>
          <w:szCs w:val="28"/>
        </w:rPr>
        <w:t>хвостовики с резьбой и фланцем</w:t>
      </w:r>
      <w:r w:rsidR="00FE2E2D" w:rsidRPr="00DD105A">
        <w:rPr>
          <w:iCs/>
          <w:sz w:val="28"/>
          <w:szCs w:val="28"/>
        </w:rPr>
        <w:t xml:space="preserve"> </w:t>
      </w:r>
      <w:r w:rsidRPr="00DD105A">
        <w:rPr>
          <w:sz w:val="28"/>
          <w:szCs w:val="28"/>
        </w:rPr>
        <w:t xml:space="preserve">(рис. </w:t>
      </w:r>
      <w:r w:rsidR="005B021B" w:rsidRPr="00DD105A">
        <w:rPr>
          <w:sz w:val="28"/>
          <w:szCs w:val="28"/>
        </w:rPr>
        <w:t>2.7</w:t>
      </w:r>
      <w:r w:rsidRPr="00DD105A">
        <w:rPr>
          <w:sz w:val="28"/>
          <w:szCs w:val="28"/>
        </w:rPr>
        <w:t>,</w:t>
      </w:r>
      <w:r w:rsidR="00FE2E2D" w:rsidRPr="00DD105A">
        <w:rPr>
          <w:sz w:val="28"/>
          <w:szCs w:val="28"/>
        </w:rPr>
        <w:t xml:space="preserve"> </w:t>
      </w:r>
      <w:r w:rsidRPr="00DD105A">
        <w:rPr>
          <w:iCs/>
          <w:sz w:val="28"/>
          <w:szCs w:val="28"/>
        </w:rPr>
        <w:t>г).</w:t>
      </w:r>
    </w:p>
    <w:p w:rsidR="00E63CF8" w:rsidRPr="00DD105A" w:rsidRDefault="00E63CF8" w:rsidP="00E63CF8">
      <w:pPr>
        <w:pStyle w:val="a3"/>
        <w:spacing w:before="0" w:beforeAutospacing="0" w:after="0" w:afterAutospacing="0" w:line="360" w:lineRule="auto"/>
        <w:rPr>
          <w:sz w:val="28"/>
          <w:szCs w:val="28"/>
        </w:rPr>
      </w:pPr>
    </w:p>
    <w:p w:rsidR="00E63CF8" w:rsidRPr="00DD105A" w:rsidRDefault="00E63CF8" w:rsidP="00FE2E2D">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drawing>
          <wp:inline distT="0" distB="0" distL="0" distR="0" wp14:anchorId="6FAC642F" wp14:editId="438C3FF5">
            <wp:extent cx="5904610" cy="1914525"/>
            <wp:effectExtent l="0" t="0" r="1270" b="0"/>
            <wp:docPr id="81" name="Рисунок 81" descr="Конструкции хвостови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Конструкции хвостовиков"/>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9206" cy="1916015"/>
                    </a:xfrm>
                    <a:prstGeom prst="rect">
                      <a:avLst/>
                    </a:prstGeom>
                    <a:noFill/>
                    <a:ln>
                      <a:noFill/>
                    </a:ln>
                  </pic:spPr>
                </pic:pic>
              </a:graphicData>
            </a:graphic>
          </wp:inline>
        </w:drawing>
      </w:r>
    </w:p>
    <w:p w:rsidR="00FE2E2D" w:rsidRPr="00DD105A" w:rsidRDefault="00E63CF8" w:rsidP="00FE2E2D">
      <w:pPr>
        <w:pStyle w:val="a3"/>
        <w:spacing w:before="0" w:beforeAutospacing="0" w:after="0" w:afterAutospacing="0" w:line="360" w:lineRule="auto"/>
        <w:jc w:val="center"/>
        <w:rPr>
          <w:sz w:val="28"/>
          <w:szCs w:val="28"/>
        </w:rPr>
      </w:pPr>
      <w:r w:rsidRPr="00DD105A">
        <w:rPr>
          <w:bCs/>
          <w:sz w:val="28"/>
          <w:szCs w:val="28"/>
        </w:rPr>
        <w:t xml:space="preserve">Рис. </w:t>
      </w:r>
      <w:r w:rsidR="005B021B" w:rsidRPr="00DD105A">
        <w:rPr>
          <w:bCs/>
          <w:sz w:val="28"/>
          <w:szCs w:val="28"/>
        </w:rPr>
        <w:t>2.7</w:t>
      </w:r>
      <w:r w:rsidRPr="00DD105A">
        <w:rPr>
          <w:bCs/>
          <w:sz w:val="28"/>
          <w:szCs w:val="28"/>
        </w:rPr>
        <w:t>.</w:t>
      </w:r>
      <w:r w:rsidR="00FE2E2D" w:rsidRPr="00DD105A">
        <w:rPr>
          <w:bCs/>
          <w:sz w:val="28"/>
          <w:szCs w:val="28"/>
        </w:rPr>
        <w:t xml:space="preserve"> </w:t>
      </w:r>
      <w:r w:rsidRPr="00DD105A">
        <w:rPr>
          <w:sz w:val="28"/>
          <w:szCs w:val="28"/>
        </w:rPr>
        <w:t>Конструкции хвостовиков:</w:t>
      </w:r>
      <w:r w:rsidR="00FE2E2D" w:rsidRPr="00DD105A">
        <w:rPr>
          <w:sz w:val="28"/>
          <w:szCs w:val="28"/>
        </w:rPr>
        <w:t xml:space="preserve"> </w:t>
      </w:r>
      <w:r w:rsidRPr="00DD105A">
        <w:rPr>
          <w:iCs/>
          <w:sz w:val="28"/>
          <w:szCs w:val="28"/>
        </w:rPr>
        <w:t>а</w:t>
      </w:r>
      <w:r w:rsidR="00FE2E2D" w:rsidRPr="00DD105A">
        <w:rPr>
          <w:iCs/>
          <w:sz w:val="28"/>
          <w:szCs w:val="28"/>
        </w:rPr>
        <w:t xml:space="preserve"> </w:t>
      </w:r>
      <w:r w:rsidRPr="00DD105A">
        <w:rPr>
          <w:sz w:val="28"/>
          <w:szCs w:val="28"/>
        </w:rPr>
        <w:t>— с буртом;</w:t>
      </w:r>
      <w:r w:rsidR="00FE2E2D" w:rsidRPr="00DD105A">
        <w:rPr>
          <w:sz w:val="28"/>
          <w:szCs w:val="28"/>
        </w:rPr>
        <w:t xml:space="preserve"> б</w:t>
      </w:r>
      <w:r w:rsidRPr="00DD105A">
        <w:rPr>
          <w:iCs/>
          <w:sz w:val="28"/>
          <w:szCs w:val="28"/>
        </w:rPr>
        <w:t xml:space="preserve"> —</w:t>
      </w:r>
      <w:r w:rsidR="00FE2E2D" w:rsidRPr="00DD105A">
        <w:rPr>
          <w:iCs/>
          <w:sz w:val="28"/>
          <w:szCs w:val="28"/>
        </w:rPr>
        <w:t xml:space="preserve"> </w:t>
      </w:r>
      <w:r w:rsidRPr="00DD105A">
        <w:rPr>
          <w:sz w:val="28"/>
          <w:szCs w:val="28"/>
        </w:rPr>
        <w:t>с фланцем;</w:t>
      </w:r>
      <w:r w:rsidR="00FE2E2D" w:rsidRPr="00DD105A">
        <w:rPr>
          <w:sz w:val="28"/>
          <w:szCs w:val="28"/>
        </w:rPr>
        <w:t xml:space="preserve"> </w:t>
      </w:r>
    </w:p>
    <w:p w:rsidR="00E63CF8" w:rsidRPr="00DD105A" w:rsidRDefault="00E63CF8" w:rsidP="00FE2E2D">
      <w:pPr>
        <w:pStyle w:val="a3"/>
        <w:spacing w:before="0" w:beforeAutospacing="0" w:after="0" w:afterAutospacing="0" w:line="360" w:lineRule="auto"/>
        <w:jc w:val="center"/>
        <w:rPr>
          <w:sz w:val="28"/>
          <w:szCs w:val="28"/>
        </w:rPr>
      </w:pPr>
      <w:r w:rsidRPr="00DD105A">
        <w:rPr>
          <w:iCs/>
          <w:sz w:val="28"/>
          <w:szCs w:val="28"/>
        </w:rPr>
        <w:t>в —</w:t>
      </w:r>
      <w:r w:rsidR="00FE2E2D" w:rsidRPr="00DD105A">
        <w:rPr>
          <w:iCs/>
          <w:sz w:val="28"/>
          <w:szCs w:val="28"/>
        </w:rPr>
        <w:t xml:space="preserve"> </w:t>
      </w:r>
      <w:r w:rsidRPr="00DD105A">
        <w:rPr>
          <w:sz w:val="28"/>
          <w:szCs w:val="28"/>
        </w:rPr>
        <w:t>с резьбой;</w:t>
      </w:r>
      <w:r w:rsidR="00FE2E2D" w:rsidRPr="00DD105A">
        <w:rPr>
          <w:sz w:val="28"/>
          <w:szCs w:val="28"/>
        </w:rPr>
        <w:t xml:space="preserve"> </w:t>
      </w:r>
      <w:r w:rsidRPr="00DD105A">
        <w:rPr>
          <w:iCs/>
          <w:sz w:val="28"/>
          <w:szCs w:val="28"/>
        </w:rPr>
        <w:t>г —</w:t>
      </w:r>
      <w:r w:rsidR="00FE2E2D" w:rsidRPr="00DD105A">
        <w:rPr>
          <w:iCs/>
          <w:sz w:val="28"/>
          <w:szCs w:val="28"/>
        </w:rPr>
        <w:t xml:space="preserve"> </w:t>
      </w:r>
      <w:r w:rsidRPr="00DD105A">
        <w:rPr>
          <w:sz w:val="28"/>
          <w:szCs w:val="28"/>
        </w:rPr>
        <w:t>с резьбой и фланцем</w:t>
      </w:r>
    </w:p>
    <w:p w:rsidR="00FE2E2D" w:rsidRPr="00DD105A" w:rsidRDefault="00FE2E2D" w:rsidP="00FE2E2D">
      <w:pPr>
        <w:pStyle w:val="a3"/>
        <w:spacing w:before="0" w:beforeAutospacing="0" w:after="0" w:afterAutospacing="0" w:line="360" w:lineRule="auto"/>
        <w:rPr>
          <w:sz w:val="28"/>
          <w:szCs w:val="28"/>
        </w:rPr>
      </w:pPr>
    </w:p>
    <w:p w:rsidR="00FE2E2D" w:rsidRPr="00DD105A" w:rsidRDefault="00FE2E2D" w:rsidP="00FE2E2D">
      <w:pPr>
        <w:pStyle w:val="a3"/>
        <w:spacing w:before="0" w:beforeAutospacing="0" w:after="0" w:afterAutospacing="0" w:line="360" w:lineRule="auto"/>
        <w:ind w:firstLine="709"/>
        <w:rPr>
          <w:sz w:val="28"/>
          <w:szCs w:val="28"/>
        </w:rPr>
      </w:pPr>
      <w:r w:rsidRPr="00DD105A">
        <w:rPr>
          <w:sz w:val="28"/>
          <w:szCs w:val="28"/>
        </w:rPr>
        <w:t>Самоустанавливающиеся хвостовики позволяют компенсировать погрешности пресса, и в первую очередь отклонения от перпендикулярности направляющих ползуна относительно плоскости стола пресса, а также погрешности изготовления и установки штампа. Применяются хвостовики открытого (рис. 2</w:t>
      </w:r>
      <w:r w:rsidR="005B021B" w:rsidRPr="00DD105A">
        <w:rPr>
          <w:sz w:val="28"/>
          <w:szCs w:val="28"/>
        </w:rPr>
        <w:t>.8</w:t>
      </w:r>
      <w:r w:rsidRPr="00DD105A">
        <w:rPr>
          <w:sz w:val="28"/>
          <w:szCs w:val="28"/>
        </w:rPr>
        <w:t xml:space="preserve">, </w:t>
      </w:r>
      <w:r w:rsidRPr="00DD105A">
        <w:rPr>
          <w:iCs/>
          <w:sz w:val="28"/>
          <w:szCs w:val="28"/>
        </w:rPr>
        <w:t>а</w:t>
      </w:r>
      <w:r w:rsidRPr="00DD105A">
        <w:rPr>
          <w:sz w:val="28"/>
          <w:szCs w:val="28"/>
        </w:rPr>
        <w:t>) и закрытого (рис. 2</w:t>
      </w:r>
      <w:r w:rsidR="005B021B" w:rsidRPr="00DD105A">
        <w:rPr>
          <w:sz w:val="28"/>
          <w:szCs w:val="28"/>
        </w:rPr>
        <w:t>.8</w:t>
      </w:r>
      <w:r w:rsidRPr="00DD105A">
        <w:rPr>
          <w:sz w:val="28"/>
          <w:szCs w:val="28"/>
        </w:rPr>
        <w:t xml:space="preserve">, </w:t>
      </w:r>
      <w:r w:rsidRPr="00DD105A">
        <w:rPr>
          <w:iCs/>
          <w:sz w:val="28"/>
          <w:szCs w:val="28"/>
        </w:rPr>
        <w:t>б</w:t>
      </w:r>
      <w:r w:rsidRPr="00DD105A">
        <w:rPr>
          <w:sz w:val="28"/>
          <w:szCs w:val="28"/>
        </w:rPr>
        <w:t>) типа. Самоустанавливающиеся хвостовики используются в прецизионных вырубных последовательных и совмещенных штампах с малым технологическим зазором. Целесообразно применять такие хвостовики в штампах с твердосплавным инструментом.</w:t>
      </w:r>
    </w:p>
    <w:p w:rsidR="00FE2E2D" w:rsidRPr="00DD105A" w:rsidRDefault="00FE2E2D" w:rsidP="00FE2E2D">
      <w:pPr>
        <w:spacing w:after="0" w:line="360" w:lineRule="auto"/>
        <w:ind w:firstLine="709"/>
        <w:rPr>
          <w:rFonts w:ascii="Times New Roman" w:hAnsi="Times New Roman"/>
          <w:sz w:val="28"/>
          <w:szCs w:val="28"/>
        </w:rPr>
      </w:pPr>
      <w:r w:rsidRPr="00DD105A">
        <w:rPr>
          <w:rFonts w:ascii="Times New Roman" w:hAnsi="Times New Roman"/>
          <w:sz w:val="28"/>
          <w:szCs w:val="28"/>
        </w:rPr>
        <w:t>Для крупногабаритных штампов крепление верхней подвижной части к ползуну пресса осуществляется посредством пазов в верхней плите и ползуне пресса через болтовое соединение. Хвостовик в этом случае не обязателен.</w:t>
      </w:r>
    </w:p>
    <w:p w:rsidR="00FE2E2D" w:rsidRPr="00DD105A" w:rsidRDefault="00FE2E2D" w:rsidP="00FE2E2D">
      <w:pPr>
        <w:pStyle w:val="a3"/>
        <w:spacing w:before="0" w:beforeAutospacing="0" w:after="0" w:afterAutospacing="0" w:line="360" w:lineRule="auto"/>
        <w:rPr>
          <w:sz w:val="28"/>
          <w:szCs w:val="28"/>
        </w:rPr>
      </w:pPr>
    </w:p>
    <w:p w:rsidR="00E63CF8" w:rsidRPr="00DD105A" w:rsidRDefault="00E63CF8" w:rsidP="00FE2E2D">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lastRenderedPageBreak/>
        <w:drawing>
          <wp:inline distT="0" distB="0" distL="0" distR="0" wp14:anchorId="767E6E98" wp14:editId="6B65C031">
            <wp:extent cx="3286125" cy="2447925"/>
            <wp:effectExtent l="0" t="0" r="9525" b="9525"/>
            <wp:docPr id="80" name="Рисунок 80" descr="Самоустанавливающиеся хвостов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Самоустанавливающиеся хвостовики"/>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86125" cy="2447925"/>
                    </a:xfrm>
                    <a:prstGeom prst="rect">
                      <a:avLst/>
                    </a:prstGeom>
                    <a:noFill/>
                    <a:ln>
                      <a:noFill/>
                    </a:ln>
                  </pic:spPr>
                </pic:pic>
              </a:graphicData>
            </a:graphic>
          </wp:inline>
        </w:drawing>
      </w:r>
    </w:p>
    <w:p w:rsidR="00FE2E2D" w:rsidRPr="00DD105A" w:rsidRDefault="00E63CF8" w:rsidP="00FE2E2D">
      <w:pPr>
        <w:pStyle w:val="a3"/>
        <w:spacing w:before="0" w:beforeAutospacing="0" w:after="0" w:afterAutospacing="0" w:line="360" w:lineRule="auto"/>
        <w:jc w:val="center"/>
        <w:rPr>
          <w:sz w:val="28"/>
          <w:szCs w:val="28"/>
        </w:rPr>
      </w:pPr>
      <w:r w:rsidRPr="00DD105A">
        <w:rPr>
          <w:sz w:val="28"/>
          <w:szCs w:val="28"/>
        </w:rPr>
        <w:t xml:space="preserve">Рис. </w:t>
      </w:r>
      <w:r w:rsidR="00FE2E2D" w:rsidRPr="00DD105A">
        <w:rPr>
          <w:sz w:val="28"/>
          <w:szCs w:val="28"/>
        </w:rPr>
        <w:t>2</w:t>
      </w:r>
      <w:r w:rsidR="005B021B" w:rsidRPr="00DD105A">
        <w:rPr>
          <w:sz w:val="28"/>
          <w:szCs w:val="28"/>
        </w:rPr>
        <w:t>.8</w:t>
      </w:r>
      <w:r w:rsidRPr="00DD105A">
        <w:rPr>
          <w:sz w:val="28"/>
          <w:szCs w:val="28"/>
        </w:rPr>
        <w:t>. Самоустанавливающиеся хвостовики:</w:t>
      </w:r>
      <w:r w:rsidR="00FE2E2D" w:rsidRPr="00DD105A">
        <w:rPr>
          <w:sz w:val="28"/>
          <w:szCs w:val="28"/>
        </w:rPr>
        <w:t xml:space="preserve"> </w:t>
      </w:r>
      <w:r w:rsidRPr="00DD105A">
        <w:rPr>
          <w:iCs/>
          <w:sz w:val="28"/>
          <w:szCs w:val="28"/>
        </w:rPr>
        <w:t>а —</w:t>
      </w:r>
      <w:r w:rsidR="00FE2E2D" w:rsidRPr="00DD105A">
        <w:rPr>
          <w:iCs/>
          <w:sz w:val="28"/>
          <w:szCs w:val="28"/>
        </w:rPr>
        <w:t xml:space="preserve"> </w:t>
      </w:r>
      <w:r w:rsidRPr="00DD105A">
        <w:rPr>
          <w:sz w:val="28"/>
          <w:szCs w:val="28"/>
        </w:rPr>
        <w:t>открытого типа;</w:t>
      </w:r>
      <w:r w:rsidR="00FE2E2D" w:rsidRPr="00DD105A">
        <w:rPr>
          <w:sz w:val="28"/>
          <w:szCs w:val="28"/>
        </w:rPr>
        <w:t xml:space="preserve"> </w:t>
      </w:r>
    </w:p>
    <w:p w:rsidR="00E63CF8" w:rsidRPr="00DD105A" w:rsidRDefault="00E63CF8" w:rsidP="00FE2E2D">
      <w:pPr>
        <w:pStyle w:val="a3"/>
        <w:spacing w:before="0" w:beforeAutospacing="0" w:after="0" w:afterAutospacing="0" w:line="360" w:lineRule="auto"/>
        <w:jc w:val="center"/>
        <w:rPr>
          <w:sz w:val="28"/>
          <w:szCs w:val="28"/>
        </w:rPr>
      </w:pPr>
      <w:r w:rsidRPr="00DD105A">
        <w:rPr>
          <w:iCs/>
          <w:sz w:val="28"/>
          <w:szCs w:val="28"/>
        </w:rPr>
        <w:t>б —</w:t>
      </w:r>
      <w:r w:rsidR="00FE2E2D" w:rsidRPr="00DD105A">
        <w:rPr>
          <w:iCs/>
          <w:sz w:val="28"/>
          <w:szCs w:val="28"/>
        </w:rPr>
        <w:t xml:space="preserve"> </w:t>
      </w:r>
      <w:r w:rsidRPr="00DD105A">
        <w:rPr>
          <w:sz w:val="28"/>
          <w:szCs w:val="28"/>
        </w:rPr>
        <w:t>закрытого типа;</w:t>
      </w:r>
      <w:r w:rsidR="00FE2E2D" w:rsidRPr="00DD105A">
        <w:rPr>
          <w:sz w:val="28"/>
          <w:szCs w:val="28"/>
        </w:rPr>
        <w:t xml:space="preserve"> </w:t>
      </w:r>
      <w:r w:rsidRPr="00DD105A">
        <w:rPr>
          <w:iCs/>
          <w:sz w:val="28"/>
          <w:szCs w:val="28"/>
        </w:rPr>
        <w:t>1 —</w:t>
      </w:r>
      <w:r w:rsidR="00FE2E2D" w:rsidRPr="00DD105A">
        <w:rPr>
          <w:iCs/>
          <w:sz w:val="28"/>
          <w:szCs w:val="28"/>
        </w:rPr>
        <w:t xml:space="preserve"> </w:t>
      </w:r>
      <w:r w:rsidRPr="00DD105A">
        <w:rPr>
          <w:sz w:val="28"/>
          <w:szCs w:val="28"/>
        </w:rPr>
        <w:t>хвостовик;</w:t>
      </w:r>
      <w:r w:rsidR="00FE2E2D" w:rsidRPr="00DD105A">
        <w:rPr>
          <w:sz w:val="28"/>
          <w:szCs w:val="28"/>
        </w:rPr>
        <w:t xml:space="preserve"> </w:t>
      </w:r>
      <w:r w:rsidRPr="00DD105A">
        <w:rPr>
          <w:iCs/>
          <w:sz w:val="28"/>
          <w:szCs w:val="28"/>
        </w:rPr>
        <w:t>2 —</w:t>
      </w:r>
      <w:r w:rsidR="00FE2E2D" w:rsidRPr="00DD105A">
        <w:rPr>
          <w:iCs/>
          <w:sz w:val="28"/>
          <w:szCs w:val="28"/>
        </w:rPr>
        <w:t xml:space="preserve"> </w:t>
      </w:r>
      <w:r w:rsidRPr="00DD105A">
        <w:rPr>
          <w:sz w:val="28"/>
          <w:szCs w:val="28"/>
        </w:rPr>
        <w:t>подпятник;</w:t>
      </w:r>
      <w:r w:rsidR="00FE2E2D" w:rsidRPr="00DD105A">
        <w:rPr>
          <w:sz w:val="28"/>
          <w:szCs w:val="28"/>
        </w:rPr>
        <w:t xml:space="preserve"> </w:t>
      </w:r>
      <w:r w:rsidRPr="00DD105A">
        <w:rPr>
          <w:iCs/>
          <w:sz w:val="28"/>
          <w:szCs w:val="28"/>
        </w:rPr>
        <w:t>3 —</w:t>
      </w:r>
      <w:r w:rsidR="00FE2E2D" w:rsidRPr="00DD105A">
        <w:rPr>
          <w:iCs/>
          <w:sz w:val="28"/>
          <w:szCs w:val="28"/>
        </w:rPr>
        <w:t xml:space="preserve"> </w:t>
      </w:r>
      <w:r w:rsidRPr="00DD105A">
        <w:rPr>
          <w:sz w:val="28"/>
          <w:szCs w:val="28"/>
        </w:rPr>
        <w:t>шаровая опора</w:t>
      </w:r>
    </w:p>
    <w:p w:rsidR="00C359A7" w:rsidRDefault="00C359A7" w:rsidP="00AC71BD">
      <w:pPr>
        <w:widowControl w:val="0"/>
        <w:spacing w:before="240" w:after="240" w:line="360" w:lineRule="auto"/>
        <w:jc w:val="center"/>
        <w:rPr>
          <w:rFonts w:ascii="Times New Roman" w:hAnsi="Times New Roman"/>
          <w:sz w:val="28"/>
          <w:szCs w:val="28"/>
        </w:rPr>
      </w:pPr>
      <w:r>
        <w:rPr>
          <w:rFonts w:ascii="Times New Roman" w:hAnsi="Times New Roman"/>
          <w:b/>
          <w:color w:val="0033CC"/>
          <w:sz w:val="28"/>
          <w:szCs w:val="28"/>
        </w:rPr>
        <w:t>2</w:t>
      </w:r>
      <w:r w:rsidRPr="00220EA9">
        <w:rPr>
          <w:rFonts w:ascii="Times New Roman" w:hAnsi="Times New Roman"/>
          <w:b/>
          <w:color w:val="0033CC"/>
          <w:sz w:val="28"/>
          <w:szCs w:val="28"/>
        </w:rPr>
        <w:t>.</w:t>
      </w:r>
      <w:r w:rsidR="00AC71BD">
        <w:rPr>
          <w:rFonts w:ascii="Times New Roman" w:hAnsi="Times New Roman"/>
          <w:b/>
          <w:color w:val="0033CC"/>
          <w:sz w:val="28"/>
          <w:szCs w:val="28"/>
        </w:rPr>
        <w:t>5</w:t>
      </w:r>
      <w:r w:rsidRPr="00220EA9">
        <w:rPr>
          <w:rFonts w:ascii="Times New Roman" w:hAnsi="Times New Roman"/>
          <w:b/>
          <w:color w:val="0033CC"/>
          <w:sz w:val="28"/>
          <w:szCs w:val="28"/>
        </w:rPr>
        <w:t xml:space="preserve">. </w:t>
      </w:r>
      <w:r w:rsidR="00353609">
        <w:rPr>
          <w:rFonts w:ascii="Times New Roman" w:hAnsi="Times New Roman"/>
          <w:b/>
          <w:color w:val="0033CC"/>
          <w:sz w:val="28"/>
          <w:szCs w:val="28"/>
        </w:rPr>
        <w:t>Конструкции п</w:t>
      </w:r>
      <w:r>
        <w:rPr>
          <w:rFonts w:ascii="Times New Roman" w:hAnsi="Times New Roman"/>
          <w:b/>
          <w:color w:val="0033CC"/>
          <w:sz w:val="28"/>
          <w:szCs w:val="28"/>
        </w:rPr>
        <w:t>уансон</w:t>
      </w:r>
      <w:r w:rsidR="00353609">
        <w:rPr>
          <w:rFonts w:ascii="Times New Roman" w:hAnsi="Times New Roman"/>
          <w:b/>
          <w:color w:val="0033CC"/>
          <w:sz w:val="28"/>
          <w:szCs w:val="28"/>
        </w:rPr>
        <w:t>ов</w:t>
      </w:r>
    </w:p>
    <w:p w:rsidR="00033013" w:rsidRPr="00DD105A" w:rsidRDefault="007C3402" w:rsidP="00033013">
      <w:pPr>
        <w:pStyle w:val="a3"/>
        <w:spacing w:before="0" w:beforeAutospacing="0" w:after="0" w:afterAutospacing="0" w:line="360" w:lineRule="auto"/>
        <w:ind w:firstLine="709"/>
        <w:rPr>
          <w:sz w:val="28"/>
          <w:szCs w:val="28"/>
        </w:rPr>
      </w:pPr>
      <w:r w:rsidRPr="00DD105A">
        <w:rPr>
          <w:sz w:val="28"/>
          <w:szCs w:val="28"/>
        </w:rPr>
        <w:t>Конструкции пуансонов разделительных штампов показаны на</w:t>
      </w:r>
      <w:r w:rsidR="00033013" w:rsidRPr="00DD105A">
        <w:rPr>
          <w:sz w:val="28"/>
          <w:szCs w:val="28"/>
        </w:rPr>
        <w:t xml:space="preserve"> рис. </w:t>
      </w:r>
      <w:r w:rsidR="005B021B" w:rsidRPr="00DD105A">
        <w:rPr>
          <w:sz w:val="28"/>
          <w:szCs w:val="28"/>
        </w:rPr>
        <w:t>2.9</w:t>
      </w:r>
      <w:r w:rsidR="00033013" w:rsidRPr="00DD105A">
        <w:rPr>
          <w:sz w:val="28"/>
          <w:szCs w:val="28"/>
        </w:rPr>
        <w:t xml:space="preserve"> </w:t>
      </w:r>
      <w:r w:rsidRPr="00DD105A">
        <w:rPr>
          <w:sz w:val="28"/>
          <w:szCs w:val="28"/>
        </w:rPr>
        <w:t>[5]</w:t>
      </w:r>
      <w:r w:rsidR="00033013" w:rsidRPr="00DD105A">
        <w:rPr>
          <w:sz w:val="28"/>
          <w:szCs w:val="28"/>
        </w:rPr>
        <w:t>.</w:t>
      </w:r>
    </w:p>
    <w:p w:rsidR="00033013" w:rsidRPr="00DD105A" w:rsidRDefault="00033013" w:rsidP="00033013">
      <w:pPr>
        <w:pStyle w:val="a3"/>
        <w:spacing w:before="0" w:beforeAutospacing="0" w:after="0" w:afterAutospacing="0" w:line="360" w:lineRule="auto"/>
        <w:ind w:firstLine="709"/>
        <w:rPr>
          <w:sz w:val="28"/>
          <w:szCs w:val="28"/>
        </w:rPr>
      </w:pPr>
      <w:r w:rsidRPr="00DD105A">
        <w:rPr>
          <w:sz w:val="28"/>
          <w:szCs w:val="28"/>
        </w:rPr>
        <w:t xml:space="preserve">Пуансоны с плоским торцом (рис. </w:t>
      </w:r>
      <w:r w:rsidR="005B021B" w:rsidRPr="00DD105A">
        <w:rPr>
          <w:sz w:val="28"/>
          <w:szCs w:val="28"/>
        </w:rPr>
        <w:t>2.9</w:t>
      </w:r>
      <w:r w:rsidRPr="00DD105A">
        <w:rPr>
          <w:sz w:val="28"/>
          <w:szCs w:val="28"/>
        </w:rPr>
        <w:t xml:space="preserve">, </w:t>
      </w:r>
      <w:r w:rsidRPr="00DD105A">
        <w:rPr>
          <w:iCs/>
          <w:sz w:val="28"/>
          <w:szCs w:val="28"/>
        </w:rPr>
        <w:t xml:space="preserve">а) </w:t>
      </w:r>
      <w:r w:rsidRPr="00DD105A">
        <w:rPr>
          <w:sz w:val="28"/>
          <w:szCs w:val="28"/>
        </w:rPr>
        <w:t xml:space="preserve">применяются при пробивке плоских заготовок, расположенных перпендикулярно к оси пуансона или наклоненных к оси под углом в пределах 15...20°. Толщина материала пробиваемого отверстия достигает 4 мм и более. Этот пуансон имеет наиболее широкое применение. </w:t>
      </w:r>
    </w:p>
    <w:p w:rsidR="00033013" w:rsidRPr="00DD105A" w:rsidRDefault="00033013" w:rsidP="00033013">
      <w:pPr>
        <w:pStyle w:val="a3"/>
        <w:spacing w:before="0" w:beforeAutospacing="0" w:after="0" w:afterAutospacing="0" w:line="360" w:lineRule="auto"/>
        <w:ind w:firstLine="709"/>
        <w:rPr>
          <w:sz w:val="28"/>
          <w:szCs w:val="28"/>
        </w:rPr>
      </w:pPr>
      <w:r w:rsidRPr="00DD105A">
        <w:rPr>
          <w:sz w:val="28"/>
          <w:szCs w:val="28"/>
        </w:rPr>
        <w:t xml:space="preserve">Пуансон с керном (рис. </w:t>
      </w:r>
      <w:r w:rsidR="005B021B" w:rsidRPr="00DD105A">
        <w:rPr>
          <w:sz w:val="28"/>
          <w:szCs w:val="28"/>
        </w:rPr>
        <w:t>2.9</w:t>
      </w:r>
      <w:r w:rsidRPr="00DD105A">
        <w:rPr>
          <w:sz w:val="28"/>
          <w:szCs w:val="28"/>
        </w:rPr>
        <w:t xml:space="preserve">, </w:t>
      </w:r>
      <w:r w:rsidRPr="00DD105A">
        <w:rPr>
          <w:iCs/>
          <w:sz w:val="28"/>
          <w:szCs w:val="28"/>
        </w:rPr>
        <w:t xml:space="preserve">б) </w:t>
      </w:r>
      <w:r w:rsidRPr="00DD105A">
        <w:rPr>
          <w:sz w:val="28"/>
          <w:szCs w:val="28"/>
        </w:rPr>
        <w:t xml:space="preserve">применяется для пробивки отверстий в металле толщиной свыше 4 мм и имеет ограниченное применение по причине усложнения заточки режущих кромок. </w:t>
      </w:r>
    </w:p>
    <w:p w:rsidR="00033013" w:rsidRPr="00DD105A" w:rsidRDefault="00033013" w:rsidP="00033013">
      <w:pPr>
        <w:pStyle w:val="a3"/>
        <w:spacing w:before="0" w:beforeAutospacing="0" w:after="0" w:afterAutospacing="0" w:line="360" w:lineRule="auto"/>
        <w:ind w:firstLine="709"/>
        <w:rPr>
          <w:sz w:val="28"/>
          <w:szCs w:val="28"/>
        </w:rPr>
      </w:pPr>
      <w:r w:rsidRPr="00DD105A">
        <w:rPr>
          <w:sz w:val="28"/>
          <w:szCs w:val="28"/>
        </w:rPr>
        <w:t xml:space="preserve">Пуансон с режущими кромками, заточенными под углом 20° (рис. </w:t>
      </w:r>
      <w:r w:rsidR="005B021B" w:rsidRPr="00DD105A">
        <w:rPr>
          <w:sz w:val="28"/>
          <w:szCs w:val="28"/>
        </w:rPr>
        <w:t>2.9</w:t>
      </w:r>
      <w:r w:rsidRPr="00DD105A">
        <w:rPr>
          <w:sz w:val="28"/>
          <w:szCs w:val="28"/>
        </w:rPr>
        <w:t xml:space="preserve">, </w:t>
      </w:r>
      <w:r w:rsidRPr="00DD105A">
        <w:rPr>
          <w:iCs/>
          <w:sz w:val="28"/>
          <w:szCs w:val="28"/>
        </w:rPr>
        <w:t xml:space="preserve">в), </w:t>
      </w:r>
      <w:r w:rsidRPr="00DD105A">
        <w:rPr>
          <w:sz w:val="28"/>
          <w:szCs w:val="28"/>
        </w:rPr>
        <w:t xml:space="preserve">применяют для пробивки отверстий в материале толщиной свыше 6 мм. </w:t>
      </w:r>
    </w:p>
    <w:p w:rsidR="00033013" w:rsidRPr="00DD105A" w:rsidRDefault="00033013" w:rsidP="00033013">
      <w:pPr>
        <w:pStyle w:val="a3"/>
        <w:spacing w:before="0" w:beforeAutospacing="0" w:after="0" w:afterAutospacing="0" w:line="360" w:lineRule="auto"/>
        <w:ind w:firstLine="709"/>
        <w:rPr>
          <w:sz w:val="28"/>
          <w:szCs w:val="28"/>
        </w:rPr>
      </w:pPr>
      <w:r w:rsidRPr="00DD105A">
        <w:rPr>
          <w:sz w:val="28"/>
          <w:szCs w:val="28"/>
        </w:rPr>
        <w:t xml:space="preserve">Пуансоны, представленные на рис. </w:t>
      </w:r>
      <w:r w:rsidR="005B021B" w:rsidRPr="00DD105A">
        <w:rPr>
          <w:sz w:val="28"/>
          <w:szCs w:val="28"/>
        </w:rPr>
        <w:t>2.9</w:t>
      </w:r>
      <w:r w:rsidRPr="00DD105A">
        <w:rPr>
          <w:sz w:val="28"/>
          <w:szCs w:val="28"/>
        </w:rPr>
        <w:t xml:space="preserve">, </w:t>
      </w:r>
      <w:r w:rsidRPr="00DD105A">
        <w:rPr>
          <w:iCs/>
          <w:sz w:val="28"/>
          <w:szCs w:val="28"/>
        </w:rPr>
        <w:t xml:space="preserve">г-е, </w:t>
      </w:r>
      <w:r w:rsidRPr="00DD105A">
        <w:rPr>
          <w:sz w:val="28"/>
          <w:szCs w:val="28"/>
        </w:rPr>
        <w:t xml:space="preserve">используют для чистовой зачистки отверстий. Многоступенчатый пуансон (рис. </w:t>
      </w:r>
      <w:r w:rsidR="005B021B" w:rsidRPr="00DD105A">
        <w:rPr>
          <w:sz w:val="28"/>
          <w:szCs w:val="28"/>
        </w:rPr>
        <w:t>2.9</w:t>
      </w:r>
      <w:r w:rsidRPr="00DD105A">
        <w:rPr>
          <w:sz w:val="28"/>
          <w:szCs w:val="28"/>
        </w:rPr>
        <w:t xml:space="preserve">, </w:t>
      </w:r>
      <w:r w:rsidRPr="00DD105A">
        <w:rPr>
          <w:iCs/>
          <w:sz w:val="28"/>
          <w:szCs w:val="28"/>
        </w:rPr>
        <w:t xml:space="preserve">ж) </w:t>
      </w:r>
      <w:r w:rsidRPr="00DD105A">
        <w:rPr>
          <w:sz w:val="28"/>
          <w:szCs w:val="28"/>
        </w:rPr>
        <w:t>применяют для последовательной вырубки, зачистки и калибровки. Он обеспечивает снижение шероховатости поверхности и повышение точности отверстия.</w:t>
      </w:r>
    </w:p>
    <w:p w:rsidR="00353609" w:rsidRPr="00DD105A" w:rsidRDefault="00353609" w:rsidP="00353609">
      <w:pPr>
        <w:pStyle w:val="a3"/>
        <w:spacing w:before="0" w:beforeAutospacing="0" w:after="0" w:afterAutospacing="0" w:line="360" w:lineRule="auto"/>
        <w:ind w:firstLine="709"/>
        <w:rPr>
          <w:sz w:val="28"/>
          <w:szCs w:val="28"/>
        </w:rPr>
      </w:pPr>
      <w:r w:rsidRPr="00DD105A">
        <w:rPr>
          <w:sz w:val="28"/>
          <w:szCs w:val="28"/>
        </w:rPr>
        <w:t xml:space="preserve">Номинальные диаметры ступеней (рис. </w:t>
      </w:r>
      <w:r w:rsidR="005B021B" w:rsidRPr="00DD105A">
        <w:rPr>
          <w:sz w:val="28"/>
          <w:szCs w:val="28"/>
        </w:rPr>
        <w:t>2.9</w:t>
      </w:r>
      <w:r w:rsidRPr="00DD105A">
        <w:rPr>
          <w:sz w:val="28"/>
          <w:szCs w:val="28"/>
        </w:rPr>
        <w:t xml:space="preserve">, </w:t>
      </w:r>
      <w:r w:rsidRPr="00DD105A">
        <w:rPr>
          <w:iCs/>
          <w:sz w:val="28"/>
          <w:szCs w:val="28"/>
        </w:rPr>
        <w:t xml:space="preserve">ж) </w:t>
      </w:r>
      <w:r w:rsidRPr="00DD105A">
        <w:rPr>
          <w:sz w:val="28"/>
          <w:szCs w:val="28"/>
        </w:rPr>
        <w:t xml:space="preserve">определяются по формулам </w:t>
      </w:r>
    </w:p>
    <w:p w:rsidR="00353609" w:rsidRPr="00DD105A" w:rsidRDefault="00353609" w:rsidP="00353609">
      <w:pPr>
        <w:pStyle w:val="a3"/>
        <w:spacing w:before="0" w:beforeAutospacing="0" w:after="0" w:afterAutospacing="0" w:line="360" w:lineRule="auto"/>
        <w:jc w:val="center"/>
        <w:rPr>
          <w:sz w:val="28"/>
          <w:szCs w:val="28"/>
        </w:rPr>
      </w:pPr>
      <w:r w:rsidRPr="00DD105A">
        <w:rPr>
          <w:position w:val="-12"/>
          <w:sz w:val="28"/>
          <w:szCs w:val="28"/>
        </w:rPr>
        <w:object w:dxaOrig="3140" w:dyaOrig="360">
          <v:shape id="_x0000_i1029" type="#_x0000_t75" style="width:191.65pt;height:22.25pt" o:ole="">
            <v:imagedata r:id="rId24" o:title=""/>
          </v:shape>
          <o:OLEObject Type="Embed" ProgID="Equation.DSMT4" ShapeID="_x0000_i1029" DrawAspect="Content" ObjectID="_1791037742" r:id="rId25"/>
        </w:object>
      </w:r>
    </w:p>
    <w:p w:rsidR="00353609" w:rsidRPr="00DD105A" w:rsidRDefault="00353609" w:rsidP="00353609">
      <w:pPr>
        <w:pStyle w:val="a3"/>
        <w:spacing w:before="0" w:beforeAutospacing="0" w:after="0" w:afterAutospacing="0" w:line="360" w:lineRule="auto"/>
        <w:rPr>
          <w:sz w:val="28"/>
          <w:szCs w:val="28"/>
        </w:rPr>
      </w:pPr>
      <w:r w:rsidRPr="00DD105A">
        <w:rPr>
          <w:sz w:val="28"/>
          <w:szCs w:val="28"/>
        </w:rPr>
        <w:t xml:space="preserve"> где Z — двусторонний зазор.</w:t>
      </w:r>
    </w:p>
    <w:p w:rsidR="00960D1B" w:rsidRPr="00DD105A" w:rsidRDefault="00960D1B" w:rsidP="00960D1B">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lastRenderedPageBreak/>
        <w:drawing>
          <wp:inline distT="0" distB="0" distL="0" distR="0" wp14:anchorId="4F271D09" wp14:editId="2A91D2AA">
            <wp:extent cx="4817060" cy="7861300"/>
            <wp:effectExtent l="0" t="0" r="3175" b="6350"/>
            <wp:docPr id="37" name="Рисунок 37" descr="Пуансоны разделительных штамп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Пуансоны разделительных штампов"/>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29211" cy="7881131"/>
                    </a:xfrm>
                    <a:prstGeom prst="rect">
                      <a:avLst/>
                    </a:prstGeom>
                    <a:noFill/>
                    <a:ln>
                      <a:noFill/>
                    </a:ln>
                  </pic:spPr>
                </pic:pic>
              </a:graphicData>
            </a:graphic>
          </wp:inline>
        </w:drawing>
      </w:r>
    </w:p>
    <w:p w:rsidR="00353609" w:rsidRPr="00DD105A" w:rsidRDefault="00960D1B" w:rsidP="00960D1B">
      <w:pPr>
        <w:pStyle w:val="a3"/>
        <w:spacing w:before="0" w:beforeAutospacing="0" w:after="0" w:afterAutospacing="0"/>
        <w:jc w:val="center"/>
        <w:rPr>
          <w:sz w:val="28"/>
          <w:szCs w:val="28"/>
        </w:rPr>
      </w:pPr>
      <w:r w:rsidRPr="00DD105A">
        <w:rPr>
          <w:bCs/>
          <w:sz w:val="28"/>
          <w:szCs w:val="28"/>
        </w:rPr>
        <w:t xml:space="preserve">Рис. </w:t>
      </w:r>
      <w:r w:rsidR="005B021B" w:rsidRPr="00DD105A">
        <w:rPr>
          <w:bCs/>
          <w:sz w:val="28"/>
          <w:szCs w:val="28"/>
        </w:rPr>
        <w:t>2.9</w:t>
      </w:r>
      <w:r w:rsidRPr="00DD105A">
        <w:rPr>
          <w:bCs/>
          <w:sz w:val="28"/>
          <w:szCs w:val="28"/>
        </w:rPr>
        <w:t xml:space="preserve">. </w:t>
      </w:r>
      <w:r w:rsidRPr="00DD105A">
        <w:rPr>
          <w:sz w:val="28"/>
          <w:szCs w:val="28"/>
        </w:rPr>
        <w:t xml:space="preserve">Пуансоны разделительных штампов: </w:t>
      </w:r>
      <w:r w:rsidRPr="00DD105A">
        <w:rPr>
          <w:i/>
          <w:iCs/>
          <w:sz w:val="28"/>
          <w:szCs w:val="28"/>
        </w:rPr>
        <w:t xml:space="preserve">а </w:t>
      </w:r>
      <w:r w:rsidRPr="00DD105A">
        <w:rPr>
          <w:sz w:val="28"/>
          <w:szCs w:val="28"/>
        </w:rPr>
        <w:t xml:space="preserve">— с плоским торцом; </w:t>
      </w:r>
    </w:p>
    <w:p w:rsidR="00353609" w:rsidRPr="00DD105A" w:rsidRDefault="00960D1B" w:rsidP="00960D1B">
      <w:pPr>
        <w:pStyle w:val="a3"/>
        <w:spacing w:before="0" w:beforeAutospacing="0" w:after="0" w:afterAutospacing="0"/>
        <w:jc w:val="center"/>
        <w:rPr>
          <w:sz w:val="28"/>
          <w:szCs w:val="28"/>
        </w:rPr>
      </w:pPr>
      <w:r w:rsidRPr="00DD105A">
        <w:rPr>
          <w:i/>
          <w:iCs/>
          <w:sz w:val="28"/>
          <w:szCs w:val="28"/>
        </w:rPr>
        <w:t xml:space="preserve">б, и — с </w:t>
      </w:r>
      <w:r w:rsidRPr="00DD105A">
        <w:rPr>
          <w:sz w:val="28"/>
          <w:szCs w:val="28"/>
        </w:rPr>
        <w:t xml:space="preserve">керном; </w:t>
      </w:r>
      <w:r w:rsidRPr="00DD105A">
        <w:rPr>
          <w:i/>
          <w:iCs/>
          <w:sz w:val="28"/>
          <w:szCs w:val="28"/>
        </w:rPr>
        <w:t xml:space="preserve">в, м — </w:t>
      </w:r>
      <w:r w:rsidRPr="00DD105A">
        <w:rPr>
          <w:sz w:val="28"/>
          <w:szCs w:val="28"/>
        </w:rPr>
        <w:t xml:space="preserve">с двусторонней заточкой; </w:t>
      </w:r>
      <w:r w:rsidRPr="00DD105A">
        <w:rPr>
          <w:i/>
          <w:iCs/>
          <w:sz w:val="28"/>
          <w:szCs w:val="28"/>
        </w:rPr>
        <w:t xml:space="preserve">г—е — </w:t>
      </w:r>
      <w:r w:rsidRPr="00DD105A">
        <w:rPr>
          <w:sz w:val="28"/>
          <w:szCs w:val="28"/>
        </w:rPr>
        <w:t xml:space="preserve">для чистовой зачистки; </w:t>
      </w:r>
    </w:p>
    <w:p w:rsidR="00353609" w:rsidRPr="00DD105A" w:rsidRDefault="00960D1B" w:rsidP="00960D1B">
      <w:pPr>
        <w:pStyle w:val="a3"/>
        <w:spacing w:before="0" w:beforeAutospacing="0" w:after="0" w:afterAutospacing="0"/>
        <w:jc w:val="center"/>
        <w:rPr>
          <w:sz w:val="28"/>
          <w:szCs w:val="28"/>
        </w:rPr>
      </w:pPr>
      <w:r w:rsidRPr="00DD105A">
        <w:rPr>
          <w:i/>
          <w:iCs/>
          <w:sz w:val="28"/>
          <w:szCs w:val="28"/>
        </w:rPr>
        <w:t xml:space="preserve">ж — </w:t>
      </w:r>
      <w:r w:rsidRPr="00DD105A">
        <w:rPr>
          <w:sz w:val="28"/>
          <w:szCs w:val="28"/>
        </w:rPr>
        <w:t xml:space="preserve">ступенчатый многоцелевой; </w:t>
      </w:r>
      <w:r w:rsidRPr="00DD105A">
        <w:rPr>
          <w:i/>
          <w:iCs/>
          <w:sz w:val="28"/>
          <w:szCs w:val="28"/>
        </w:rPr>
        <w:t xml:space="preserve">з — </w:t>
      </w:r>
      <w:r w:rsidRPr="00DD105A">
        <w:rPr>
          <w:sz w:val="28"/>
          <w:szCs w:val="28"/>
        </w:rPr>
        <w:t xml:space="preserve">быстросменный; </w:t>
      </w:r>
    </w:p>
    <w:p w:rsidR="00960D1B" w:rsidRPr="00DD105A" w:rsidRDefault="00960D1B" w:rsidP="00960D1B">
      <w:pPr>
        <w:pStyle w:val="a3"/>
        <w:spacing w:before="0" w:beforeAutospacing="0" w:after="0" w:afterAutospacing="0"/>
        <w:jc w:val="center"/>
        <w:rPr>
          <w:sz w:val="28"/>
          <w:szCs w:val="28"/>
        </w:rPr>
      </w:pPr>
      <w:r w:rsidRPr="00DD105A">
        <w:rPr>
          <w:i/>
          <w:iCs/>
          <w:sz w:val="28"/>
          <w:szCs w:val="28"/>
        </w:rPr>
        <w:t xml:space="preserve">и, к — </w:t>
      </w:r>
      <w:r w:rsidRPr="00DD105A">
        <w:rPr>
          <w:sz w:val="28"/>
          <w:szCs w:val="28"/>
        </w:rPr>
        <w:t xml:space="preserve">с односторонними скошенными кромками; </w:t>
      </w:r>
      <w:r w:rsidRPr="00DD105A">
        <w:rPr>
          <w:i/>
          <w:iCs/>
          <w:sz w:val="28"/>
          <w:szCs w:val="28"/>
        </w:rPr>
        <w:t xml:space="preserve">л — </w:t>
      </w:r>
      <w:r w:rsidRPr="00DD105A">
        <w:rPr>
          <w:sz w:val="28"/>
          <w:szCs w:val="28"/>
        </w:rPr>
        <w:t xml:space="preserve">проколочно-установочный; </w:t>
      </w:r>
      <w:r w:rsidRPr="00DD105A">
        <w:rPr>
          <w:i/>
          <w:iCs/>
          <w:sz w:val="28"/>
          <w:szCs w:val="28"/>
        </w:rPr>
        <w:t xml:space="preserve">о, п — </w:t>
      </w:r>
      <w:r w:rsidRPr="00DD105A">
        <w:rPr>
          <w:sz w:val="28"/>
          <w:szCs w:val="28"/>
        </w:rPr>
        <w:t xml:space="preserve">для приготовления сеток; </w:t>
      </w:r>
      <w:r w:rsidRPr="00DD105A">
        <w:rPr>
          <w:i/>
          <w:iCs/>
          <w:sz w:val="28"/>
          <w:szCs w:val="28"/>
        </w:rPr>
        <w:t xml:space="preserve">р — </w:t>
      </w:r>
      <w:r w:rsidRPr="00DD105A">
        <w:rPr>
          <w:sz w:val="28"/>
          <w:szCs w:val="28"/>
        </w:rPr>
        <w:t>с конусообразной рабочей частью</w:t>
      </w:r>
    </w:p>
    <w:p w:rsidR="00033013" w:rsidRPr="00DD105A" w:rsidRDefault="00033013" w:rsidP="00033013">
      <w:pPr>
        <w:pStyle w:val="a3"/>
        <w:spacing w:before="0" w:beforeAutospacing="0" w:after="0" w:afterAutospacing="0" w:line="360" w:lineRule="auto"/>
        <w:ind w:firstLine="709"/>
        <w:rPr>
          <w:sz w:val="28"/>
          <w:szCs w:val="28"/>
        </w:rPr>
      </w:pPr>
      <w:r w:rsidRPr="00DD105A">
        <w:rPr>
          <w:sz w:val="28"/>
          <w:szCs w:val="28"/>
        </w:rPr>
        <w:lastRenderedPageBreak/>
        <w:t xml:space="preserve">Пуансон, представленный на рис. </w:t>
      </w:r>
      <w:r w:rsidR="005B021B" w:rsidRPr="00DD105A">
        <w:rPr>
          <w:sz w:val="28"/>
          <w:szCs w:val="28"/>
        </w:rPr>
        <w:t>2.9</w:t>
      </w:r>
      <w:r w:rsidRPr="00DD105A">
        <w:rPr>
          <w:sz w:val="28"/>
          <w:szCs w:val="28"/>
        </w:rPr>
        <w:t xml:space="preserve">, </w:t>
      </w:r>
      <w:r w:rsidRPr="00DD105A">
        <w:rPr>
          <w:iCs/>
          <w:sz w:val="28"/>
          <w:szCs w:val="28"/>
        </w:rPr>
        <w:t xml:space="preserve">з, </w:t>
      </w:r>
      <w:r w:rsidRPr="00DD105A">
        <w:rPr>
          <w:sz w:val="28"/>
          <w:szCs w:val="28"/>
        </w:rPr>
        <w:t xml:space="preserve">является быстросменным и применяется для пробивки отверстий в плоских заготовках толщиной до 4 мм. Его целесообразно использовать в массовом производстве при пробивке отверстий в материале небольшой толщины. </w:t>
      </w:r>
    </w:p>
    <w:p w:rsidR="00033013" w:rsidRPr="00DD105A" w:rsidRDefault="00033013" w:rsidP="00033013">
      <w:pPr>
        <w:pStyle w:val="a3"/>
        <w:spacing w:before="0" w:beforeAutospacing="0" w:after="0" w:afterAutospacing="0" w:line="360" w:lineRule="auto"/>
        <w:ind w:firstLine="709"/>
        <w:rPr>
          <w:sz w:val="28"/>
          <w:szCs w:val="28"/>
        </w:rPr>
      </w:pPr>
      <w:r w:rsidRPr="00DD105A">
        <w:rPr>
          <w:sz w:val="28"/>
          <w:szCs w:val="28"/>
        </w:rPr>
        <w:t xml:space="preserve">Пуансон, представленный на рис. </w:t>
      </w:r>
      <w:r w:rsidR="005B021B" w:rsidRPr="00DD105A">
        <w:rPr>
          <w:sz w:val="28"/>
          <w:szCs w:val="28"/>
        </w:rPr>
        <w:t>2.9</w:t>
      </w:r>
      <w:r w:rsidRPr="00DD105A">
        <w:rPr>
          <w:sz w:val="28"/>
          <w:szCs w:val="28"/>
        </w:rPr>
        <w:t xml:space="preserve">, </w:t>
      </w:r>
      <w:r w:rsidRPr="00DD105A">
        <w:rPr>
          <w:iCs/>
          <w:sz w:val="28"/>
          <w:szCs w:val="28"/>
        </w:rPr>
        <w:t xml:space="preserve">и, </w:t>
      </w:r>
      <w:r w:rsidRPr="00DD105A">
        <w:rPr>
          <w:sz w:val="28"/>
          <w:szCs w:val="28"/>
        </w:rPr>
        <w:t>применяют для пробивки отверстий больших диаметров на наклонной поверхности в материале толщиной до 3 мм.</w:t>
      </w:r>
    </w:p>
    <w:p w:rsidR="00033013" w:rsidRPr="00DD105A" w:rsidRDefault="00033013" w:rsidP="00033013">
      <w:pPr>
        <w:pStyle w:val="a3"/>
        <w:spacing w:before="0" w:beforeAutospacing="0" w:after="0" w:afterAutospacing="0" w:line="360" w:lineRule="auto"/>
        <w:ind w:firstLine="709"/>
        <w:rPr>
          <w:sz w:val="28"/>
          <w:szCs w:val="28"/>
        </w:rPr>
      </w:pPr>
      <w:r w:rsidRPr="00DD105A">
        <w:rPr>
          <w:sz w:val="28"/>
          <w:szCs w:val="28"/>
        </w:rPr>
        <w:t xml:space="preserve">Пуансон со скошенными односторонними кромками, заточенными под углом </w:t>
      </w:r>
      <w:r w:rsidRPr="00DD105A">
        <w:rPr>
          <w:i/>
          <w:sz w:val="28"/>
          <w:szCs w:val="28"/>
        </w:rPr>
        <w:t>а</w:t>
      </w:r>
      <w:r w:rsidRPr="00DD105A">
        <w:rPr>
          <w:sz w:val="28"/>
          <w:szCs w:val="28"/>
        </w:rPr>
        <w:t xml:space="preserve"> = 10...20° (рис. </w:t>
      </w:r>
      <w:r w:rsidR="005B021B" w:rsidRPr="00DD105A">
        <w:rPr>
          <w:sz w:val="28"/>
          <w:szCs w:val="28"/>
        </w:rPr>
        <w:t>2.9</w:t>
      </w:r>
      <w:r w:rsidRPr="00DD105A">
        <w:rPr>
          <w:sz w:val="28"/>
          <w:szCs w:val="28"/>
        </w:rPr>
        <w:t xml:space="preserve">, </w:t>
      </w:r>
      <w:r w:rsidR="00960D1B" w:rsidRPr="00DD105A">
        <w:rPr>
          <w:sz w:val="28"/>
          <w:szCs w:val="28"/>
        </w:rPr>
        <w:t>к</w:t>
      </w:r>
      <w:r w:rsidRPr="00DD105A">
        <w:rPr>
          <w:sz w:val="28"/>
          <w:szCs w:val="28"/>
        </w:rPr>
        <w:t>), используют для пробивки отверстий на наклонной поверхности при</w:t>
      </w:r>
      <w:r w:rsidR="00960D1B" w:rsidRPr="00DD105A">
        <w:rPr>
          <w:sz w:val="28"/>
          <w:szCs w:val="28"/>
        </w:rPr>
        <w:t xml:space="preserve"> </w:t>
      </w:r>
      <w:r w:rsidRPr="00DD105A">
        <w:rPr>
          <w:i/>
          <w:iCs/>
          <w:sz w:val="28"/>
          <w:szCs w:val="28"/>
        </w:rPr>
        <w:t>d &lt;</w:t>
      </w:r>
      <w:r w:rsidR="00960D1B" w:rsidRPr="00DD105A">
        <w:rPr>
          <w:i/>
          <w:iCs/>
          <w:sz w:val="28"/>
          <w:szCs w:val="28"/>
        </w:rPr>
        <w:t xml:space="preserve"> </w:t>
      </w:r>
      <w:r w:rsidRPr="00DD105A">
        <w:rPr>
          <w:sz w:val="28"/>
          <w:szCs w:val="28"/>
        </w:rPr>
        <w:t>15 мм в материале небольшой толщины. Пуансон, представленный на рис.</w:t>
      </w:r>
      <w:r w:rsidR="005B021B" w:rsidRPr="00DD105A">
        <w:rPr>
          <w:sz w:val="28"/>
          <w:szCs w:val="28"/>
        </w:rPr>
        <w:t>2.9</w:t>
      </w:r>
      <w:r w:rsidRPr="00DD105A">
        <w:rPr>
          <w:sz w:val="28"/>
          <w:szCs w:val="28"/>
        </w:rPr>
        <w:t xml:space="preserve">, л, является проколочно-установочным и применяется для сборочных операций. Пуансон со скошенными двусторонними режущими кромками (рис. </w:t>
      </w:r>
      <w:r w:rsidR="005B021B" w:rsidRPr="00DD105A">
        <w:rPr>
          <w:sz w:val="28"/>
          <w:szCs w:val="28"/>
        </w:rPr>
        <w:t>2.9</w:t>
      </w:r>
      <w:r w:rsidRPr="00DD105A">
        <w:rPr>
          <w:sz w:val="28"/>
          <w:szCs w:val="28"/>
        </w:rPr>
        <w:t>,</w:t>
      </w:r>
      <w:r w:rsidR="00960D1B" w:rsidRPr="00DD105A">
        <w:rPr>
          <w:sz w:val="28"/>
          <w:szCs w:val="28"/>
        </w:rPr>
        <w:t xml:space="preserve"> </w:t>
      </w:r>
      <w:r w:rsidRPr="00DD105A">
        <w:rPr>
          <w:i/>
          <w:iCs/>
          <w:sz w:val="28"/>
          <w:szCs w:val="28"/>
        </w:rPr>
        <w:t>м)</w:t>
      </w:r>
      <w:r w:rsidR="00960D1B" w:rsidRPr="00DD105A">
        <w:rPr>
          <w:i/>
          <w:iCs/>
          <w:sz w:val="28"/>
          <w:szCs w:val="28"/>
        </w:rPr>
        <w:t xml:space="preserve"> </w:t>
      </w:r>
      <w:r w:rsidRPr="00DD105A">
        <w:rPr>
          <w:sz w:val="28"/>
          <w:szCs w:val="28"/>
        </w:rPr>
        <w:t xml:space="preserve">позволяет уменьшать усилие пробивки. Пуансон с небольшим пояском на рабочей части (рис. </w:t>
      </w:r>
      <w:r w:rsidR="005B021B" w:rsidRPr="00DD105A">
        <w:rPr>
          <w:sz w:val="28"/>
          <w:szCs w:val="28"/>
        </w:rPr>
        <w:t>2.9</w:t>
      </w:r>
      <w:r w:rsidRPr="00DD105A">
        <w:rPr>
          <w:sz w:val="28"/>
          <w:szCs w:val="28"/>
        </w:rPr>
        <w:t>,</w:t>
      </w:r>
      <w:r w:rsidR="00960D1B" w:rsidRPr="00DD105A">
        <w:rPr>
          <w:sz w:val="28"/>
          <w:szCs w:val="28"/>
        </w:rPr>
        <w:t xml:space="preserve"> </w:t>
      </w:r>
      <w:r w:rsidRPr="00DD105A">
        <w:rPr>
          <w:i/>
          <w:iCs/>
          <w:sz w:val="28"/>
          <w:szCs w:val="28"/>
        </w:rPr>
        <w:t>н</w:t>
      </w:r>
      <w:r w:rsidRPr="00DD105A">
        <w:rPr>
          <w:sz w:val="28"/>
          <w:szCs w:val="28"/>
        </w:rPr>
        <w:t>) используют для пробивки материала толщиной более 3...4 мм. Пуансоны могут быть с керном или без керна.</w:t>
      </w:r>
    </w:p>
    <w:p w:rsidR="00033013" w:rsidRPr="00DD105A" w:rsidRDefault="00033013" w:rsidP="00033013">
      <w:pPr>
        <w:pStyle w:val="a3"/>
        <w:spacing w:before="0" w:beforeAutospacing="0" w:after="0" w:afterAutospacing="0" w:line="360" w:lineRule="auto"/>
        <w:ind w:firstLine="709"/>
        <w:rPr>
          <w:sz w:val="28"/>
          <w:szCs w:val="28"/>
        </w:rPr>
      </w:pPr>
      <w:r w:rsidRPr="00DD105A">
        <w:rPr>
          <w:sz w:val="28"/>
          <w:szCs w:val="28"/>
        </w:rPr>
        <w:t xml:space="preserve">Пуансон, показанный на рис. </w:t>
      </w:r>
      <w:r w:rsidR="005B021B" w:rsidRPr="00DD105A">
        <w:rPr>
          <w:sz w:val="28"/>
          <w:szCs w:val="28"/>
        </w:rPr>
        <w:t>2.9</w:t>
      </w:r>
      <w:r w:rsidRPr="00DD105A">
        <w:rPr>
          <w:sz w:val="28"/>
          <w:szCs w:val="28"/>
        </w:rPr>
        <w:t>, о и имеющий диаметр</w:t>
      </w:r>
      <w:r w:rsidR="00960D1B" w:rsidRPr="00DD105A">
        <w:rPr>
          <w:sz w:val="28"/>
          <w:szCs w:val="28"/>
        </w:rPr>
        <w:t xml:space="preserve"> </w:t>
      </w:r>
      <w:r w:rsidRPr="00DD105A">
        <w:rPr>
          <w:i/>
          <w:iCs/>
          <w:sz w:val="28"/>
          <w:szCs w:val="28"/>
        </w:rPr>
        <w:t>d</w:t>
      </w:r>
      <w:r w:rsidR="00960D1B" w:rsidRPr="00DD105A">
        <w:rPr>
          <w:i/>
          <w:iCs/>
          <w:sz w:val="28"/>
          <w:szCs w:val="28"/>
        </w:rPr>
        <w:t xml:space="preserve"> </w:t>
      </w:r>
      <w:r w:rsidRPr="00DD105A">
        <w:rPr>
          <w:sz w:val="28"/>
          <w:szCs w:val="28"/>
        </w:rPr>
        <w:t xml:space="preserve">&gt; 4 мм, применяют при изготовлении деталей типа сеток. При наличии бурта изготовление пуансона усложняется. Поэтому большее распространение имеет пуансон, показанный на рис. </w:t>
      </w:r>
      <w:r w:rsidR="005B021B" w:rsidRPr="00DD105A">
        <w:rPr>
          <w:sz w:val="28"/>
          <w:szCs w:val="28"/>
        </w:rPr>
        <w:t>2</w:t>
      </w:r>
      <w:r w:rsidRPr="00DD105A">
        <w:rPr>
          <w:sz w:val="28"/>
          <w:szCs w:val="28"/>
        </w:rPr>
        <w:t>.</w:t>
      </w:r>
      <w:r w:rsidR="005B021B" w:rsidRPr="00DD105A">
        <w:rPr>
          <w:sz w:val="28"/>
          <w:szCs w:val="28"/>
        </w:rPr>
        <w:t>9</w:t>
      </w:r>
      <w:r w:rsidRPr="00DD105A">
        <w:rPr>
          <w:i/>
          <w:iCs/>
          <w:sz w:val="28"/>
          <w:szCs w:val="28"/>
        </w:rPr>
        <w:t>,</w:t>
      </w:r>
      <w:r w:rsidR="00960D1B" w:rsidRPr="00DD105A">
        <w:rPr>
          <w:i/>
          <w:iCs/>
          <w:sz w:val="28"/>
          <w:szCs w:val="28"/>
        </w:rPr>
        <w:t xml:space="preserve"> </w:t>
      </w:r>
      <w:r w:rsidRPr="00DD105A">
        <w:rPr>
          <w:i/>
          <w:iCs/>
          <w:sz w:val="28"/>
          <w:szCs w:val="28"/>
        </w:rPr>
        <w:t>п.</w:t>
      </w:r>
    </w:p>
    <w:p w:rsidR="00033013" w:rsidRPr="00DD105A" w:rsidRDefault="00033013" w:rsidP="00033013">
      <w:pPr>
        <w:pStyle w:val="a3"/>
        <w:spacing w:before="0" w:beforeAutospacing="0" w:after="0" w:afterAutospacing="0" w:line="360" w:lineRule="auto"/>
        <w:ind w:firstLine="709"/>
        <w:rPr>
          <w:sz w:val="28"/>
          <w:szCs w:val="28"/>
        </w:rPr>
      </w:pPr>
      <w:r w:rsidRPr="00DD105A">
        <w:rPr>
          <w:sz w:val="28"/>
          <w:szCs w:val="28"/>
        </w:rPr>
        <w:t xml:space="preserve">Пуансон с конусообразной рабочей частью (рис. </w:t>
      </w:r>
      <w:r w:rsidR="005B021B" w:rsidRPr="00DD105A">
        <w:rPr>
          <w:sz w:val="28"/>
          <w:szCs w:val="28"/>
        </w:rPr>
        <w:t>2.9</w:t>
      </w:r>
      <w:r w:rsidRPr="00DD105A">
        <w:rPr>
          <w:sz w:val="28"/>
          <w:szCs w:val="28"/>
        </w:rPr>
        <w:t>,</w:t>
      </w:r>
      <w:r w:rsidR="00960D1B" w:rsidRPr="00DD105A">
        <w:rPr>
          <w:sz w:val="28"/>
          <w:szCs w:val="28"/>
        </w:rPr>
        <w:t xml:space="preserve"> </w:t>
      </w:r>
      <w:r w:rsidRPr="00DD105A">
        <w:rPr>
          <w:i/>
          <w:iCs/>
          <w:sz w:val="28"/>
          <w:szCs w:val="28"/>
        </w:rPr>
        <w:t>р)</w:t>
      </w:r>
      <w:r w:rsidR="00960D1B" w:rsidRPr="00DD105A">
        <w:rPr>
          <w:i/>
          <w:iCs/>
          <w:sz w:val="28"/>
          <w:szCs w:val="28"/>
        </w:rPr>
        <w:t xml:space="preserve"> </w:t>
      </w:r>
      <w:r w:rsidRPr="00DD105A">
        <w:rPr>
          <w:sz w:val="28"/>
          <w:szCs w:val="28"/>
        </w:rPr>
        <w:t>используют для пробивки отверстий в рессорах автомобилей толщиной 6...11 мм, изготавливаемых из сталей марок 6ХГ1, 65Г, 50ХГА.</w:t>
      </w:r>
    </w:p>
    <w:p w:rsidR="00353609" w:rsidRPr="00353609" w:rsidRDefault="00353609" w:rsidP="00353609">
      <w:pPr>
        <w:pStyle w:val="a3"/>
        <w:spacing w:before="240" w:beforeAutospacing="0" w:after="240" w:afterAutospacing="0" w:line="360" w:lineRule="auto"/>
        <w:jc w:val="center"/>
        <w:rPr>
          <w:b/>
          <w:bCs/>
          <w:color w:val="0033CC"/>
          <w:sz w:val="28"/>
          <w:szCs w:val="28"/>
        </w:rPr>
      </w:pPr>
      <w:r w:rsidRPr="00353609">
        <w:rPr>
          <w:b/>
          <w:bCs/>
          <w:color w:val="0033CC"/>
          <w:sz w:val="28"/>
          <w:szCs w:val="28"/>
        </w:rPr>
        <w:t xml:space="preserve">2.6. </w:t>
      </w:r>
      <w:r w:rsidR="00033013" w:rsidRPr="00353609">
        <w:rPr>
          <w:b/>
          <w:bCs/>
          <w:color w:val="0033CC"/>
          <w:sz w:val="28"/>
          <w:szCs w:val="28"/>
        </w:rPr>
        <w:t>Крепление быстросменных пуансонов</w:t>
      </w:r>
    </w:p>
    <w:p w:rsidR="00033013" w:rsidRPr="00DD105A" w:rsidRDefault="00033013" w:rsidP="007C3402">
      <w:pPr>
        <w:pStyle w:val="a3"/>
        <w:spacing w:before="0" w:beforeAutospacing="0" w:after="0" w:afterAutospacing="0" w:line="360" w:lineRule="auto"/>
        <w:ind w:firstLine="709"/>
        <w:rPr>
          <w:sz w:val="28"/>
          <w:szCs w:val="28"/>
        </w:rPr>
      </w:pPr>
      <w:r w:rsidRPr="00DD105A">
        <w:rPr>
          <w:sz w:val="28"/>
          <w:szCs w:val="28"/>
        </w:rPr>
        <w:t xml:space="preserve">Одним из важных требований к </w:t>
      </w:r>
      <w:r w:rsidR="007C3402" w:rsidRPr="00DD105A">
        <w:rPr>
          <w:sz w:val="28"/>
          <w:szCs w:val="28"/>
        </w:rPr>
        <w:t xml:space="preserve">современным </w:t>
      </w:r>
      <w:r w:rsidRPr="00DD105A">
        <w:rPr>
          <w:sz w:val="28"/>
          <w:szCs w:val="28"/>
        </w:rPr>
        <w:t>штампам является обеспечение быстросменности рабочих частей</w:t>
      </w:r>
      <w:r w:rsidR="007C3402" w:rsidRPr="00DD105A">
        <w:rPr>
          <w:sz w:val="28"/>
          <w:szCs w:val="28"/>
        </w:rPr>
        <w:t xml:space="preserve"> [5]</w:t>
      </w:r>
      <w:r w:rsidRPr="00DD105A">
        <w:rPr>
          <w:sz w:val="28"/>
          <w:szCs w:val="28"/>
        </w:rPr>
        <w:t>. Этому вопросу уделяется особенно много внимания при оснащении штампами прессов- автоматов и автоматических линий. Применение быстросменных рабочих частей необходимо также и в крупногабаритных штампах для того, чтобы в процессе отладки и эксплуатации штампа имелась возможность замены рабочих частей без демонтажа штампа.</w:t>
      </w:r>
    </w:p>
    <w:p w:rsidR="00BD414B" w:rsidRPr="00DD105A" w:rsidRDefault="00BD414B" w:rsidP="00BD414B">
      <w:pPr>
        <w:pStyle w:val="a3"/>
        <w:spacing w:before="0" w:beforeAutospacing="0" w:after="0" w:afterAutospacing="0" w:line="360" w:lineRule="auto"/>
        <w:ind w:firstLine="709"/>
        <w:rPr>
          <w:sz w:val="28"/>
          <w:szCs w:val="28"/>
        </w:rPr>
      </w:pPr>
      <w:r w:rsidRPr="00DD105A">
        <w:rPr>
          <w:sz w:val="28"/>
          <w:szCs w:val="28"/>
        </w:rPr>
        <w:lastRenderedPageBreak/>
        <w:t xml:space="preserve">Наиболее простой способ, обеспечивающий быструю замену пуансона, — стопорение болтом (рис. </w:t>
      </w:r>
      <w:r w:rsidR="005B021B" w:rsidRPr="00DD105A">
        <w:rPr>
          <w:sz w:val="28"/>
          <w:szCs w:val="28"/>
        </w:rPr>
        <w:t>2.</w:t>
      </w:r>
      <w:r w:rsidRPr="00DD105A">
        <w:rPr>
          <w:sz w:val="28"/>
          <w:szCs w:val="28"/>
        </w:rPr>
        <w:t>1</w:t>
      </w:r>
      <w:r w:rsidR="005B021B" w:rsidRPr="00DD105A">
        <w:rPr>
          <w:sz w:val="28"/>
          <w:szCs w:val="28"/>
        </w:rPr>
        <w:t>0</w:t>
      </w:r>
      <w:r w:rsidRPr="00DD105A">
        <w:rPr>
          <w:sz w:val="28"/>
          <w:szCs w:val="28"/>
        </w:rPr>
        <w:t xml:space="preserve">, </w:t>
      </w:r>
      <w:r w:rsidRPr="00DD105A">
        <w:rPr>
          <w:i/>
          <w:iCs/>
          <w:sz w:val="28"/>
          <w:szCs w:val="28"/>
        </w:rPr>
        <w:t xml:space="preserve">а). </w:t>
      </w:r>
      <w:r w:rsidRPr="00DD105A">
        <w:rPr>
          <w:sz w:val="28"/>
          <w:szCs w:val="28"/>
        </w:rPr>
        <w:t xml:space="preserve">Поскольку пуансон устанавливается в пуансонодержателе с зазором (посадка H7/h6), то затяжка болтом приводит к нарушению соосности пуансона и отверстия матрицы. Поэтому данный метод применим в тех случаях, когда односторонний зазор между пуансоном и матрицей Z &gt; 0,05 мм, а при более высоких требованиях к качеству штампуемых заготовок крепление осуществляют без затяжки болтом. В этом случае пуансоны удерживаются с помощью шарика (рис. </w:t>
      </w:r>
      <w:r w:rsidR="005B021B" w:rsidRPr="00DD105A">
        <w:rPr>
          <w:sz w:val="28"/>
          <w:szCs w:val="28"/>
        </w:rPr>
        <w:t>2.</w:t>
      </w:r>
      <w:r w:rsidRPr="00DD105A">
        <w:rPr>
          <w:sz w:val="28"/>
          <w:szCs w:val="28"/>
        </w:rPr>
        <w:t>1</w:t>
      </w:r>
      <w:r w:rsidR="005B021B" w:rsidRPr="00DD105A">
        <w:rPr>
          <w:sz w:val="28"/>
          <w:szCs w:val="28"/>
        </w:rPr>
        <w:t>0</w:t>
      </w:r>
      <w:r w:rsidRPr="00DD105A">
        <w:rPr>
          <w:sz w:val="28"/>
          <w:szCs w:val="28"/>
        </w:rPr>
        <w:t xml:space="preserve">, </w:t>
      </w:r>
      <w:r w:rsidRPr="00DD105A">
        <w:rPr>
          <w:i/>
          <w:iCs/>
          <w:sz w:val="28"/>
          <w:szCs w:val="28"/>
        </w:rPr>
        <w:t xml:space="preserve">6), </w:t>
      </w:r>
      <w:r w:rsidRPr="00DD105A">
        <w:rPr>
          <w:sz w:val="28"/>
          <w:szCs w:val="28"/>
        </w:rPr>
        <w:t xml:space="preserve">затягиваются центральной гайкой (рис. </w:t>
      </w:r>
      <w:r w:rsidR="005B021B" w:rsidRPr="00DD105A">
        <w:rPr>
          <w:sz w:val="28"/>
          <w:szCs w:val="28"/>
        </w:rPr>
        <w:t>2.</w:t>
      </w:r>
      <w:r w:rsidRPr="00DD105A">
        <w:rPr>
          <w:sz w:val="28"/>
          <w:szCs w:val="28"/>
        </w:rPr>
        <w:t>1</w:t>
      </w:r>
      <w:r w:rsidR="005B021B" w:rsidRPr="00DD105A">
        <w:rPr>
          <w:sz w:val="28"/>
          <w:szCs w:val="28"/>
        </w:rPr>
        <w:t>0</w:t>
      </w:r>
      <w:r w:rsidRPr="00DD105A">
        <w:rPr>
          <w:sz w:val="28"/>
          <w:szCs w:val="28"/>
        </w:rPr>
        <w:t xml:space="preserve">, </w:t>
      </w:r>
      <w:r w:rsidRPr="00DD105A">
        <w:rPr>
          <w:i/>
          <w:iCs/>
          <w:sz w:val="28"/>
          <w:szCs w:val="28"/>
        </w:rPr>
        <w:t>в</w:t>
      </w:r>
      <w:r w:rsidRPr="00DD105A">
        <w:rPr>
          <w:sz w:val="28"/>
          <w:szCs w:val="28"/>
        </w:rPr>
        <w:t xml:space="preserve">) или резьбовыми пробками (рис. </w:t>
      </w:r>
      <w:r w:rsidR="005B021B" w:rsidRPr="00DD105A">
        <w:rPr>
          <w:sz w:val="28"/>
          <w:szCs w:val="28"/>
        </w:rPr>
        <w:t>2.</w:t>
      </w:r>
      <w:r w:rsidRPr="00DD105A">
        <w:rPr>
          <w:sz w:val="28"/>
          <w:szCs w:val="28"/>
        </w:rPr>
        <w:t>1</w:t>
      </w:r>
      <w:r w:rsidR="005B021B" w:rsidRPr="00DD105A">
        <w:rPr>
          <w:sz w:val="28"/>
          <w:szCs w:val="28"/>
        </w:rPr>
        <w:t>0</w:t>
      </w:r>
      <w:r w:rsidRPr="00DD105A">
        <w:rPr>
          <w:sz w:val="28"/>
          <w:szCs w:val="28"/>
        </w:rPr>
        <w:t>, г), которые обеспечивают возможность замены пуансонов без демонтажа державки.</w:t>
      </w:r>
    </w:p>
    <w:p w:rsidR="00BD414B" w:rsidRPr="00DD105A" w:rsidRDefault="00BD414B" w:rsidP="00BD414B">
      <w:pPr>
        <w:pStyle w:val="a3"/>
        <w:spacing w:before="0" w:beforeAutospacing="0" w:after="0" w:afterAutospacing="0" w:line="360" w:lineRule="auto"/>
        <w:rPr>
          <w:sz w:val="28"/>
          <w:szCs w:val="28"/>
        </w:rPr>
      </w:pPr>
    </w:p>
    <w:p w:rsidR="00BD414B" w:rsidRPr="00DD105A" w:rsidRDefault="00BD414B" w:rsidP="00BD414B">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drawing>
          <wp:inline distT="0" distB="0" distL="0" distR="0" wp14:anchorId="7E3868D4" wp14:editId="551A9AA1">
            <wp:extent cx="4295775" cy="2849149"/>
            <wp:effectExtent l="0" t="0" r="0" b="8890"/>
            <wp:docPr id="36" name="Рисунок 36" descr="Способы крепления быстросменных пуансо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Способы крепления быстросменных пуансонов"/>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02848" cy="2853840"/>
                    </a:xfrm>
                    <a:prstGeom prst="rect">
                      <a:avLst/>
                    </a:prstGeom>
                    <a:noFill/>
                    <a:ln>
                      <a:noFill/>
                    </a:ln>
                  </pic:spPr>
                </pic:pic>
              </a:graphicData>
            </a:graphic>
          </wp:inline>
        </w:drawing>
      </w:r>
    </w:p>
    <w:p w:rsidR="00BD414B" w:rsidRPr="00DD105A" w:rsidRDefault="00BD414B" w:rsidP="00BD414B">
      <w:pPr>
        <w:pStyle w:val="a3"/>
        <w:spacing w:before="0" w:beforeAutospacing="0" w:after="0" w:afterAutospacing="0" w:line="360" w:lineRule="auto"/>
        <w:jc w:val="center"/>
        <w:rPr>
          <w:sz w:val="28"/>
          <w:szCs w:val="28"/>
        </w:rPr>
      </w:pPr>
      <w:r w:rsidRPr="00DD105A">
        <w:rPr>
          <w:sz w:val="28"/>
          <w:szCs w:val="28"/>
        </w:rPr>
        <w:t xml:space="preserve">Рис. </w:t>
      </w:r>
      <w:r w:rsidR="005B021B" w:rsidRPr="00DD105A">
        <w:rPr>
          <w:sz w:val="28"/>
          <w:szCs w:val="28"/>
        </w:rPr>
        <w:t>2.</w:t>
      </w:r>
      <w:r w:rsidRPr="00DD105A">
        <w:rPr>
          <w:sz w:val="28"/>
          <w:szCs w:val="28"/>
        </w:rPr>
        <w:t>1</w:t>
      </w:r>
      <w:r w:rsidR="005B021B" w:rsidRPr="00DD105A">
        <w:rPr>
          <w:sz w:val="28"/>
          <w:szCs w:val="28"/>
        </w:rPr>
        <w:t>0</w:t>
      </w:r>
      <w:r w:rsidRPr="00DD105A">
        <w:rPr>
          <w:sz w:val="28"/>
          <w:szCs w:val="28"/>
        </w:rPr>
        <w:t xml:space="preserve">. Способы крепления быстросменных пуансонов: </w:t>
      </w:r>
      <w:r w:rsidRPr="00DD105A">
        <w:rPr>
          <w:i/>
          <w:iCs/>
          <w:sz w:val="28"/>
          <w:szCs w:val="28"/>
        </w:rPr>
        <w:t xml:space="preserve">а </w:t>
      </w:r>
      <w:r w:rsidRPr="00DD105A">
        <w:rPr>
          <w:sz w:val="28"/>
          <w:szCs w:val="28"/>
        </w:rPr>
        <w:t xml:space="preserve">— стопорение болтом; </w:t>
      </w:r>
      <w:r w:rsidRPr="00DD105A">
        <w:rPr>
          <w:i/>
          <w:iCs/>
          <w:sz w:val="28"/>
          <w:szCs w:val="28"/>
        </w:rPr>
        <w:t xml:space="preserve">б </w:t>
      </w:r>
      <w:r w:rsidRPr="00DD105A">
        <w:rPr>
          <w:sz w:val="28"/>
          <w:szCs w:val="28"/>
        </w:rPr>
        <w:t xml:space="preserve">— стопорение шариком; </w:t>
      </w:r>
      <w:r w:rsidRPr="00DD105A">
        <w:rPr>
          <w:i/>
          <w:iCs/>
          <w:sz w:val="28"/>
          <w:szCs w:val="28"/>
        </w:rPr>
        <w:t xml:space="preserve">в, г — </w:t>
      </w:r>
      <w:r w:rsidRPr="00DD105A">
        <w:rPr>
          <w:sz w:val="28"/>
          <w:szCs w:val="28"/>
        </w:rPr>
        <w:t>затяжка соответственно гайкой и резьбовыми пробками</w:t>
      </w:r>
    </w:p>
    <w:p w:rsidR="00353609" w:rsidRPr="00353609" w:rsidRDefault="00353609" w:rsidP="00353609">
      <w:pPr>
        <w:pStyle w:val="a3"/>
        <w:spacing w:before="240" w:beforeAutospacing="0" w:after="240" w:afterAutospacing="0" w:line="360" w:lineRule="auto"/>
        <w:jc w:val="center"/>
        <w:rPr>
          <w:b/>
          <w:bCs/>
          <w:color w:val="0033CC"/>
          <w:sz w:val="28"/>
          <w:szCs w:val="28"/>
        </w:rPr>
      </w:pPr>
      <w:r w:rsidRPr="00353609">
        <w:rPr>
          <w:b/>
          <w:bCs/>
          <w:color w:val="0033CC"/>
          <w:sz w:val="28"/>
          <w:szCs w:val="28"/>
        </w:rPr>
        <w:t>2</w:t>
      </w:r>
      <w:r>
        <w:rPr>
          <w:b/>
          <w:bCs/>
          <w:color w:val="0033CC"/>
          <w:sz w:val="28"/>
          <w:szCs w:val="28"/>
        </w:rPr>
        <w:t>.</w:t>
      </w:r>
      <w:r w:rsidRPr="00353609">
        <w:rPr>
          <w:b/>
          <w:bCs/>
          <w:color w:val="0033CC"/>
          <w:sz w:val="28"/>
          <w:szCs w:val="28"/>
        </w:rPr>
        <w:t>7</w:t>
      </w:r>
      <w:r>
        <w:rPr>
          <w:b/>
          <w:bCs/>
          <w:color w:val="0033CC"/>
          <w:sz w:val="28"/>
          <w:szCs w:val="28"/>
        </w:rPr>
        <w:t>.</w:t>
      </w:r>
      <w:r w:rsidRPr="00353609">
        <w:rPr>
          <w:b/>
          <w:bCs/>
          <w:color w:val="0033CC"/>
          <w:sz w:val="28"/>
          <w:szCs w:val="28"/>
        </w:rPr>
        <w:t xml:space="preserve"> </w:t>
      </w:r>
      <w:r w:rsidR="00033013" w:rsidRPr="00353609">
        <w:rPr>
          <w:b/>
          <w:bCs/>
          <w:color w:val="0033CC"/>
          <w:sz w:val="28"/>
          <w:szCs w:val="28"/>
        </w:rPr>
        <w:t>Крепление стационарных пуансонов</w:t>
      </w:r>
    </w:p>
    <w:p w:rsidR="00033013" w:rsidRPr="00DD105A" w:rsidRDefault="00033013" w:rsidP="00353609">
      <w:pPr>
        <w:pStyle w:val="a3"/>
        <w:spacing w:before="0" w:beforeAutospacing="0" w:after="0" w:afterAutospacing="0" w:line="360" w:lineRule="auto"/>
        <w:ind w:firstLine="709"/>
        <w:rPr>
          <w:sz w:val="28"/>
          <w:szCs w:val="28"/>
        </w:rPr>
      </w:pPr>
      <w:r w:rsidRPr="00DD105A">
        <w:rPr>
          <w:sz w:val="28"/>
          <w:szCs w:val="28"/>
        </w:rPr>
        <w:t>Форма рабочих частей пуансонов для различных конструктивных вариантов разделительных штампов отработана длительной практикой с учетом экономного расхода высоколегированной инструментальной стали</w:t>
      </w:r>
      <w:r w:rsidR="007C3402" w:rsidRPr="00DD105A">
        <w:rPr>
          <w:sz w:val="28"/>
          <w:szCs w:val="28"/>
        </w:rPr>
        <w:t xml:space="preserve"> [5]</w:t>
      </w:r>
      <w:r w:rsidRPr="00DD105A">
        <w:rPr>
          <w:sz w:val="28"/>
          <w:szCs w:val="28"/>
        </w:rPr>
        <w:t>.</w:t>
      </w:r>
    </w:p>
    <w:p w:rsidR="00033013" w:rsidRPr="00DD105A" w:rsidRDefault="00033013" w:rsidP="00BD414B">
      <w:pPr>
        <w:pStyle w:val="a3"/>
        <w:spacing w:before="0" w:beforeAutospacing="0" w:after="0" w:afterAutospacing="0" w:line="360" w:lineRule="auto"/>
        <w:ind w:firstLine="709"/>
        <w:rPr>
          <w:sz w:val="28"/>
          <w:szCs w:val="28"/>
        </w:rPr>
      </w:pPr>
      <w:r w:rsidRPr="00DD105A">
        <w:rPr>
          <w:sz w:val="28"/>
          <w:szCs w:val="28"/>
        </w:rPr>
        <w:lastRenderedPageBreak/>
        <w:t>Наиболее распространенные конструкции пуансонов стандартизированы. К ним относятся пуансоны и матрицы для пробивки круглых, квадратных и другой формы унифицированных отверстий.</w:t>
      </w:r>
    </w:p>
    <w:p w:rsidR="00033013" w:rsidRPr="00DD105A" w:rsidRDefault="00033013" w:rsidP="00BD414B">
      <w:pPr>
        <w:pStyle w:val="a3"/>
        <w:spacing w:before="0" w:beforeAutospacing="0" w:after="0" w:afterAutospacing="0" w:line="360" w:lineRule="auto"/>
        <w:ind w:firstLine="709"/>
        <w:rPr>
          <w:sz w:val="28"/>
          <w:szCs w:val="28"/>
        </w:rPr>
      </w:pPr>
      <w:r w:rsidRPr="00DD105A">
        <w:rPr>
          <w:sz w:val="28"/>
          <w:szCs w:val="28"/>
        </w:rPr>
        <w:t xml:space="preserve">Способы крепления пуансонов определяются их формой и габаритами. Мелкие пуансоны крепятся преимущественно с применением посадок с натягом (рис. </w:t>
      </w:r>
      <w:r w:rsidR="005B021B" w:rsidRPr="00DD105A">
        <w:rPr>
          <w:sz w:val="28"/>
          <w:szCs w:val="28"/>
        </w:rPr>
        <w:t>2.</w:t>
      </w:r>
      <w:r w:rsidRPr="00DD105A">
        <w:rPr>
          <w:sz w:val="28"/>
          <w:szCs w:val="28"/>
        </w:rPr>
        <w:t>1</w:t>
      </w:r>
      <w:r w:rsidR="005B021B" w:rsidRPr="00DD105A">
        <w:rPr>
          <w:sz w:val="28"/>
          <w:szCs w:val="28"/>
        </w:rPr>
        <w:t>1</w:t>
      </w:r>
      <w:r w:rsidRPr="00DD105A">
        <w:rPr>
          <w:sz w:val="28"/>
          <w:szCs w:val="28"/>
        </w:rPr>
        <w:t>,</w:t>
      </w:r>
      <w:r w:rsidR="00BD414B" w:rsidRPr="00DD105A">
        <w:rPr>
          <w:sz w:val="28"/>
          <w:szCs w:val="28"/>
        </w:rPr>
        <w:t xml:space="preserve"> </w:t>
      </w:r>
      <w:r w:rsidRPr="00DD105A">
        <w:rPr>
          <w:i/>
          <w:iCs/>
          <w:sz w:val="28"/>
          <w:szCs w:val="28"/>
        </w:rPr>
        <w:t>а).</w:t>
      </w:r>
      <w:r w:rsidR="00BD414B" w:rsidRPr="00DD105A">
        <w:rPr>
          <w:i/>
          <w:iCs/>
          <w:sz w:val="28"/>
          <w:szCs w:val="28"/>
        </w:rPr>
        <w:t xml:space="preserve"> </w:t>
      </w:r>
      <w:r w:rsidRPr="00DD105A">
        <w:rPr>
          <w:sz w:val="28"/>
          <w:szCs w:val="28"/>
        </w:rPr>
        <w:t>В большинстве случаев при воздействии отрывных усилий посадка с натягом является недостаточной для удержания пуансонов в пуансонодержателе. Поэтому пуансоны выполняют с цилиндрическими и коническими буртиками, которые удерживают пуансоны и позволяют снижать давление торца пуансона на поверхность плиты штампа.</w:t>
      </w:r>
    </w:p>
    <w:p w:rsidR="00033013" w:rsidRPr="00DD105A" w:rsidRDefault="00033013" w:rsidP="00BD414B">
      <w:pPr>
        <w:pStyle w:val="a3"/>
        <w:spacing w:before="0" w:beforeAutospacing="0" w:after="0" w:afterAutospacing="0" w:line="360" w:lineRule="auto"/>
        <w:ind w:firstLine="709"/>
        <w:rPr>
          <w:sz w:val="28"/>
          <w:szCs w:val="28"/>
        </w:rPr>
      </w:pPr>
      <w:r w:rsidRPr="00DD105A">
        <w:rPr>
          <w:sz w:val="28"/>
          <w:szCs w:val="28"/>
        </w:rPr>
        <w:t xml:space="preserve">Стационарные пуансоны весьма разнообразны по конструкции (рис. </w:t>
      </w:r>
      <w:r w:rsidR="005B021B" w:rsidRPr="00DD105A">
        <w:rPr>
          <w:sz w:val="28"/>
          <w:szCs w:val="28"/>
        </w:rPr>
        <w:t>2.1</w:t>
      </w:r>
      <w:r w:rsidRPr="00DD105A">
        <w:rPr>
          <w:sz w:val="28"/>
          <w:szCs w:val="28"/>
        </w:rPr>
        <w:t>1,</w:t>
      </w:r>
      <w:r w:rsidRPr="00DD105A">
        <w:rPr>
          <w:i/>
          <w:iCs/>
          <w:sz w:val="28"/>
          <w:szCs w:val="28"/>
        </w:rPr>
        <w:t>б).</w:t>
      </w:r>
      <w:r w:rsidR="00BD414B" w:rsidRPr="00DD105A">
        <w:rPr>
          <w:i/>
          <w:iCs/>
          <w:sz w:val="28"/>
          <w:szCs w:val="28"/>
        </w:rPr>
        <w:t xml:space="preserve"> </w:t>
      </w:r>
      <w:r w:rsidRPr="00DD105A">
        <w:rPr>
          <w:sz w:val="28"/>
          <w:szCs w:val="28"/>
        </w:rPr>
        <w:t>Отверстие в зоне крепления предназначено для размещения стержня (штифта), который предохраняет пуансон от выпадения из державки.</w:t>
      </w:r>
    </w:p>
    <w:p w:rsidR="00033013" w:rsidRPr="00DD105A" w:rsidRDefault="00033013" w:rsidP="00BD414B">
      <w:pPr>
        <w:pStyle w:val="a3"/>
        <w:spacing w:before="0" w:beforeAutospacing="0" w:after="0" w:afterAutospacing="0" w:line="360" w:lineRule="auto"/>
        <w:ind w:firstLine="709"/>
        <w:rPr>
          <w:sz w:val="28"/>
          <w:szCs w:val="28"/>
        </w:rPr>
      </w:pPr>
      <w:r w:rsidRPr="00DD105A">
        <w:rPr>
          <w:sz w:val="28"/>
          <w:szCs w:val="28"/>
        </w:rPr>
        <w:t xml:space="preserve">В особых случаях пуансоны запрессовывают в державку и с целью повышения надежности дополнительно применяют резьбовые крепления (рис. </w:t>
      </w:r>
      <w:r w:rsidR="005B021B" w:rsidRPr="00DD105A">
        <w:rPr>
          <w:sz w:val="28"/>
          <w:szCs w:val="28"/>
        </w:rPr>
        <w:t>2.</w:t>
      </w:r>
      <w:r w:rsidRPr="00DD105A">
        <w:rPr>
          <w:sz w:val="28"/>
          <w:szCs w:val="28"/>
        </w:rPr>
        <w:t>1</w:t>
      </w:r>
      <w:r w:rsidR="005B021B" w:rsidRPr="00DD105A">
        <w:rPr>
          <w:sz w:val="28"/>
          <w:szCs w:val="28"/>
        </w:rPr>
        <w:t>1</w:t>
      </w:r>
      <w:r w:rsidRPr="00DD105A">
        <w:rPr>
          <w:sz w:val="28"/>
          <w:szCs w:val="28"/>
        </w:rPr>
        <w:t>,</w:t>
      </w:r>
      <w:r w:rsidR="00BD414B" w:rsidRPr="00DD105A">
        <w:rPr>
          <w:sz w:val="28"/>
          <w:szCs w:val="28"/>
        </w:rPr>
        <w:t xml:space="preserve"> </w:t>
      </w:r>
      <w:r w:rsidRPr="00DD105A">
        <w:rPr>
          <w:i/>
          <w:iCs/>
          <w:sz w:val="28"/>
          <w:szCs w:val="28"/>
        </w:rPr>
        <w:t>в).</w:t>
      </w:r>
    </w:p>
    <w:p w:rsidR="00BD414B" w:rsidRPr="00DD105A" w:rsidRDefault="00BD414B" w:rsidP="00BD414B">
      <w:pPr>
        <w:pStyle w:val="a3"/>
        <w:spacing w:before="0" w:beforeAutospacing="0" w:after="0" w:afterAutospacing="0" w:line="360" w:lineRule="auto"/>
        <w:rPr>
          <w:sz w:val="28"/>
          <w:szCs w:val="28"/>
        </w:rPr>
      </w:pPr>
    </w:p>
    <w:p w:rsidR="00BD414B" w:rsidRPr="00DD105A" w:rsidRDefault="00BD414B" w:rsidP="00BD414B">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drawing>
          <wp:inline distT="0" distB="0" distL="0" distR="0" wp14:anchorId="33B5BFA9" wp14:editId="5E869627">
            <wp:extent cx="5912011" cy="3070225"/>
            <wp:effectExtent l="0" t="0" r="0" b="0"/>
            <wp:docPr id="35" name="Рисунок 35" descr="Способы крепления стационарных пуансо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Способы крепления стационарных пуансонов"/>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22265" cy="3075550"/>
                    </a:xfrm>
                    <a:prstGeom prst="rect">
                      <a:avLst/>
                    </a:prstGeom>
                    <a:noFill/>
                    <a:ln>
                      <a:noFill/>
                    </a:ln>
                  </pic:spPr>
                </pic:pic>
              </a:graphicData>
            </a:graphic>
          </wp:inline>
        </w:drawing>
      </w:r>
    </w:p>
    <w:p w:rsidR="00BD414B" w:rsidRPr="00DD105A" w:rsidRDefault="00BD414B" w:rsidP="00BD414B">
      <w:pPr>
        <w:pStyle w:val="a3"/>
        <w:spacing w:before="0" w:beforeAutospacing="0" w:after="0" w:afterAutospacing="0" w:line="360" w:lineRule="auto"/>
        <w:jc w:val="center"/>
        <w:rPr>
          <w:sz w:val="28"/>
          <w:szCs w:val="28"/>
        </w:rPr>
      </w:pPr>
      <w:r w:rsidRPr="00DD105A">
        <w:rPr>
          <w:bCs/>
          <w:sz w:val="28"/>
          <w:szCs w:val="28"/>
        </w:rPr>
        <w:t xml:space="preserve">Рис. </w:t>
      </w:r>
      <w:r w:rsidR="005B021B" w:rsidRPr="00DD105A">
        <w:rPr>
          <w:bCs/>
          <w:sz w:val="28"/>
          <w:szCs w:val="28"/>
        </w:rPr>
        <w:t>2.</w:t>
      </w:r>
      <w:r w:rsidRPr="00DD105A">
        <w:rPr>
          <w:bCs/>
          <w:sz w:val="28"/>
          <w:szCs w:val="28"/>
        </w:rPr>
        <w:t>1</w:t>
      </w:r>
      <w:r w:rsidR="005B021B" w:rsidRPr="00DD105A">
        <w:rPr>
          <w:bCs/>
          <w:sz w:val="28"/>
          <w:szCs w:val="28"/>
        </w:rPr>
        <w:t>1</w:t>
      </w:r>
      <w:r w:rsidRPr="00DD105A">
        <w:rPr>
          <w:bCs/>
          <w:sz w:val="28"/>
          <w:szCs w:val="28"/>
        </w:rPr>
        <w:t xml:space="preserve">. </w:t>
      </w:r>
      <w:r w:rsidRPr="00DD105A">
        <w:rPr>
          <w:sz w:val="28"/>
          <w:szCs w:val="28"/>
        </w:rPr>
        <w:t xml:space="preserve">Способы крепления стационарных пуансонов: </w:t>
      </w:r>
      <w:r w:rsidRPr="00DD105A">
        <w:rPr>
          <w:i/>
          <w:iCs/>
          <w:sz w:val="28"/>
          <w:szCs w:val="28"/>
        </w:rPr>
        <w:t xml:space="preserve">а, б — </w:t>
      </w:r>
      <w:r w:rsidRPr="00DD105A">
        <w:rPr>
          <w:sz w:val="28"/>
          <w:szCs w:val="28"/>
        </w:rPr>
        <w:t xml:space="preserve">с применением </w:t>
      </w:r>
    </w:p>
    <w:p w:rsidR="00BD414B" w:rsidRPr="00DD105A" w:rsidRDefault="00BD414B" w:rsidP="00BD414B">
      <w:pPr>
        <w:pStyle w:val="a3"/>
        <w:spacing w:before="0" w:beforeAutospacing="0" w:after="0" w:afterAutospacing="0" w:line="360" w:lineRule="auto"/>
        <w:jc w:val="center"/>
        <w:rPr>
          <w:sz w:val="28"/>
          <w:szCs w:val="28"/>
        </w:rPr>
      </w:pPr>
      <w:r w:rsidRPr="00DD105A">
        <w:rPr>
          <w:sz w:val="28"/>
          <w:szCs w:val="28"/>
        </w:rPr>
        <w:t xml:space="preserve">посадок с натягом; </w:t>
      </w:r>
      <w:r w:rsidRPr="00DD105A">
        <w:rPr>
          <w:i/>
          <w:iCs/>
          <w:sz w:val="28"/>
          <w:szCs w:val="28"/>
        </w:rPr>
        <w:t xml:space="preserve">в </w:t>
      </w:r>
      <w:r w:rsidRPr="00DD105A">
        <w:rPr>
          <w:sz w:val="28"/>
          <w:szCs w:val="28"/>
        </w:rPr>
        <w:t>— винтовое с применением посадок с натягом</w:t>
      </w:r>
    </w:p>
    <w:p w:rsidR="00BD414B" w:rsidRDefault="00BD414B" w:rsidP="00BD414B">
      <w:pPr>
        <w:pStyle w:val="a3"/>
        <w:spacing w:before="0" w:beforeAutospacing="0" w:after="0" w:afterAutospacing="0" w:line="360" w:lineRule="auto"/>
        <w:rPr>
          <w:color w:val="646464"/>
          <w:sz w:val="28"/>
          <w:szCs w:val="28"/>
        </w:rPr>
      </w:pPr>
    </w:p>
    <w:p w:rsidR="00BD414B" w:rsidRPr="00BD414B" w:rsidRDefault="00BD414B" w:rsidP="00BD414B">
      <w:pPr>
        <w:pStyle w:val="a3"/>
        <w:spacing w:before="240" w:beforeAutospacing="0" w:after="240" w:afterAutospacing="0" w:line="360" w:lineRule="auto"/>
        <w:jc w:val="center"/>
        <w:rPr>
          <w:b/>
          <w:bCs/>
          <w:color w:val="0033CC"/>
          <w:sz w:val="28"/>
          <w:szCs w:val="28"/>
        </w:rPr>
      </w:pPr>
      <w:r w:rsidRPr="00BD414B">
        <w:rPr>
          <w:b/>
          <w:bCs/>
          <w:color w:val="0033CC"/>
          <w:sz w:val="28"/>
          <w:szCs w:val="28"/>
        </w:rPr>
        <w:lastRenderedPageBreak/>
        <w:t xml:space="preserve">2.8. </w:t>
      </w:r>
      <w:r w:rsidR="00971FD9">
        <w:rPr>
          <w:b/>
          <w:bCs/>
          <w:color w:val="0033CC"/>
          <w:sz w:val="28"/>
          <w:szCs w:val="28"/>
        </w:rPr>
        <w:t>Конструкции м</w:t>
      </w:r>
      <w:r w:rsidR="00033013" w:rsidRPr="00BD414B">
        <w:rPr>
          <w:b/>
          <w:bCs/>
          <w:color w:val="0033CC"/>
          <w:sz w:val="28"/>
          <w:szCs w:val="28"/>
        </w:rPr>
        <w:t>атриц</w:t>
      </w:r>
    </w:p>
    <w:p w:rsidR="00033013" w:rsidRPr="00DD105A" w:rsidRDefault="00033013" w:rsidP="00BD414B">
      <w:pPr>
        <w:pStyle w:val="a3"/>
        <w:spacing w:before="0" w:beforeAutospacing="0" w:after="0" w:afterAutospacing="0" w:line="360" w:lineRule="auto"/>
        <w:ind w:firstLine="709"/>
        <w:rPr>
          <w:sz w:val="28"/>
          <w:szCs w:val="28"/>
        </w:rPr>
      </w:pPr>
      <w:r w:rsidRPr="00DD105A">
        <w:rPr>
          <w:sz w:val="28"/>
          <w:szCs w:val="28"/>
        </w:rPr>
        <w:t xml:space="preserve">Конструкция рабочего отверстия матриц зависит от толщины материала заготовки, ее формы, размеров, точности, типа производства. На рис. </w:t>
      </w:r>
      <w:r w:rsidR="005B021B" w:rsidRPr="00DD105A">
        <w:rPr>
          <w:sz w:val="28"/>
          <w:szCs w:val="28"/>
        </w:rPr>
        <w:t>2.</w:t>
      </w:r>
      <w:r w:rsidRPr="00DD105A">
        <w:rPr>
          <w:sz w:val="28"/>
          <w:szCs w:val="28"/>
        </w:rPr>
        <w:t>1</w:t>
      </w:r>
      <w:r w:rsidR="005B021B" w:rsidRPr="00DD105A">
        <w:rPr>
          <w:sz w:val="28"/>
          <w:szCs w:val="28"/>
        </w:rPr>
        <w:t>2</w:t>
      </w:r>
      <w:r w:rsidRPr="00DD105A">
        <w:rPr>
          <w:sz w:val="28"/>
          <w:szCs w:val="28"/>
        </w:rPr>
        <w:t xml:space="preserve"> представлены различные типы рабочих отверстий матриц для вырубки и пробивки</w:t>
      </w:r>
      <w:r w:rsidR="007C3402" w:rsidRPr="00DD105A">
        <w:rPr>
          <w:sz w:val="28"/>
          <w:szCs w:val="28"/>
        </w:rPr>
        <w:t xml:space="preserve"> [5]</w:t>
      </w:r>
      <w:r w:rsidRPr="00DD105A">
        <w:rPr>
          <w:sz w:val="28"/>
          <w:szCs w:val="28"/>
        </w:rPr>
        <w:t>.</w:t>
      </w:r>
    </w:p>
    <w:p w:rsidR="00033013" w:rsidRPr="00DD105A" w:rsidRDefault="00033013" w:rsidP="00BD414B">
      <w:pPr>
        <w:pStyle w:val="a3"/>
        <w:spacing w:before="0" w:beforeAutospacing="0" w:after="0" w:afterAutospacing="0" w:line="360" w:lineRule="auto"/>
        <w:ind w:firstLine="709"/>
        <w:rPr>
          <w:sz w:val="28"/>
          <w:szCs w:val="28"/>
        </w:rPr>
      </w:pPr>
      <w:r w:rsidRPr="00DD105A">
        <w:rPr>
          <w:i/>
          <w:iCs/>
          <w:sz w:val="28"/>
          <w:szCs w:val="28"/>
        </w:rPr>
        <w:t>Матрицы с призматическим пояском</w:t>
      </w:r>
      <w:r w:rsidR="00BD414B" w:rsidRPr="00DD105A">
        <w:rPr>
          <w:i/>
          <w:iCs/>
          <w:sz w:val="28"/>
          <w:szCs w:val="28"/>
        </w:rPr>
        <w:t xml:space="preserve"> </w:t>
      </w:r>
      <w:r w:rsidRPr="00DD105A">
        <w:rPr>
          <w:sz w:val="28"/>
          <w:szCs w:val="28"/>
        </w:rPr>
        <w:t>применяют при штамповке деталей сложной формы или повышенной точности. Высота</w:t>
      </w:r>
      <w:r w:rsidR="00BD414B" w:rsidRPr="00DD105A">
        <w:rPr>
          <w:sz w:val="28"/>
          <w:szCs w:val="28"/>
        </w:rPr>
        <w:t xml:space="preserve"> </w:t>
      </w:r>
      <w:r w:rsidRPr="00DD105A">
        <w:rPr>
          <w:i/>
          <w:iCs/>
          <w:sz w:val="28"/>
          <w:szCs w:val="28"/>
        </w:rPr>
        <w:t>h</w:t>
      </w:r>
      <w:r w:rsidR="00BD414B" w:rsidRPr="00DD105A">
        <w:rPr>
          <w:i/>
          <w:iCs/>
          <w:sz w:val="28"/>
          <w:szCs w:val="28"/>
        </w:rPr>
        <w:t xml:space="preserve"> </w:t>
      </w:r>
      <w:r w:rsidRPr="00DD105A">
        <w:rPr>
          <w:sz w:val="28"/>
          <w:szCs w:val="28"/>
        </w:rPr>
        <w:t>поясков зависит от толщины заготовки и изменяется от 3 до 15 мм при соответствующем изменении толщины заготовки от 0,5 до 10 мм. Угол конусности провального отверстия составляет 3...5</w:t>
      </w:r>
      <w:r w:rsidRPr="00DD105A">
        <w:rPr>
          <w:sz w:val="28"/>
          <w:szCs w:val="28"/>
          <w:vertAlign w:val="superscript"/>
        </w:rPr>
        <w:t>0</w:t>
      </w:r>
      <w:r w:rsidRPr="00DD105A">
        <w:rPr>
          <w:sz w:val="28"/>
          <w:szCs w:val="28"/>
        </w:rPr>
        <w:t>. Провальное отверстие данного типа обеспечивает стабильность размеров штампуемой детали после перешлифовки матрицы, однако долговечность матрицы невелика.</w:t>
      </w:r>
    </w:p>
    <w:p w:rsidR="00033013" w:rsidRPr="00DD105A" w:rsidRDefault="00033013" w:rsidP="00BD414B">
      <w:pPr>
        <w:pStyle w:val="a3"/>
        <w:spacing w:before="0" w:beforeAutospacing="0" w:after="0" w:afterAutospacing="0" w:line="360" w:lineRule="auto"/>
        <w:ind w:firstLine="709"/>
        <w:rPr>
          <w:sz w:val="28"/>
          <w:szCs w:val="28"/>
        </w:rPr>
      </w:pPr>
      <w:r w:rsidRPr="00DD105A">
        <w:rPr>
          <w:i/>
          <w:iCs/>
          <w:sz w:val="28"/>
          <w:szCs w:val="28"/>
        </w:rPr>
        <w:t>Конические матрицы</w:t>
      </w:r>
      <w:r w:rsidR="00BD414B" w:rsidRPr="00DD105A">
        <w:rPr>
          <w:sz w:val="28"/>
          <w:szCs w:val="28"/>
        </w:rPr>
        <w:t xml:space="preserve"> </w:t>
      </w:r>
      <w:r w:rsidRPr="00DD105A">
        <w:rPr>
          <w:sz w:val="28"/>
          <w:szCs w:val="28"/>
        </w:rPr>
        <w:t>используют при получении небольших заготовок простой формы и невысокой точности, так как при перешлифовке рабочее отверстие матрицы увеличивается. Такие матрицы долговечнее, чем матрицы с рабочим отверстием в виде призматического пояска.</w:t>
      </w:r>
    </w:p>
    <w:p w:rsidR="00033013" w:rsidRPr="00DD105A" w:rsidRDefault="00033013" w:rsidP="00BD414B">
      <w:pPr>
        <w:pStyle w:val="a3"/>
        <w:spacing w:before="0" w:beforeAutospacing="0" w:after="0" w:afterAutospacing="0" w:line="360" w:lineRule="auto"/>
        <w:ind w:firstLine="709"/>
        <w:rPr>
          <w:sz w:val="28"/>
          <w:szCs w:val="28"/>
        </w:rPr>
      </w:pPr>
      <w:r w:rsidRPr="00DD105A">
        <w:rPr>
          <w:i/>
          <w:iCs/>
          <w:sz w:val="28"/>
          <w:szCs w:val="28"/>
        </w:rPr>
        <w:t>Призматические матрицы</w:t>
      </w:r>
      <w:r w:rsidR="00BD414B" w:rsidRPr="00DD105A">
        <w:rPr>
          <w:sz w:val="28"/>
          <w:szCs w:val="28"/>
        </w:rPr>
        <w:t xml:space="preserve"> </w:t>
      </w:r>
      <w:r w:rsidRPr="00DD105A">
        <w:rPr>
          <w:sz w:val="28"/>
          <w:szCs w:val="28"/>
        </w:rPr>
        <w:t>применяют при штамповке с обратным выталкиванием заготовки на поверхность матрицы (в большинстве случаев — в штампах совмещенного действия).</w:t>
      </w:r>
    </w:p>
    <w:p w:rsidR="00033013" w:rsidRPr="00DD105A" w:rsidRDefault="00033013" w:rsidP="00033013">
      <w:pPr>
        <w:pStyle w:val="a3"/>
        <w:spacing w:before="0" w:beforeAutospacing="0" w:after="0" w:afterAutospacing="0" w:line="360" w:lineRule="auto"/>
        <w:rPr>
          <w:sz w:val="28"/>
          <w:szCs w:val="28"/>
        </w:rPr>
      </w:pPr>
    </w:p>
    <w:p w:rsidR="00033013" w:rsidRPr="00DD105A" w:rsidRDefault="00033013" w:rsidP="00033013">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drawing>
          <wp:inline distT="0" distB="0" distL="0" distR="0" wp14:anchorId="3A659421" wp14:editId="65F09B37">
            <wp:extent cx="5753100" cy="1508176"/>
            <wp:effectExtent l="0" t="0" r="0" b="0"/>
            <wp:docPr id="34" name="Рисунок 34" descr="Форма отверстий матриц для вырубки и пробив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Форма отверстий матриц для вырубки и пробивки"/>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6101" cy="1511584"/>
                    </a:xfrm>
                    <a:prstGeom prst="rect">
                      <a:avLst/>
                    </a:prstGeom>
                    <a:noFill/>
                    <a:ln>
                      <a:noFill/>
                    </a:ln>
                  </pic:spPr>
                </pic:pic>
              </a:graphicData>
            </a:graphic>
          </wp:inline>
        </w:drawing>
      </w:r>
    </w:p>
    <w:p w:rsidR="00BD414B" w:rsidRPr="00DD105A" w:rsidRDefault="00033013" w:rsidP="00033013">
      <w:pPr>
        <w:pStyle w:val="a3"/>
        <w:spacing w:before="0" w:beforeAutospacing="0" w:after="0" w:afterAutospacing="0" w:line="360" w:lineRule="auto"/>
        <w:jc w:val="center"/>
        <w:rPr>
          <w:sz w:val="28"/>
          <w:szCs w:val="28"/>
        </w:rPr>
      </w:pPr>
      <w:r w:rsidRPr="00DD105A">
        <w:rPr>
          <w:bCs/>
          <w:sz w:val="28"/>
          <w:szCs w:val="28"/>
        </w:rPr>
        <w:t xml:space="preserve">Рис. </w:t>
      </w:r>
      <w:r w:rsidR="005B021B" w:rsidRPr="00DD105A">
        <w:rPr>
          <w:bCs/>
          <w:sz w:val="28"/>
          <w:szCs w:val="28"/>
        </w:rPr>
        <w:t>2.</w:t>
      </w:r>
      <w:r w:rsidRPr="00DD105A">
        <w:rPr>
          <w:bCs/>
          <w:sz w:val="28"/>
          <w:szCs w:val="28"/>
        </w:rPr>
        <w:t>1</w:t>
      </w:r>
      <w:r w:rsidR="005B021B" w:rsidRPr="00DD105A">
        <w:rPr>
          <w:bCs/>
          <w:sz w:val="28"/>
          <w:szCs w:val="28"/>
        </w:rPr>
        <w:t>2</w:t>
      </w:r>
      <w:r w:rsidRPr="00DD105A">
        <w:rPr>
          <w:bCs/>
          <w:sz w:val="28"/>
          <w:szCs w:val="28"/>
        </w:rPr>
        <w:t>.</w:t>
      </w:r>
      <w:r w:rsidR="00BD414B" w:rsidRPr="00DD105A">
        <w:rPr>
          <w:sz w:val="28"/>
          <w:szCs w:val="28"/>
        </w:rPr>
        <w:t xml:space="preserve"> </w:t>
      </w:r>
      <w:r w:rsidRPr="00DD105A">
        <w:rPr>
          <w:sz w:val="28"/>
          <w:szCs w:val="28"/>
        </w:rPr>
        <w:t>Форма отверстий матриц для вырубки и пробивки:</w:t>
      </w:r>
      <w:r w:rsidR="00BD414B" w:rsidRPr="00DD105A">
        <w:rPr>
          <w:sz w:val="28"/>
          <w:szCs w:val="28"/>
        </w:rPr>
        <w:t xml:space="preserve"> </w:t>
      </w:r>
      <w:r w:rsidRPr="00DD105A">
        <w:rPr>
          <w:i/>
          <w:iCs/>
          <w:sz w:val="28"/>
          <w:szCs w:val="28"/>
        </w:rPr>
        <w:t>а</w:t>
      </w:r>
      <w:r w:rsidR="00BD414B" w:rsidRPr="00DD105A">
        <w:rPr>
          <w:i/>
          <w:iCs/>
          <w:sz w:val="28"/>
          <w:szCs w:val="28"/>
        </w:rPr>
        <w:t xml:space="preserve"> </w:t>
      </w:r>
      <w:r w:rsidRPr="00DD105A">
        <w:rPr>
          <w:sz w:val="28"/>
          <w:szCs w:val="28"/>
        </w:rPr>
        <w:t xml:space="preserve">— матрица </w:t>
      </w:r>
    </w:p>
    <w:p w:rsidR="00BD414B" w:rsidRPr="00DD105A" w:rsidRDefault="00033013" w:rsidP="00033013">
      <w:pPr>
        <w:pStyle w:val="a3"/>
        <w:spacing w:before="0" w:beforeAutospacing="0" w:after="0" w:afterAutospacing="0" w:line="360" w:lineRule="auto"/>
        <w:jc w:val="center"/>
        <w:rPr>
          <w:sz w:val="28"/>
          <w:szCs w:val="28"/>
        </w:rPr>
      </w:pPr>
      <w:r w:rsidRPr="00DD105A">
        <w:rPr>
          <w:sz w:val="28"/>
          <w:szCs w:val="28"/>
        </w:rPr>
        <w:t>с призматическим пояском;</w:t>
      </w:r>
      <w:r w:rsidR="00BD414B" w:rsidRPr="00DD105A">
        <w:rPr>
          <w:sz w:val="28"/>
          <w:szCs w:val="28"/>
        </w:rPr>
        <w:t xml:space="preserve"> </w:t>
      </w:r>
      <w:r w:rsidRPr="00DD105A">
        <w:rPr>
          <w:i/>
          <w:iCs/>
          <w:sz w:val="28"/>
          <w:szCs w:val="28"/>
        </w:rPr>
        <w:t>б</w:t>
      </w:r>
      <w:r w:rsidR="00BD414B" w:rsidRPr="00DD105A">
        <w:rPr>
          <w:i/>
          <w:iCs/>
          <w:sz w:val="28"/>
          <w:szCs w:val="28"/>
        </w:rPr>
        <w:t xml:space="preserve"> </w:t>
      </w:r>
      <w:r w:rsidRPr="00DD105A">
        <w:rPr>
          <w:sz w:val="28"/>
          <w:szCs w:val="28"/>
        </w:rPr>
        <w:t>— матрица, коническая по всей высоте;</w:t>
      </w:r>
      <w:r w:rsidR="00BD414B" w:rsidRPr="00DD105A">
        <w:rPr>
          <w:sz w:val="28"/>
          <w:szCs w:val="28"/>
        </w:rPr>
        <w:t xml:space="preserve"> </w:t>
      </w:r>
    </w:p>
    <w:p w:rsidR="00BD414B" w:rsidRPr="00DD105A" w:rsidRDefault="00033013" w:rsidP="00033013">
      <w:pPr>
        <w:pStyle w:val="a3"/>
        <w:spacing w:before="0" w:beforeAutospacing="0" w:after="0" w:afterAutospacing="0" w:line="360" w:lineRule="auto"/>
        <w:jc w:val="center"/>
        <w:rPr>
          <w:sz w:val="28"/>
          <w:szCs w:val="28"/>
        </w:rPr>
      </w:pPr>
      <w:r w:rsidRPr="00DD105A">
        <w:rPr>
          <w:i/>
          <w:iCs/>
          <w:sz w:val="28"/>
          <w:szCs w:val="28"/>
        </w:rPr>
        <w:t>в</w:t>
      </w:r>
      <w:r w:rsidR="00BD414B" w:rsidRPr="00DD105A">
        <w:rPr>
          <w:i/>
          <w:iCs/>
          <w:sz w:val="28"/>
          <w:szCs w:val="28"/>
        </w:rPr>
        <w:t xml:space="preserve"> </w:t>
      </w:r>
      <w:r w:rsidRPr="00DD105A">
        <w:rPr>
          <w:sz w:val="28"/>
          <w:szCs w:val="28"/>
        </w:rPr>
        <w:t>— матрица, призматическая по всей высоте;</w:t>
      </w:r>
      <w:r w:rsidR="00BD414B" w:rsidRPr="00DD105A">
        <w:rPr>
          <w:sz w:val="28"/>
          <w:szCs w:val="28"/>
        </w:rPr>
        <w:t xml:space="preserve"> </w:t>
      </w:r>
      <w:r w:rsidRPr="00DD105A">
        <w:rPr>
          <w:i/>
          <w:iCs/>
          <w:sz w:val="28"/>
          <w:szCs w:val="28"/>
        </w:rPr>
        <w:t>г</w:t>
      </w:r>
      <w:r w:rsidR="00BD414B" w:rsidRPr="00DD105A">
        <w:rPr>
          <w:i/>
          <w:iCs/>
          <w:sz w:val="28"/>
          <w:szCs w:val="28"/>
        </w:rPr>
        <w:t xml:space="preserve"> </w:t>
      </w:r>
      <w:r w:rsidRPr="00DD105A">
        <w:rPr>
          <w:sz w:val="28"/>
          <w:szCs w:val="28"/>
        </w:rPr>
        <w:t xml:space="preserve">— матрица с цилиндрическим </w:t>
      </w:r>
    </w:p>
    <w:p w:rsidR="00033013" w:rsidRPr="00DD105A" w:rsidRDefault="00033013" w:rsidP="00033013">
      <w:pPr>
        <w:pStyle w:val="a3"/>
        <w:spacing w:before="0" w:beforeAutospacing="0" w:after="0" w:afterAutospacing="0" w:line="360" w:lineRule="auto"/>
        <w:jc w:val="center"/>
        <w:rPr>
          <w:sz w:val="28"/>
          <w:szCs w:val="28"/>
        </w:rPr>
      </w:pPr>
      <w:r w:rsidRPr="00DD105A">
        <w:rPr>
          <w:sz w:val="28"/>
          <w:szCs w:val="28"/>
        </w:rPr>
        <w:t>пояском и умеренным провальным отверстием</w:t>
      </w:r>
    </w:p>
    <w:p w:rsidR="00033013" w:rsidRPr="00DD105A" w:rsidRDefault="00033013" w:rsidP="004A3E3C">
      <w:pPr>
        <w:pStyle w:val="a3"/>
        <w:spacing w:before="0" w:beforeAutospacing="0" w:after="0" w:afterAutospacing="0" w:line="360" w:lineRule="auto"/>
        <w:ind w:firstLine="709"/>
        <w:rPr>
          <w:sz w:val="28"/>
          <w:szCs w:val="28"/>
        </w:rPr>
      </w:pPr>
      <w:r w:rsidRPr="00DD105A">
        <w:rPr>
          <w:i/>
          <w:iCs/>
          <w:sz w:val="28"/>
          <w:szCs w:val="28"/>
        </w:rPr>
        <w:lastRenderedPageBreak/>
        <w:t>Матрицы с цилиндрическим пояском</w:t>
      </w:r>
      <w:r w:rsidR="004A3E3C">
        <w:rPr>
          <w:sz w:val="28"/>
          <w:szCs w:val="28"/>
        </w:rPr>
        <w:t xml:space="preserve"> </w:t>
      </w:r>
      <w:r w:rsidRPr="00DD105A">
        <w:rPr>
          <w:sz w:val="28"/>
          <w:szCs w:val="28"/>
        </w:rPr>
        <w:t>используют для пробивки отверстий диаметром до 40 мм. Высота</w:t>
      </w:r>
      <w:r w:rsidR="004A3E3C">
        <w:rPr>
          <w:sz w:val="28"/>
          <w:szCs w:val="28"/>
        </w:rPr>
        <w:t xml:space="preserve"> </w:t>
      </w:r>
      <w:r w:rsidRPr="00DD105A">
        <w:rPr>
          <w:i/>
          <w:iCs/>
          <w:sz w:val="28"/>
          <w:szCs w:val="28"/>
        </w:rPr>
        <w:t>h</w:t>
      </w:r>
      <w:r w:rsidR="004A3E3C">
        <w:rPr>
          <w:sz w:val="28"/>
          <w:szCs w:val="28"/>
        </w:rPr>
        <w:t xml:space="preserve"> </w:t>
      </w:r>
      <w:r w:rsidRPr="00DD105A">
        <w:rPr>
          <w:sz w:val="28"/>
          <w:szCs w:val="28"/>
        </w:rPr>
        <w:t xml:space="preserve">цилиндрического пояска должна быть не менее 3 мм. С увеличением толщины штампуемой заготовки высота пояска увеличивается. Диаметр провального отверстия </w:t>
      </w:r>
      <w:r w:rsidR="004A3E3C">
        <w:rPr>
          <w:sz w:val="28"/>
          <w:szCs w:val="28"/>
        </w:rPr>
        <w:t xml:space="preserve">принимают </w:t>
      </w:r>
      <w:r w:rsidRPr="00DD105A">
        <w:rPr>
          <w:sz w:val="28"/>
          <w:szCs w:val="28"/>
        </w:rPr>
        <w:t>на 3 мм больше, чем диаметр рабочего отверстия матрицы.</w:t>
      </w:r>
    </w:p>
    <w:p w:rsidR="00BD414B" w:rsidRPr="00BD414B" w:rsidRDefault="00BD414B" w:rsidP="00BD414B">
      <w:pPr>
        <w:pStyle w:val="a3"/>
        <w:spacing w:before="240" w:beforeAutospacing="0" w:after="240" w:afterAutospacing="0" w:line="360" w:lineRule="auto"/>
        <w:jc w:val="center"/>
        <w:rPr>
          <w:b/>
          <w:bCs/>
          <w:color w:val="0033CC"/>
          <w:sz w:val="28"/>
          <w:szCs w:val="28"/>
        </w:rPr>
      </w:pPr>
      <w:r w:rsidRPr="00BD414B">
        <w:rPr>
          <w:b/>
          <w:bCs/>
          <w:color w:val="0033CC"/>
          <w:sz w:val="28"/>
          <w:szCs w:val="28"/>
        </w:rPr>
        <w:t xml:space="preserve">2.9. </w:t>
      </w:r>
      <w:r w:rsidR="00033013" w:rsidRPr="00BD414B">
        <w:rPr>
          <w:b/>
          <w:bCs/>
          <w:color w:val="0033CC"/>
          <w:sz w:val="28"/>
          <w:szCs w:val="28"/>
        </w:rPr>
        <w:t>Крепление матриц</w:t>
      </w:r>
    </w:p>
    <w:p w:rsidR="00033013" w:rsidRPr="00DD105A" w:rsidRDefault="00033013" w:rsidP="00BD414B">
      <w:pPr>
        <w:pStyle w:val="a3"/>
        <w:spacing w:before="0" w:beforeAutospacing="0" w:after="0" w:afterAutospacing="0" w:line="360" w:lineRule="auto"/>
        <w:ind w:firstLine="709"/>
        <w:rPr>
          <w:sz w:val="28"/>
          <w:szCs w:val="28"/>
        </w:rPr>
      </w:pPr>
      <w:r w:rsidRPr="00DD105A">
        <w:rPr>
          <w:sz w:val="28"/>
          <w:szCs w:val="28"/>
        </w:rPr>
        <w:t>Крепление матриц с использованием бурта имеет широкое распространение</w:t>
      </w:r>
      <w:r w:rsidR="007C3402" w:rsidRPr="00DD105A">
        <w:rPr>
          <w:sz w:val="28"/>
          <w:szCs w:val="28"/>
        </w:rPr>
        <w:t xml:space="preserve"> [5]</w:t>
      </w:r>
      <w:r w:rsidRPr="00DD105A">
        <w:rPr>
          <w:sz w:val="28"/>
          <w:szCs w:val="28"/>
        </w:rPr>
        <w:t xml:space="preserve">. Возможны два варианта крепления. По первому варианту (рис. </w:t>
      </w:r>
      <w:r w:rsidR="005B021B" w:rsidRPr="00DD105A">
        <w:rPr>
          <w:sz w:val="28"/>
          <w:szCs w:val="28"/>
        </w:rPr>
        <w:t>2.</w:t>
      </w:r>
      <w:r w:rsidRPr="00DD105A">
        <w:rPr>
          <w:sz w:val="28"/>
          <w:szCs w:val="28"/>
        </w:rPr>
        <w:t>1</w:t>
      </w:r>
      <w:r w:rsidR="005B021B" w:rsidRPr="00DD105A">
        <w:rPr>
          <w:sz w:val="28"/>
          <w:szCs w:val="28"/>
        </w:rPr>
        <w:t>3</w:t>
      </w:r>
      <w:r w:rsidRPr="00DD105A">
        <w:rPr>
          <w:sz w:val="28"/>
          <w:szCs w:val="28"/>
        </w:rPr>
        <w:t>,</w:t>
      </w:r>
      <w:r w:rsidR="00BD414B" w:rsidRPr="00DD105A">
        <w:rPr>
          <w:sz w:val="28"/>
          <w:szCs w:val="28"/>
        </w:rPr>
        <w:t xml:space="preserve"> </w:t>
      </w:r>
      <w:r w:rsidRPr="00DD105A">
        <w:rPr>
          <w:i/>
          <w:iCs/>
          <w:sz w:val="28"/>
          <w:szCs w:val="28"/>
        </w:rPr>
        <w:t>а)</w:t>
      </w:r>
      <w:r w:rsidR="00BD414B" w:rsidRPr="00DD105A">
        <w:rPr>
          <w:i/>
          <w:iCs/>
          <w:sz w:val="28"/>
          <w:szCs w:val="28"/>
        </w:rPr>
        <w:t xml:space="preserve"> </w:t>
      </w:r>
      <w:r w:rsidRPr="00DD105A">
        <w:rPr>
          <w:sz w:val="28"/>
          <w:szCs w:val="28"/>
        </w:rPr>
        <w:t xml:space="preserve">матрицу устанавливают по посадке в гнездо матрицедержателя, который закрепляют винтами на нижней плите штампа и фиксируют штифтами. По второму варианту (рис. </w:t>
      </w:r>
      <w:r w:rsidR="005B021B" w:rsidRPr="00DD105A">
        <w:rPr>
          <w:sz w:val="28"/>
          <w:szCs w:val="28"/>
        </w:rPr>
        <w:t>2.</w:t>
      </w:r>
      <w:r w:rsidRPr="00DD105A">
        <w:rPr>
          <w:sz w:val="28"/>
          <w:szCs w:val="28"/>
        </w:rPr>
        <w:t>1</w:t>
      </w:r>
      <w:r w:rsidR="005B021B" w:rsidRPr="00DD105A">
        <w:rPr>
          <w:sz w:val="28"/>
          <w:szCs w:val="28"/>
        </w:rPr>
        <w:t>3</w:t>
      </w:r>
      <w:r w:rsidRPr="00DD105A">
        <w:rPr>
          <w:i/>
          <w:iCs/>
          <w:sz w:val="28"/>
          <w:szCs w:val="28"/>
        </w:rPr>
        <w:t>,</w:t>
      </w:r>
      <w:r w:rsidR="00BD414B" w:rsidRPr="00DD105A">
        <w:rPr>
          <w:i/>
          <w:iCs/>
          <w:sz w:val="28"/>
          <w:szCs w:val="28"/>
        </w:rPr>
        <w:t xml:space="preserve"> </w:t>
      </w:r>
      <w:r w:rsidR="005B021B" w:rsidRPr="00DD105A">
        <w:rPr>
          <w:i/>
          <w:iCs/>
          <w:sz w:val="28"/>
          <w:szCs w:val="28"/>
        </w:rPr>
        <w:t>б</w:t>
      </w:r>
      <w:r w:rsidRPr="00DD105A">
        <w:rPr>
          <w:i/>
          <w:iCs/>
          <w:sz w:val="28"/>
          <w:szCs w:val="28"/>
        </w:rPr>
        <w:t>)</w:t>
      </w:r>
      <w:r w:rsidR="00BD414B" w:rsidRPr="00DD105A">
        <w:rPr>
          <w:i/>
          <w:iCs/>
          <w:sz w:val="28"/>
          <w:szCs w:val="28"/>
        </w:rPr>
        <w:t xml:space="preserve"> </w:t>
      </w:r>
      <w:r w:rsidRPr="00DD105A">
        <w:rPr>
          <w:sz w:val="28"/>
          <w:szCs w:val="28"/>
        </w:rPr>
        <w:t>в нижней плите штампа растачивают отверстие, в которое устанавливают по посадке матрицу с буртом. Крепление матрицы осуществляется матрицедержателем.</w:t>
      </w:r>
    </w:p>
    <w:p w:rsidR="00033013" w:rsidRPr="00DD105A" w:rsidRDefault="00033013" w:rsidP="00BD414B">
      <w:pPr>
        <w:pStyle w:val="a3"/>
        <w:spacing w:before="0" w:beforeAutospacing="0" w:after="0" w:afterAutospacing="0" w:line="360" w:lineRule="auto"/>
        <w:ind w:firstLine="709"/>
        <w:rPr>
          <w:sz w:val="28"/>
          <w:szCs w:val="28"/>
        </w:rPr>
      </w:pPr>
      <w:r w:rsidRPr="00DD105A">
        <w:rPr>
          <w:sz w:val="28"/>
          <w:szCs w:val="28"/>
        </w:rPr>
        <w:t xml:space="preserve">При креплении матрицы винтами (рис. </w:t>
      </w:r>
      <w:r w:rsidR="005B021B" w:rsidRPr="00DD105A">
        <w:rPr>
          <w:sz w:val="28"/>
          <w:szCs w:val="28"/>
        </w:rPr>
        <w:t>2.13</w:t>
      </w:r>
      <w:r w:rsidRPr="00DD105A">
        <w:rPr>
          <w:sz w:val="28"/>
          <w:szCs w:val="28"/>
        </w:rPr>
        <w:t>, в) в нижней плите штампа нарезают резьбовые отверстия и фиксируют матрицу винтами.</w:t>
      </w:r>
    </w:p>
    <w:p w:rsidR="00033013" w:rsidRPr="00DD105A" w:rsidRDefault="00033013" w:rsidP="00BD414B">
      <w:pPr>
        <w:pStyle w:val="a3"/>
        <w:spacing w:before="0" w:beforeAutospacing="0" w:after="0" w:afterAutospacing="0" w:line="360" w:lineRule="auto"/>
        <w:ind w:firstLine="709"/>
        <w:rPr>
          <w:sz w:val="28"/>
          <w:szCs w:val="28"/>
        </w:rPr>
      </w:pPr>
      <w:r w:rsidRPr="00DD105A">
        <w:rPr>
          <w:sz w:val="28"/>
          <w:szCs w:val="28"/>
        </w:rPr>
        <w:t xml:space="preserve">В стационарных матрицах с рабочими элементами относительно малой стойкости устанавливают вставки с возможностью быстрой их переустановки. Крепление осуществляется затяжкой клином (рис. </w:t>
      </w:r>
      <w:r w:rsidR="005B021B" w:rsidRPr="00DD105A">
        <w:rPr>
          <w:sz w:val="28"/>
          <w:szCs w:val="28"/>
        </w:rPr>
        <w:t>2.13</w:t>
      </w:r>
      <w:r w:rsidRPr="00DD105A">
        <w:rPr>
          <w:sz w:val="28"/>
          <w:szCs w:val="28"/>
        </w:rPr>
        <w:t xml:space="preserve">, г) или врезкой с фиксацией винтами и штифтами (рис. </w:t>
      </w:r>
      <w:r w:rsidR="005B021B" w:rsidRPr="00DD105A">
        <w:rPr>
          <w:sz w:val="28"/>
          <w:szCs w:val="28"/>
        </w:rPr>
        <w:t>2.13</w:t>
      </w:r>
      <w:r w:rsidRPr="00DD105A">
        <w:rPr>
          <w:sz w:val="28"/>
          <w:szCs w:val="28"/>
        </w:rPr>
        <w:t>, д).</w:t>
      </w:r>
    </w:p>
    <w:p w:rsidR="00033013" w:rsidRPr="00DD105A" w:rsidRDefault="00033013" w:rsidP="00BD414B">
      <w:pPr>
        <w:pStyle w:val="a3"/>
        <w:spacing w:before="0" w:beforeAutospacing="0" w:after="0" w:afterAutospacing="0" w:line="360" w:lineRule="auto"/>
        <w:ind w:firstLine="709"/>
        <w:rPr>
          <w:sz w:val="28"/>
          <w:szCs w:val="28"/>
        </w:rPr>
      </w:pPr>
      <w:r w:rsidRPr="00DD105A">
        <w:rPr>
          <w:sz w:val="28"/>
          <w:szCs w:val="28"/>
        </w:rPr>
        <w:t>При сложных конфигурациях штампуемых заготовок, а также при их больших габаритах рекомендуется выполнять матрицы составными (секционными). Это позволяет быстро заменять отдельные секции по мере их износа, увеличивает стойкость штампа в целом, упрощает технологию изготовления таких матриц, снижает стоимость штампов.</w:t>
      </w:r>
    </w:p>
    <w:p w:rsidR="00033013" w:rsidRPr="00DD105A" w:rsidRDefault="00033013" w:rsidP="00BD414B">
      <w:pPr>
        <w:pStyle w:val="a3"/>
        <w:spacing w:before="0" w:beforeAutospacing="0" w:after="0" w:afterAutospacing="0" w:line="360" w:lineRule="auto"/>
        <w:ind w:firstLine="709"/>
        <w:rPr>
          <w:sz w:val="28"/>
          <w:szCs w:val="28"/>
        </w:rPr>
      </w:pPr>
      <w:r w:rsidRPr="00DD105A">
        <w:rPr>
          <w:sz w:val="28"/>
          <w:szCs w:val="28"/>
        </w:rPr>
        <w:t xml:space="preserve">Соединение секций составной матрицы должно исключать возможность их смещения в продольном и поперечном направлениях. Надежность сборки матрицы достигается путем соединения ее секций в замок с креплением каждой секции винтами или штифтами (рис. </w:t>
      </w:r>
      <w:r w:rsidR="005B021B" w:rsidRPr="00DD105A">
        <w:rPr>
          <w:sz w:val="28"/>
          <w:szCs w:val="28"/>
        </w:rPr>
        <w:t>2.13</w:t>
      </w:r>
      <w:r w:rsidRPr="00DD105A">
        <w:rPr>
          <w:sz w:val="28"/>
          <w:szCs w:val="28"/>
        </w:rPr>
        <w:t>,</w:t>
      </w:r>
      <w:r w:rsidR="00E24621" w:rsidRPr="00DD105A">
        <w:rPr>
          <w:sz w:val="28"/>
          <w:szCs w:val="28"/>
        </w:rPr>
        <w:t xml:space="preserve"> </w:t>
      </w:r>
      <w:r w:rsidRPr="00DD105A">
        <w:rPr>
          <w:i/>
          <w:iCs/>
          <w:sz w:val="28"/>
          <w:szCs w:val="28"/>
        </w:rPr>
        <w:t>е).</w:t>
      </w:r>
    </w:p>
    <w:p w:rsidR="00033013" w:rsidRPr="00DD105A" w:rsidRDefault="00033013" w:rsidP="00033013">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lastRenderedPageBreak/>
        <w:drawing>
          <wp:inline distT="0" distB="0" distL="0" distR="0" wp14:anchorId="5A7F7607" wp14:editId="66DFDDB5">
            <wp:extent cx="5943600" cy="5592946"/>
            <wp:effectExtent l="0" t="0" r="0" b="8255"/>
            <wp:docPr id="33" name="Рисунок 33" descr="Конструктивные варианты крепления матри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Конструктивные варианты крепления матриц"/>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9635" cy="5598625"/>
                    </a:xfrm>
                    <a:prstGeom prst="rect">
                      <a:avLst/>
                    </a:prstGeom>
                    <a:noFill/>
                    <a:ln>
                      <a:noFill/>
                    </a:ln>
                  </pic:spPr>
                </pic:pic>
              </a:graphicData>
            </a:graphic>
          </wp:inline>
        </w:drawing>
      </w:r>
    </w:p>
    <w:p w:rsidR="00E24621" w:rsidRPr="00DD105A" w:rsidRDefault="00033013" w:rsidP="00033013">
      <w:pPr>
        <w:pStyle w:val="a3"/>
        <w:spacing w:before="0" w:beforeAutospacing="0" w:after="0" w:afterAutospacing="0" w:line="360" w:lineRule="auto"/>
        <w:jc w:val="center"/>
        <w:rPr>
          <w:sz w:val="28"/>
          <w:szCs w:val="28"/>
        </w:rPr>
      </w:pPr>
      <w:r w:rsidRPr="00DD105A">
        <w:rPr>
          <w:bCs/>
          <w:sz w:val="28"/>
          <w:szCs w:val="28"/>
        </w:rPr>
        <w:t xml:space="preserve">Рис. </w:t>
      </w:r>
      <w:r w:rsidR="00DD105A" w:rsidRPr="00DD105A">
        <w:rPr>
          <w:bCs/>
          <w:sz w:val="28"/>
          <w:szCs w:val="28"/>
        </w:rPr>
        <w:t>2.13</w:t>
      </w:r>
      <w:r w:rsidRPr="00DD105A">
        <w:rPr>
          <w:bCs/>
          <w:sz w:val="28"/>
          <w:szCs w:val="28"/>
        </w:rPr>
        <w:t>.</w:t>
      </w:r>
      <w:r w:rsidR="00E24621" w:rsidRPr="00DD105A">
        <w:rPr>
          <w:b/>
          <w:bCs/>
          <w:sz w:val="28"/>
          <w:szCs w:val="28"/>
        </w:rPr>
        <w:t xml:space="preserve"> </w:t>
      </w:r>
      <w:r w:rsidRPr="00DD105A">
        <w:rPr>
          <w:sz w:val="28"/>
          <w:szCs w:val="28"/>
        </w:rPr>
        <w:t>Конструктивные варианты крепления матриц:</w:t>
      </w:r>
      <w:r w:rsidR="00E24621" w:rsidRPr="00DD105A">
        <w:rPr>
          <w:sz w:val="28"/>
          <w:szCs w:val="28"/>
        </w:rPr>
        <w:t xml:space="preserve"> </w:t>
      </w:r>
      <w:r w:rsidRPr="00DD105A">
        <w:rPr>
          <w:i/>
          <w:iCs/>
          <w:sz w:val="28"/>
          <w:szCs w:val="28"/>
        </w:rPr>
        <w:t>а</w:t>
      </w:r>
      <w:r w:rsidR="00E24621" w:rsidRPr="00DD105A">
        <w:rPr>
          <w:i/>
          <w:iCs/>
          <w:sz w:val="28"/>
          <w:szCs w:val="28"/>
        </w:rPr>
        <w:t xml:space="preserve"> </w:t>
      </w:r>
      <w:r w:rsidRPr="00DD105A">
        <w:rPr>
          <w:sz w:val="28"/>
          <w:szCs w:val="28"/>
        </w:rPr>
        <w:t>— буртом;</w:t>
      </w:r>
      <w:r w:rsidR="00E24621" w:rsidRPr="00DD105A">
        <w:rPr>
          <w:sz w:val="28"/>
          <w:szCs w:val="28"/>
        </w:rPr>
        <w:t xml:space="preserve"> </w:t>
      </w:r>
    </w:p>
    <w:p w:rsidR="00E24621" w:rsidRPr="00DD105A" w:rsidRDefault="00E24621" w:rsidP="00033013">
      <w:pPr>
        <w:pStyle w:val="a3"/>
        <w:spacing w:before="0" w:beforeAutospacing="0" w:after="0" w:afterAutospacing="0" w:line="360" w:lineRule="auto"/>
        <w:jc w:val="center"/>
        <w:rPr>
          <w:sz w:val="28"/>
          <w:szCs w:val="28"/>
        </w:rPr>
      </w:pPr>
      <w:r w:rsidRPr="00DD105A">
        <w:rPr>
          <w:i/>
          <w:sz w:val="28"/>
          <w:szCs w:val="28"/>
        </w:rPr>
        <w:t>б</w:t>
      </w:r>
      <w:r w:rsidRPr="00DD105A">
        <w:rPr>
          <w:i/>
          <w:iCs/>
          <w:sz w:val="28"/>
          <w:szCs w:val="28"/>
        </w:rPr>
        <w:t xml:space="preserve"> </w:t>
      </w:r>
      <w:r w:rsidR="00033013" w:rsidRPr="00DD105A">
        <w:rPr>
          <w:sz w:val="28"/>
          <w:szCs w:val="28"/>
        </w:rPr>
        <w:t>— посредством матрицедержателя;</w:t>
      </w:r>
      <w:r w:rsidRPr="00DD105A">
        <w:rPr>
          <w:sz w:val="28"/>
          <w:szCs w:val="28"/>
        </w:rPr>
        <w:t xml:space="preserve"> </w:t>
      </w:r>
      <w:r w:rsidR="00033013" w:rsidRPr="00DD105A">
        <w:rPr>
          <w:i/>
          <w:iCs/>
          <w:sz w:val="28"/>
          <w:szCs w:val="28"/>
        </w:rPr>
        <w:t>в</w:t>
      </w:r>
      <w:r w:rsidRPr="00DD105A">
        <w:rPr>
          <w:i/>
          <w:iCs/>
          <w:sz w:val="28"/>
          <w:szCs w:val="28"/>
        </w:rPr>
        <w:t xml:space="preserve"> </w:t>
      </w:r>
      <w:r w:rsidR="00033013" w:rsidRPr="00DD105A">
        <w:rPr>
          <w:sz w:val="28"/>
          <w:szCs w:val="28"/>
        </w:rPr>
        <w:t>— винтом;</w:t>
      </w:r>
      <w:r w:rsidRPr="00DD105A">
        <w:rPr>
          <w:sz w:val="28"/>
          <w:szCs w:val="28"/>
        </w:rPr>
        <w:t xml:space="preserve"> </w:t>
      </w:r>
      <w:r w:rsidR="00033013" w:rsidRPr="00DD105A">
        <w:rPr>
          <w:i/>
          <w:iCs/>
          <w:sz w:val="28"/>
          <w:szCs w:val="28"/>
        </w:rPr>
        <w:t>г</w:t>
      </w:r>
      <w:r w:rsidRPr="00DD105A">
        <w:rPr>
          <w:i/>
          <w:iCs/>
          <w:sz w:val="28"/>
          <w:szCs w:val="28"/>
        </w:rPr>
        <w:t xml:space="preserve"> </w:t>
      </w:r>
      <w:r w:rsidR="00033013" w:rsidRPr="00DD105A">
        <w:rPr>
          <w:sz w:val="28"/>
          <w:szCs w:val="28"/>
        </w:rPr>
        <w:t>— клином;</w:t>
      </w:r>
      <w:r w:rsidRPr="00DD105A">
        <w:rPr>
          <w:sz w:val="28"/>
          <w:szCs w:val="28"/>
        </w:rPr>
        <w:t xml:space="preserve"> </w:t>
      </w:r>
    </w:p>
    <w:p w:rsidR="00033013" w:rsidRPr="00DD105A" w:rsidRDefault="00033013" w:rsidP="00971FD9">
      <w:pPr>
        <w:pStyle w:val="a3"/>
        <w:spacing w:before="0" w:beforeAutospacing="0" w:after="240" w:afterAutospacing="0" w:line="360" w:lineRule="auto"/>
        <w:jc w:val="center"/>
        <w:rPr>
          <w:sz w:val="28"/>
          <w:szCs w:val="28"/>
        </w:rPr>
      </w:pPr>
      <w:r w:rsidRPr="00DD105A">
        <w:rPr>
          <w:i/>
          <w:iCs/>
          <w:sz w:val="28"/>
          <w:szCs w:val="28"/>
        </w:rPr>
        <w:t>д</w:t>
      </w:r>
      <w:r w:rsidR="00E24621" w:rsidRPr="00DD105A">
        <w:rPr>
          <w:i/>
          <w:iCs/>
          <w:sz w:val="28"/>
          <w:szCs w:val="28"/>
        </w:rPr>
        <w:t xml:space="preserve"> </w:t>
      </w:r>
      <w:r w:rsidRPr="00DD105A">
        <w:rPr>
          <w:sz w:val="28"/>
          <w:szCs w:val="28"/>
        </w:rPr>
        <w:t>— врезкой в обойму;</w:t>
      </w:r>
      <w:r w:rsidR="00E24621" w:rsidRPr="00DD105A">
        <w:rPr>
          <w:sz w:val="28"/>
          <w:szCs w:val="28"/>
        </w:rPr>
        <w:t xml:space="preserve"> </w:t>
      </w:r>
      <w:r w:rsidRPr="00DD105A">
        <w:rPr>
          <w:i/>
          <w:iCs/>
          <w:sz w:val="28"/>
          <w:szCs w:val="28"/>
        </w:rPr>
        <w:t>е</w:t>
      </w:r>
      <w:r w:rsidR="00E24621" w:rsidRPr="00DD105A">
        <w:rPr>
          <w:i/>
          <w:iCs/>
          <w:sz w:val="28"/>
          <w:szCs w:val="28"/>
        </w:rPr>
        <w:t xml:space="preserve"> </w:t>
      </w:r>
      <w:r w:rsidRPr="00DD105A">
        <w:rPr>
          <w:sz w:val="28"/>
          <w:szCs w:val="28"/>
        </w:rPr>
        <w:t>— соединением секций в замок</w:t>
      </w:r>
    </w:p>
    <w:p w:rsidR="00971FD9" w:rsidRPr="00BD414B" w:rsidRDefault="00971FD9" w:rsidP="00971FD9">
      <w:pPr>
        <w:pStyle w:val="a3"/>
        <w:spacing w:before="240" w:beforeAutospacing="0" w:after="240" w:afterAutospacing="0" w:line="360" w:lineRule="auto"/>
        <w:jc w:val="center"/>
        <w:rPr>
          <w:b/>
          <w:bCs/>
          <w:color w:val="0033CC"/>
          <w:sz w:val="28"/>
          <w:szCs w:val="28"/>
        </w:rPr>
      </w:pPr>
      <w:r w:rsidRPr="00BD414B">
        <w:rPr>
          <w:b/>
          <w:bCs/>
          <w:color w:val="0033CC"/>
          <w:sz w:val="28"/>
          <w:szCs w:val="28"/>
        </w:rPr>
        <w:t>2.</w:t>
      </w:r>
      <w:r>
        <w:rPr>
          <w:b/>
          <w:bCs/>
          <w:color w:val="0033CC"/>
          <w:sz w:val="28"/>
          <w:szCs w:val="28"/>
        </w:rPr>
        <w:t>10</w:t>
      </w:r>
      <w:r w:rsidRPr="00BD414B">
        <w:rPr>
          <w:b/>
          <w:bCs/>
          <w:color w:val="0033CC"/>
          <w:sz w:val="28"/>
          <w:szCs w:val="28"/>
        </w:rPr>
        <w:t>. К</w:t>
      </w:r>
      <w:r>
        <w:rPr>
          <w:b/>
          <w:bCs/>
          <w:color w:val="0033CC"/>
          <w:sz w:val="28"/>
          <w:szCs w:val="28"/>
        </w:rPr>
        <w:t>онструкции упоров</w:t>
      </w:r>
    </w:p>
    <w:p w:rsidR="00971FD9" w:rsidRPr="00DD105A" w:rsidRDefault="00971FD9" w:rsidP="00971FD9">
      <w:pPr>
        <w:pStyle w:val="a3"/>
        <w:spacing w:before="0" w:beforeAutospacing="0" w:after="0" w:afterAutospacing="0" w:line="360" w:lineRule="auto"/>
        <w:ind w:firstLine="709"/>
        <w:rPr>
          <w:sz w:val="28"/>
          <w:szCs w:val="28"/>
        </w:rPr>
      </w:pPr>
      <w:r w:rsidRPr="00DD105A">
        <w:rPr>
          <w:i/>
          <w:iCs/>
          <w:sz w:val="28"/>
          <w:szCs w:val="28"/>
        </w:rPr>
        <w:t>Упоры</w:t>
      </w:r>
      <w:r w:rsidRPr="00DD105A">
        <w:rPr>
          <w:sz w:val="28"/>
          <w:szCs w:val="28"/>
        </w:rPr>
        <w:t xml:space="preserve"> предназначены для фиксирования положения полосы (ленты) в рабочей зоне штампа</w:t>
      </w:r>
      <w:r w:rsidR="007C3402" w:rsidRPr="00DD105A">
        <w:rPr>
          <w:sz w:val="28"/>
          <w:szCs w:val="28"/>
        </w:rPr>
        <w:t xml:space="preserve"> [5]</w:t>
      </w:r>
      <w:r w:rsidRPr="00DD105A">
        <w:rPr>
          <w:sz w:val="28"/>
          <w:szCs w:val="28"/>
        </w:rPr>
        <w:t>. В качестве упоров применяются различные конструкции устройств: упоры постоянные, утопающие, предварительные, шаговые ножи и др.</w:t>
      </w:r>
    </w:p>
    <w:p w:rsidR="00E24621" w:rsidRPr="00DD105A" w:rsidRDefault="00033013" w:rsidP="00E24621">
      <w:pPr>
        <w:pStyle w:val="a3"/>
        <w:spacing w:before="0" w:beforeAutospacing="0" w:after="0" w:afterAutospacing="0" w:line="360" w:lineRule="auto"/>
        <w:ind w:firstLine="709"/>
        <w:rPr>
          <w:sz w:val="28"/>
          <w:szCs w:val="28"/>
        </w:rPr>
      </w:pPr>
      <w:r w:rsidRPr="00DD105A">
        <w:rPr>
          <w:sz w:val="28"/>
          <w:szCs w:val="28"/>
        </w:rPr>
        <w:t>Наиболее просты и широко распространены постоянные упоры грибковые и крючкообразные</w:t>
      </w:r>
      <w:r w:rsidR="00AC7D83" w:rsidRPr="00DD105A">
        <w:rPr>
          <w:sz w:val="28"/>
          <w:szCs w:val="28"/>
        </w:rPr>
        <w:t xml:space="preserve"> (рис. </w:t>
      </w:r>
      <w:r w:rsidR="00DD105A" w:rsidRPr="00DD105A">
        <w:rPr>
          <w:sz w:val="28"/>
          <w:szCs w:val="28"/>
        </w:rPr>
        <w:t>2.14</w:t>
      </w:r>
      <w:r w:rsidR="00AC7D83" w:rsidRPr="00DD105A">
        <w:rPr>
          <w:sz w:val="28"/>
          <w:szCs w:val="28"/>
        </w:rPr>
        <w:t>)</w:t>
      </w:r>
      <w:r w:rsidRPr="00DD105A">
        <w:rPr>
          <w:sz w:val="28"/>
          <w:szCs w:val="28"/>
        </w:rPr>
        <w:t>.</w:t>
      </w:r>
    </w:p>
    <w:p w:rsidR="00E24621" w:rsidRPr="00DD105A" w:rsidRDefault="00E24621" w:rsidP="00E24621">
      <w:pPr>
        <w:spacing w:after="0" w:line="360" w:lineRule="auto"/>
        <w:rPr>
          <w:rFonts w:ascii="Times New Roman" w:hAnsi="Times New Roman"/>
          <w:sz w:val="28"/>
          <w:szCs w:val="28"/>
        </w:rPr>
      </w:pPr>
    </w:p>
    <w:p w:rsidR="00033013" w:rsidRPr="00DD105A" w:rsidRDefault="00033013" w:rsidP="00033013">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lastRenderedPageBreak/>
        <w:drawing>
          <wp:inline distT="0" distB="0" distL="0" distR="0" wp14:anchorId="35494990" wp14:editId="5797E6DD">
            <wp:extent cx="5646286" cy="3790950"/>
            <wp:effectExtent l="0" t="0" r="0" b="0"/>
            <wp:docPr id="32" name="Рисунок 32" descr="Варианты конструкций упор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Варианты конструкций упоров"/>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48434" cy="3792392"/>
                    </a:xfrm>
                    <a:prstGeom prst="rect">
                      <a:avLst/>
                    </a:prstGeom>
                    <a:noFill/>
                    <a:ln>
                      <a:noFill/>
                    </a:ln>
                  </pic:spPr>
                </pic:pic>
              </a:graphicData>
            </a:graphic>
          </wp:inline>
        </w:drawing>
      </w:r>
    </w:p>
    <w:p w:rsidR="00E24621" w:rsidRPr="00DD105A" w:rsidRDefault="00033013" w:rsidP="00033013">
      <w:pPr>
        <w:pStyle w:val="a3"/>
        <w:spacing w:before="0" w:beforeAutospacing="0" w:after="0" w:afterAutospacing="0" w:line="360" w:lineRule="auto"/>
        <w:jc w:val="center"/>
        <w:rPr>
          <w:sz w:val="28"/>
          <w:szCs w:val="28"/>
        </w:rPr>
      </w:pPr>
      <w:r w:rsidRPr="00DD105A">
        <w:rPr>
          <w:bCs/>
          <w:sz w:val="28"/>
          <w:szCs w:val="28"/>
        </w:rPr>
        <w:t xml:space="preserve">Рис. </w:t>
      </w:r>
      <w:r w:rsidR="00DD105A" w:rsidRPr="00DD105A">
        <w:rPr>
          <w:bCs/>
          <w:sz w:val="28"/>
          <w:szCs w:val="28"/>
        </w:rPr>
        <w:t>2.14</w:t>
      </w:r>
      <w:r w:rsidRPr="00DD105A">
        <w:rPr>
          <w:bCs/>
          <w:sz w:val="28"/>
          <w:szCs w:val="28"/>
        </w:rPr>
        <w:t>.</w:t>
      </w:r>
      <w:r w:rsidR="00E24621" w:rsidRPr="00DD105A">
        <w:rPr>
          <w:sz w:val="28"/>
          <w:szCs w:val="28"/>
        </w:rPr>
        <w:t xml:space="preserve"> </w:t>
      </w:r>
      <w:r w:rsidRPr="00DD105A">
        <w:rPr>
          <w:sz w:val="28"/>
          <w:szCs w:val="28"/>
        </w:rPr>
        <w:t>Варианты конструкций упоров:</w:t>
      </w:r>
      <w:r w:rsidR="00E24621" w:rsidRPr="00DD105A">
        <w:rPr>
          <w:sz w:val="28"/>
          <w:szCs w:val="28"/>
        </w:rPr>
        <w:t xml:space="preserve"> </w:t>
      </w:r>
      <w:r w:rsidRPr="00DD105A">
        <w:rPr>
          <w:i/>
          <w:iCs/>
          <w:sz w:val="28"/>
          <w:szCs w:val="28"/>
        </w:rPr>
        <w:t>а</w:t>
      </w:r>
      <w:r w:rsidR="00E24621" w:rsidRPr="00DD105A">
        <w:rPr>
          <w:i/>
          <w:iCs/>
          <w:sz w:val="28"/>
          <w:szCs w:val="28"/>
        </w:rPr>
        <w:t xml:space="preserve"> </w:t>
      </w:r>
      <w:r w:rsidRPr="00DD105A">
        <w:rPr>
          <w:sz w:val="28"/>
          <w:szCs w:val="28"/>
        </w:rPr>
        <w:t>— грибковый;</w:t>
      </w:r>
      <w:r w:rsidR="00E24621" w:rsidRPr="00DD105A">
        <w:rPr>
          <w:sz w:val="28"/>
          <w:szCs w:val="28"/>
        </w:rPr>
        <w:t xml:space="preserve"> </w:t>
      </w:r>
      <w:r w:rsidRPr="00DD105A">
        <w:rPr>
          <w:i/>
          <w:iCs/>
          <w:sz w:val="28"/>
          <w:szCs w:val="28"/>
        </w:rPr>
        <w:t>б</w:t>
      </w:r>
      <w:r w:rsidR="00E24621" w:rsidRPr="00DD105A">
        <w:rPr>
          <w:i/>
          <w:iCs/>
          <w:sz w:val="28"/>
          <w:szCs w:val="28"/>
        </w:rPr>
        <w:t xml:space="preserve"> </w:t>
      </w:r>
      <w:r w:rsidRPr="00DD105A">
        <w:rPr>
          <w:sz w:val="28"/>
          <w:szCs w:val="28"/>
        </w:rPr>
        <w:t>— крючкообразный;</w:t>
      </w:r>
      <w:r w:rsidR="00E24621" w:rsidRPr="00DD105A">
        <w:rPr>
          <w:sz w:val="28"/>
          <w:szCs w:val="28"/>
        </w:rPr>
        <w:t xml:space="preserve"> </w:t>
      </w:r>
    </w:p>
    <w:p w:rsidR="00033013" w:rsidRPr="00DD105A" w:rsidRDefault="00033013" w:rsidP="00033013">
      <w:pPr>
        <w:pStyle w:val="a3"/>
        <w:spacing w:before="0" w:beforeAutospacing="0" w:after="0" w:afterAutospacing="0" w:line="360" w:lineRule="auto"/>
        <w:jc w:val="center"/>
        <w:rPr>
          <w:sz w:val="28"/>
          <w:szCs w:val="28"/>
        </w:rPr>
      </w:pPr>
      <w:r w:rsidRPr="00DD105A">
        <w:rPr>
          <w:i/>
          <w:iCs/>
          <w:sz w:val="28"/>
          <w:szCs w:val="28"/>
        </w:rPr>
        <w:t>в</w:t>
      </w:r>
      <w:r w:rsidR="00E24621" w:rsidRPr="00DD105A">
        <w:rPr>
          <w:i/>
          <w:iCs/>
          <w:sz w:val="28"/>
          <w:szCs w:val="28"/>
        </w:rPr>
        <w:t xml:space="preserve"> </w:t>
      </w:r>
      <w:r w:rsidRPr="00DD105A">
        <w:rPr>
          <w:sz w:val="28"/>
          <w:szCs w:val="28"/>
        </w:rPr>
        <w:t>— утопающий;</w:t>
      </w:r>
      <w:r w:rsidR="00E24621" w:rsidRPr="00DD105A">
        <w:rPr>
          <w:sz w:val="28"/>
          <w:szCs w:val="28"/>
        </w:rPr>
        <w:t xml:space="preserve"> </w:t>
      </w:r>
      <w:r w:rsidRPr="00DD105A">
        <w:rPr>
          <w:i/>
          <w:iCs/>
          <w:sz w:val="28"/>
          <w:szCs w:val="28"/>
        </w:rPr>
        <w:t>г</w:t>
      </w:r>
      <w:r w:rsidR="00E24621" w:rsidRPr="00DD105A">
        <w:rPr>
          <w:i/>
          <w:iCs/>
          <w:sz w:val="28"/>
          <w:szCs w:val="28"/>
        </w:rPr>
        <w:t xml:space="preserve"> </w:t>
      </w:r>
      <w:r w:rsidRPr="00DD105A">
        <w:rPr>
          <w:sz w:val="28"/>
          <w:szCs w:val="28"/>
        </w:rPr>
        <w:t>— подвижный возвратного действия;</w:t>
      </w:r>
      <w:r w:rsidR="00E24621" w:rsidRPr="00DD105A">
        <w:rPr>
          <w:sz w:val="28"/>
          <w:szCs w:val="28"/>
        </w:rPr>
        <w:t xml:space="preserve"> </w:t>
      </w:r>
      <w:r w:rsidRPr="00DD105A">
        <w:rPr>
          <w:i/>
          <w:iCs/>
          <w:sz w:val="28"/>
          <w:szCs w:val="28"/>
        </w:rPr>
        <w:t>д</w:t>
      </w:r>
      <w:r w:rsidR="00E24621" w:rsidRPr="00DD105A">
        <w:rPr>
          <w:i/>
          <w:iCs/>
          <w:sz w:val="28"/>
          <w:szCs w:val="28"/>
        </w:rPr>
        <w:t xml:space="preserve"> </w:t>
      </w:r>
      <w:r w:rsidRPr="00DD105A">
        <w:rPr>
          <w:sz w:val="28"/>
          <w:szCs w:val="28"/>
        </w:rPr>
        <w:t xml:space="preserve">— временный </w:t>
      </w:r>
    </w:p>
    <w:p w:rsidR="00AC7D83" w:rsidRPr="00DD105A" w:rsidRDefault="00AC7D83" w:rsidP="00AC7D83">
      <w:pPr>
        <w:pStyle w:val="a3"/>
        <w:spacing w:before="0" w:beforeAutospacing="0" w:after="0" w:afterAutospacing="0" w:line="360" w:lineRule="auto"/>
        <w:rPr>
          <w:sz w:val="28"/>
          <w:szCs w:val="28"/>
        </w:rPr>
      </w:pPr>
    </w:p>
    <w:p w:rsidR="00AC7D83" w:rsidRPr="00DD105A" w:rsidRDefault="00AC7D83" w:rsidP="00AC7D83">
      <w:pPr>
        <w:pStyle w:val="a3"/>
        <w:spacing w:before="0" w:beforeAutospacing="0" w:after="0" w:afterAutospacing="0" w:line="360" w:lineRule="auto"/>
        <w:ind w:firstLine="709"/>
        <w:rPr>
          <w:sz w:val="28"/>
          <w:szCs w:val="28"/>
        </w:rPr>
      </w:pPr>
      <w:r w:rsidRPr="00DD105A">
        <w:rPr>
          <w:i/>
          <w:iCs/>
          <w:sz w:val="28"/>
          <w:szCs w:val="28"/>
        </w:rPr>
        <w:t>Грибковые упоры</w:t>
      </w:r>
      <w:r w:rsidRPr="00DD105A">
        <w:rPr>
          <w:sz w:val="28"/>
          <w:szCs w:val="28"/>
        </w:rPr>
        <w:t xml:space="preserve"> (рис. </w:t>
      </w:r>
      <w:r w:rsidR="00DD105A" w:rsidRPr="00DD105A">
        <w:rPr>
          <w:sz w:val="28"/>
          <w:szCs w:val="28"/>
        </w:rPr>
        <w:t>2.14</w:t>
      </w:r>
      <w:r w:rsidRPr="00DD105A">
        <w:rPr>
          <w:sz w:val="28"/>
          <w:szCs w:val="28"/>
        </w:rPr>
        <w:t xml:space="preserve">, </w:t>
      </w:r>
      <w:r w:rsidRPr="00DD105A">
        <w:rPr>
          <w:i/>
          <w:iCs/>
          <w:sz w:val="28"/>
          <w:szCs w:val="28"/>
        </w:rPr>
        <w:t xml:space="preserve">а) </w:t>
      </w:r>
      <w:r w:rsidRPr="00DD105A">
        <w:rPr>
          <w:sz w:val="28"/>
          <w:szCs w:val="28"/>
        </w:rPr>
        <w:t xml:space="preserve">применяются в штампах с неподвижным съемником и в штампах последовательного действия при ручной подаче материала. </w:t>
      </w:r>
      <w:r w:rsidRPr="00DD105A">
        <w:rPr>
          <w:i/>
          <w:iCs/>
          <w:sz w:val="28"/>
          <w:szCs w:val="28"/>
        </w:rPr>
        <w:t>Крючкообразные упоры</w:t>
      </w:r>
      <w:r w:rsidRPr="00DD105A">
        <w:rPr>
          <w:sz w:val="28"/>
          <w:szCs w:val="28"/>
        </w:rPr>
        <w:t xml:space="preserve"> (рис. </w:t>
      </w:r>
      <w:r w:rsidR="00DD105A" w:rsidRPr="00DD105A">
        <w:rPr>
          <w:sz w:val="28"/>
          <w:szCs w:val="28"/>
        </w:rPr>
        <w:t>2.14</w:t>
      </w:r>
      <w:r w:rsidRPr="00DD105A">
        <w:rPr>
          <w:sz w:val="28"/>
          <w:szCs w:val="28"/>
        </w:rPr>
        <w:t xml:space="preserve">, </w:t>
      </w:r>
      <w:r w:rsidRPr="00DD105A">
        <w:rPr>
          <w:i/>
          <w:iCs/>
          <w:sz w:val="28"/>
          <w:szCs w:val="28"/>
        </w:rPr>
        <w:t>б)</w:t>
      </w:r>
      <w:r w:rsidRPr="00DD105A">
        <w:rPr>
          <w:sz w:val="28"/>
          <w:szCs w:val="28"/>
        </w:rPr>
        <w:t xml:space="preserve"> используются в тех же случаях при необходимости отдалить посадочную часть упора от режущей кромки матрицы.</w:t>
      </w:r>
    </w:p>
    <w:p w:rsidR="00AC7D83" w:rsidRPr="00DD105A" w:rsidRDefault="00AC7D83" w:rsidP="00AC7D83">
      <w:pPr>
        <w:pStyle w:val="a3"/>
        <w:spacing w:before="0" w:beforeAutospacing="0" w:after="0" w:afterAutospacing="0" w:line="360" w:lineRule="auto"/>
        <w:ind w:firstLine="709"/>
        <w:rPr>
          <w:sz w:val="28"/>
          <w:szCs w:val="28"/>
        </w:rPr>
      </w:pPr>
      <w:r w:rsidRPr="00DD105A">
        <w:rPr>
          <w:i/>
          <w:iCs/>
          <w:sz w:val="28"/>
          <w:szCs w:val="28"/>
        </w:rPr>
        <w:t>Утопающие упоры</w:t>
      </w:r>
      <w:r w:rsidRPr="00DD105A">
        <w:rPr>
          <w:sz w:val="28"/>
          <w:szCs w:val="28"/>
        </w:rPr>
        <w:t xml:space="preserve"> (рис. </w:t>
      </w:r>
      <w:r w:rsidR="00DD105A" w:rsidRPr="00DD105A">
        <w:rPr>
          <w:sz w:val="28"/>
          <w:szCs w:val="28"/>
        </w:rPr>
        <w:t>2.14</w:t>
      </w:r>
      <w:r w:rsidRPr="00DD105A">
        <w:rPr>
          <w:sz w:val="28"/>
          <w:szCs w:val="28"/>
        </w:rPr>
        <w:t xml:space="preserve">, </w:t>
      </w:r>
      <w:r w:rsidRPr="00DD105A">
        <w:rPr>
          <w:i/>
          <w:iCs/>
          <w:sz w:val="28"/>
          <w:szCs w:val="28"/>
        </w:rPr>
        <w:t>в)</w:t>
      </w:r>
      <w:r w:rsidRPr="00DD105A">
        <w:rPr>
          <w:sz w:val="28"/>
          <w:szCs w:val="28"/>
        </w:rPr>
        <w:t xml:space="preserve"> применяются в штампах совмещенного действия при ручной подаче заготовки.</w:t>
      </w:r>
    </w:p>
    <w:p w:rsidR="00AC7D83" w:rsidRPr="00DD105A" w:rsidRDefault="00AC7D83" w:rsidP="00AC7D83">
      <w:pPr>
        <w:pStyle w:val="a3"/>
        <w:spacing w:before="0" w:beforeAutospacing="0" w:after="0" w:afterAutospacing="0" w:line="360" w:lineRule="auto"/>
        <w:ind w:firstLine="709"/>
        <w:rPr>
          <w:sz w:val="28"/>
          <w:szCs w:val="28"/>
        </w:rPr>
      </w:pPr>
      <w:r w:rsidRPr="00DD105A">
        <w:rPr>
          <w:sz w:val="28"/>
          <w:szCs w:val="28"/>
        </w:rPr>
        <w:t xml:space="preserve">Неудобство использования рассмотренных упоров состоит в том, что при подаче полоса описывает сложную траекторию движения: вверх, вперед или назад до упора. Чтобы исключить подобную траекторию движения полосы, используют </w:t>
      </w:r>
      <w:r w:rsidRPr="00DD105A">
        <w:rPr>
          <w:i/>
          <w:iCs/>
          <w:sz w:val="28"/>
          <w:szCs w:val="28"/>
        </w:rPr>
        <w:t>подвижный упор возвратного действия</w:t>
      </w:r>
      <w:r w:rsidRPr="00DD105A">
        <w:rPr>
          <w:sz w:val="28"/>
          <w:szCs w:val="28"/>
        </w:rPr>
        <w:t xml:space="preserve"> (рис. </w:t>
      </w:r>
      <w:r w:rsidR="00DD105A" w:rsidRPr="00DD105A">
        <w:rPr>
          <w:sz w:val="28"/>
          <w:szCs w:val="28"/>
        </w:rPr>
        <w:t>2.14</w:t>
      </w:r>
      <w:r w:rsidRPr="00DD105A">
        <w:rPr>
          <w:sz w:val="28"/>
          <w:szCs w:val="28"/>
        </w:rPr>
        <w:t xml:space="preserve">, </w:t>
      </w:r>
      <w:r w:rsidRPr="00DD105A">
        <w:rPr>
          <w:i/>
          <w:iCs/>
          <w:sz w:val="28"/>
          <w:szCs w:val="28"/>
        </w:rPr>
        <w:t>г).</w:t>
      </w:r>
      <w:r w:rsidRPr="00DD105A">
        <w:rPr>
          <w:sz w:val="28"/>
          <w:szCs w:val="28"/>
        </w:rPr>
        <w:t xml:space="preserve"> После вырубки заготовки и подъема пуансона происходит подача полосы, перемычка в полосе нажимает на скос упора, поднимает его и проходит под ним. Затем следует обратное движение полосы, которая фиксируется упором. Такую конструкцию упора применяют при достаточно прочной и жесткой перемычке толщиной не менее 0,5 мм.</w:t>
      </w:r>
    </w:p>
    <w:p w:rsidR="00033013" w:rsidRPr="00DD105A" w:rsidRDefault="00033013" w:rsidP="00971FD9">
      <w:pPr>
        <w:pStyle w:val="a3"/>
        <w:spacing w:before="0" w:beforeAutospacing="0" w:after="0" w:afterAutospacing="0" w:line="360" w:lineRule="auto"/>
        <w:ind w:firstLine="709"/>
        <w:rPr>
          <w:sz w:val="28"/>
          <w:szCs w:val="28"/>
        </w:rPr>
      </w:pPr>
      <w:r w:rsidRPr="00DD105A">
        <w:rPr>
          <w:i/>
          <w:iCs/>
          <w:sz w:val="28"/>
          <w:szCs w:val="28"/>
        </w:rPr>
        <w:lastRenderedPageBreak/>
        <w:t>Временный упор</w:t>
      </w:r>
      <w:r w:rsidR="00E24621" w:rsidRPr="00DD105A">
        <w:rPr>
          <w:sz w:val="28"/>
          <w:szCs w:val="28"/>
        </w:rPr>
        <w:t xml:space="preserve"> </w:t>
      </w:r>
      <w:r w:rsidRPr="00DD105A">
        <w:rPr>
          <w:sz w:val="28"/>
          <w:szCs w:val="28"/>
        </w:rPr>
        <w:t xml:space="preserve">(рис. </w:t>
      </w:r>
      <w:r w:rsidR="00DD105A" w:rsidRPr="00DD105A">
        <w:rPr>
          <w:sz w:val="28"/>
          <w:szCs w:val="28"/>
        </w:rPr>
        <w:t>2.14</w:t>
      </w:r>
      <w:r w:rsidRPr="00DD105A">
        <w:rPr>
          <w:sz w:val="28"/>
          <w:szCs w:val="28"/>
        </w:rPr>
        <w:t xml:space="preserve">, </w:t>
      </w:r>
      <w:r w:rsidR="00E24621" w:rsidRPr="00DD105A">
        <w:rPr>
          <w:i/>
          <w:sz w:val="28"/>
          <w:szCs w:val="28"/>
        </w:rPr>
        <w:t>д</w:t>
      </w:r>
      <w:r w:rsidRPr="00DD105A">
        <w:rPr>
          <w:sz w:val="28"/>
          <w:szCs w:val="28"/>
        </w:rPr>
        <w:t>) применяется в штампах последовательного действия наряду с постоянным упором. Он представляет собой подпружиненный рычаг и приводится в действие оператором. Для получ</w:t>
      </w:r>
      <w:r w:rsidR="00971FD9" w:rsidRPr="00DD105A">
        <w:rPr>
          <w:sz w:val="28"/>
          <w:szCs w:val="28"/>
        </w:rPr>
        <w:t>ения</w:t>
      </w:r>
      <w:r w:rsidRPr="00DD105A">
        <w:rPr>
          <w:sz w:val="28"/>
          <w:szCs w:val="28"/>
        </w:rPr>
        <w:t xml:space="preserve"> годной перв</w:t>
      </w:r>
      <w:r w:rsidR="00971FD9" w:rsidRPr="00DD105A">
        <w:rPr>
          <w:sz w:val="28"/>
          <w:szCs w:val="28"/>
        </w:rPr>
        <w:t>ой</w:t>
      </w:r>
      <w:r w:rsidRPr="00DD105A">
        <w:rPr>
          <w:sz w:val="28"/>
          <w:szCs w:val="28"/>
        </w:rPr>
        <w:t xml:space="preserve"> заготовк</w:t>
      </w:r>
      <w:r w:rsidR="00971FD9" w:rsidRPr="00DD105A">
        <w:rPr>
          <w:sz w:val="28"/>
          <w:szCs w:val="28"/>
        </w:rPr>
        <w:t>и</w:t>
      </w:r>
      <w:r w:rsidRPr="00DD105A">
        <w:rPr>
          <w:sz w:val="28"/>
          <w:szCs w:val="28"/>
        </w:rPr>
        <w:t>, исходную полосу подают до разового упора. Затем пробивают отверстие на первой позиции и отпускают временный упор. Под действием пружины рычаг возвращается в исходное положение, а полосу подают до неподвижного упора, фиксируя по перемычке. На второй операции вырубают готовую заготовку.</w:t>
      </w:r>
    </w:p>
    <w:p w:rsidR="00971FD9" w:rsidRPr="00BD414B" w:rsidRDefault="00971FD9" w:rsidP="00971FD9">
      <w:pPr>
        <w:pStyle w:val="a3"/>
        <w:spacing w:before="240" w:beforeAutospacing="0" w:after="240" w:afterAutospacing="0" w:line="360" w:lineRule="auto"/>
        <w:jc w:val="center"/>
        <w:rPr>
          <w:b/>
          <w:bCs/>
          <w:color w:val="0033CC"/>
          <w:sz w:val="28"/>
          <w:szCs w:val="28"/>
        </w:rPr>
      </w:pPr>
      <w:r w:rsidRPr="00BD414B">
        <w:rPr>
          <w:b/>
          <w:bCs/>
          <w:color w:val="0033CC"/>
          <w:sz w:val="28"/>
          <w:szCs w:val="28"/>
        </w:rPr>
        <w:t>2.</w:t>
      </w:r>
      <w:r>
        <w:rPr>
          <w:b/>
          <w:bCs/>
          <w:color w:val="0033CC"/>
          <w:sz w:val="28"/>
          <w:szCs w:val="28"/>
        </w:rPr>
        <w:t>11</w:t>
      </w:r>
      <w:r w:rsidRPr="00BD414B">
        <w:rPr>
          <w:b/>
          <w:bCs/>
          <w:color w:val="0033CC"/>
          <w:sz w:val="28"/>
          <w:szCs w:val="28"/>
        </w:rPr>
        <w:t>. К</w:t>
      </w:r>
      <w:r>
        <w:rPr>
          <w:b/>
          <w:bCs/>
          <w:color w:val="0033CC"/>
          <w:sz w:val="28"/>
          <w:szCs w:val="28"/>
        </w:rPr>
        <w:t>онструкции ножей</w:t>
      </w:r>
    </w:p>
    <w:p w:rsidR="00033013" w:rsidRPr="00DD105A" w:rsidRDefault="00033013" w:rsidP="00971FD9">
      <w:pPr>
        <w:pStyle w:val="a3"/>
        <w:spacing w:before="0" w:beforeAutospacing="0" w:after="0" w:afterAutospacing="0" w:line="360" w:lineRule="auto"/>
        <w:ind w:firstLine="709"/>
        <w:rPr>
          <w:sz w:val="28"/>
          <w:szCs w:val="28"/>
        </w:rPr>
      </w:pPr>
      <w:r w:rsidRPr="00DD105A">
        <w:rPr>
          <w:i/>
          <w:iCs/>
          <w:sz w:val="28"/>
          <w:szCs w:val="28"/>
        </w:rPr>
        <w:t>Шаговые ножи</w:t>
      </w:r>
      <w:r w:rsidR="00E24621" w:rsidRPr="00DD105A">
        <w:rPr>
          <w:sz w:val="28"/>
          <w:szCs w:val="28"/>
        </w:rPr>
        <w:t xml:space="preserve"> </w:t>
      </w:r>
      <w:r w:rsidRPr="00DD105A">
        <w:rPr>
          <w:sz w:val="28"/>
          <w:szCs w:val="28"/>
        </w:rPr>
        <w:t>применяются в штампах последовательного действия для обеспечения точного дозирования подачи полосы (ленты) и повышения производительности штамповки</w:t>
      </w:r>
      <w:r w:rsidR="007C3402" w:rsidRPr="00DD105A">
        <w:rPr>
          <w:sz w:val="28"/>
          <w:szCs w:val="28"/>
        </w:rPr>
        <w:t xml:space="preserve"> [5]</w:t>
      </w:r>
      <w:r w:rsidRPr="00DD105A">
        <w:rPr>
          <w:sz w:val="28"/>
          <w:szCs w:val="28"/>
        </w:rPr>
        <w:t>. Их рекомендуется применять при небольшом шаге, когда нет возможности установить постоянные или временные упоры; в миогооперационпых последовательных штампах; при необходимости обрезки одной или двух сторон полосы для получения штампуемой детали.</w:t>
      </w:r>
    </w:p>
    <w:p w:rsidR="00971FD9" w:rsidRPr="00DD105A" w:rsidRDefault="00033013" w:rsidP="00971FD9">
      <w:pPr>
        <w:pStyle w:val="a3"/>
        <w:spacing w:before="0" w:beforeAutospacing="0" w:after="0" w:afterAutospacing="0" w:line="360" w:lineRule="auto"/>
        <w:ind w:firstLine="709"/>
        <w:rPr>
          <w:sz w:val="28"/>
          <w:szCs w:val="28"/>
        </w:rPr>
      </w:pPr>
      <w:r w:rsidRPr="00DD105A">
        <w:rPr>
          <w:sz w:val="28"/>
          <w:szCs w:val="28"/>
        </w:rPr>
        <w:t xml:space="preserve">Наиболее распространенные формы шаговых ножей приведены </w:t>
      </w:r>
      <w:r w:rsidR="00971FD9" w:rsidRPr="00DD105A">
        <w:rPr>
          <w:sz w:val="28"/>
          <w:szCs w:val="28"/>
        </w:rPr>
        <w:t>н</w:t>
      </w:r>
      <w:r w:rsidRPr="00DD105A">
        <w:rPr>
          <w:sz w:val="28"/>
          <w:szCs w:val="28"/>
        </w:rPr>
        <w:t xml:space="preserve">а рис. </w:t>
      </w:r>
      <w:r w:rsidR="00DD105A" w:rsidRPr="00DD105A">
        <w:rPr>
          <w:sz w:val="28"/>
          <w:szCs w:val="28"/>
        </w:rPr>
        <w:t>2.15</w:t>
      </w:r>
      <w:r w:rsidRPr="00DD105A">
        <w:rPr>
          <w:sz w:val="28"/>
          <w:szCs w:val="28"/>
        </w:rPr>
        <w:t xml:space="preserve">. </w:t>
      </w:r>
    </w:p>
    <w:p w:rsidR="00971FD9" w:rsidRPr="00DD105A" w:rsidRDefault="00971FD9" w:rsidP="00971FD9">
      <w:pPr>
        <w:spacing w:after="0" w:line="360" w:lineRule="auto"/>
        <w:rPr>
          <w:rFonts w:ascii="Times New Roman" w:hAnsi="Times New Roman"/>
          <w:sz w:val="28"/>
          <w:szCs w:val="28"/>
        </w:rPr>
      </w:pPr>
    </w:p>
    <w:p w:rsidR="00033013" w:rsidRPr="00DD105A" w:rsidRDefault="00033013" w:rsidP="00971FD9">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drawing>
          <wp:inline distT="0" distB="0" distL="0" distR="0" wp14:anchorId="7980860C" wp14:editId="52A36B6D">
            <wp:extent cx="5765800" cy="1680434"/>
            <wp:effectExtent l="0" t="0" r="6350" b="0"/>
            <wp:docPr id="31" name="Рисунок 31" descr="Конструктивные формы шаговых нож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Конструктивные формы шаговых ножей"/>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77344" cy="1683798"/>
                    </a:xfrm>
                    <a:prstGeom prst="rect">
                      <a:avLst/>
                    </a:prstGeom>
                    <a:noFill/>
                    <a:ln>
                      <a:noFill/>
                    </a:ln>
                  </pic:spPr>
                </pic:pic>
              </a:graphicData>
            </a:graphic>
          </wp:inline>
        </w:drawing>
      </w:r>
    </w:p>
    <w:p w:rsidR="00E24621" w:rsidRPr="00DD105A" w:rsidRDefault="00033013" w:rsidP="00971FD9">
      <w:pPr>
        <w:pStyle w:val="a3"/>
        <w:spacing w:before="0" w:beforeAutospacing="0" w:after="0" w:afterAutospacing="0" w:line="360" w:lineRule="auto"/>
        <w:jc w:val="center"/>
        <w:rPr>
          <w:sz w:val="28"/>
          <w:szCs w:val="28"/>
        </w:rPr>
      </w:pPr>
      <w:r w:rsidRPr="00DD105A">
        <w:rPr>
          <w:bCs/>
          <w:sz w:val="28"/>
          <w:szCs w:val="28"/>
        </w:rPr>
        <w:t xml:space="preserve">Рис. </w:t>
      </w:r>
      <w:r w:rsidR="00DD105A" w:rsidRPr="00DD105A">
        <w:rPr>
          <w:bCs/>
          <w:sz w:val="28"/>
          <w:szCs w:val="28"/>
        </w:rPr>
        <w:t>2.15</w:t>
      </w:r>
      <w:r w:rsidRPr="00DD105A">
        <w:rPr>
          <w:bCs/>
          <w:sz w:val="28"/>
          <w:szCs w:val="28"/>
        </w:rPr>
        <w:t>.</w:t>
      </w:r>
      <w:r w:rsidR="00E24621" w:rsidRPr="00DD105A">
        <w:rPr>
          <w:b/>
          <w:bCs/>
          <w:sz w:val="28"/>
          <w:szCs w:val="28"/>
        </w:rPr>
        <w:t xml:space="preserve"> </w:t>
      </w:r>
      <w:r w:rsidRPr="00DD105A">
        <w:rPr>
          <w:sz w:val="28"/>
          <w:szCs w:val="28"/>
        </w:rPr>
        <w:t>Конструктивные формы шаговых ножей:</w:t>
      </w:r>
      <w:r w:rsidR="00E24621" w:rsidRPr="00DD105A">
        <w:rPr>
          <w:sz w:val="28"/>
          <w:szCs w:val="28"/>
        </w:rPr>
        <w:t xml:space="preserve"> </w:t>
      </w:r>
      <w:r w:rsidRPr="00DD105A">
        <w:rPr>
          <w:i/>
          <w:iCs/>
          <w:sz w:val="28"/>
          <w:szCs w:val="28"/>
        </w:rPr>
        <w:t>а</w:t>
      </w:r>
      <w:r w:rsidR="00E24621" w:rsidRPr="00DD105A">
        <w:rPr>
          <w:i/>
          <w:iCs/>
          <w:sz w:val="28"/>
          <w:szCs w:val="28"/>
        </w:rPr>
        <w:t xml:space="preserve"> </w:t>
      </w:r>
      <w:r w:rsidRPr="00DD105A">
        <w:rPr>
          <w:sz w:val="28"/>
          <w:szCs w:val="28"/>
        </w:rPr>
        <w:t>— прямоугольной формы;</w:t>
      </w:r>
    </w:p>
    <w:p w:rsidR="00E24621" w:rsidRPr="00DD105A" w:rsidRDefault="00033013" w:rsidP="00971FD9">
      <w:pPr>
        <w:pStyle w:val="a3"/>
        <w:spacing w:before="0" w:beforeAutospacing="0" w:after="0" w:afterAutospacing="0" w:line="360" w:lineRule="auto"/>
        <w:jc w:val="center"/>
        <w:rPr>
          <w:sz w:val="28"/>
          <w:szCs w:val="28"/>
        </w:rPr>
      </w:pPr>
      <w:r w:rsidRPr="00DD105A">
        <w:rPr>
          <w:i/>
          <w:iCs/>
          <w:sz w:val="28"/>
          <w:szCs w:val="28"/>
        </w:rPr>
        <w:t>б</w:t>
      </w:r>
      <w:r w:rsidR="00E24621" w:rsidRPr="00DD105A">
        <w:rPr>
          <w:i/>
          <w:iCs/>
          <w:sz w:val="28"/>
          <w:szCs w:val="28"/>
        </w:rPr>
        <w:t xml:space="preserve"> </w:t>
      </w:r>
      <w:r w:rsidRPr="00DD105A">
        <w:rPr>
          <w:sz w:val="28"/>
          <w:szCs w:val="28"/>
        </w:rPr>
        <w:t>— с выступом;</w:t>
      </w:r>
      <w:r w:rsidR="00E24621" w:rsidRPr="00DD105A">
        <w:rPr>
          <w:sz w:val="28"/>
          <w:szCs w:val="28"/>
        </w:rPr>
        <w:t xml:space="preserve"> </w:t>
      </w:r>
      <w:r w:rsidRPr="00DD105A">
        <w:rPr>
          <w:i/>
          <w:iCs/>
          <w:sz w:val="28"/>
          <w:szCs w:val="28"/>
        </w:rPr>
        <w:t>в</w:t>
      </w:r>
      <w:r w:rsidR="00E24621" w:rsidRPr="00DD105A">
        <w:rPr>
          <w:i/>
          <w:iCs/>
          <w:sz w:val="28"/>
          <w:szCs w:val="28"/>
        </w:rPr>
        <w:t xml:space="preserve"> </w:t>
      </w:r>
      <w:r w:rsidRPr="00DD105A">
        <w:rPr>
          <w:sz w:val="28"/>
          <w:szCs w:val="28"/>
        </w:rPr>
        <w:t>— угловой;</w:t>
      </w:r>
      <w:r w:rsidR="00E24621" w:rsidRPr="00DD105A">
        <w:rPr>
          <w:sz w:val="28"/>
          <w:szCs w:val="28"/>
        </w:rPr>
        <w:t xml:space="preserve"> </w:t>
      </w:r>
      <w:r w:rsidRPr="00DD105A">
        <w:rPr>
          <w:i/>
          <w:iCs/>
          <w:sz w:val="28"/>
          <w:szCs w:val="28"/>
        </w:rPr>
        <w:t>1</w:t>
      </w:r>
      <w:r w:rsidR="00E24621" w:rsidRPr="00DD105A">
        <w:rPr>
          <w:i/>
          <w:iCs/>
          <w:sz w:val="28"/>
          <w:szCs w:val="28"/>
        </w:rPr>
        <w:t xml:space="preserve"> </w:t>
      </w:r>
      <w:r w:rsidRPr="00DD105A">
        <w:rPr>
          <w:sz w:val="28"/>
          <w:szCs w:val="28"/>
        </w:rPr>
        <w:t>— шаговый нож; 2 — выступ для</w:t>
      </w:r>
    </w:p>
    <w:p w:rsidR="00033013" w:rsidRPr="00DD105A" w:rsidRDefault="00033013" w:rsidP="00971FD9">
      <w:pPr>
        <w:pStyle w:val="a3"/>
        <w:spacing w:before="0" w:beforeAutospacing="0" w:after="0" w:afterAutospacing="0" w:line="360" w:lineRule="auto"/>
        <w:jc w:val="center"/>
        <w:rPr>
          <w:sz w:val="28"/>
          <w:szCs w:val="28"/>
        </w:rPr>
      </w:pPr>
      <w:r w:rsidRPr="00DD105A">
        <w:rPr>
          <w:sz w:val="28"/>
          <w:szCs w:val="28"/>
        </w:rPr>
        <w:t>предотвращения образования заусенца па ле</w:t>
      </w:r>
      <w:r w:rsidR="00E24621" w:rsidRPr="00DD105A">
        <w:rPr>
          <w:sz w:val="28"/>
          <w:szCs w:val="28"/>
        </w:rPr>
        <w:t>н</w:t>
      </w:r>
      <w:r w:rsidRPr="00DD105A">
        <w:rPr>
          <w:sz w:val="28"/>
          <w:szCs w:val="28"/>
        </w:rPr>
        <w:t>те;</w:t>
      </w:r>
      <w:r w:rsidR="00E24621" w:rsidRPr="00DD105A">
        <w:rPr>
          <w:sz w:val="28"/>
          <w:szCs w:val="28"/>
        </w:rPr>
        <w:t xml:space="preserve"> </w:t>
      </w:r>
      <w:r w:rsidRPr="00DD105A">
        <w:rPr>
          <w:i/>
          <w:iCs/>
          <w:sz w:val="28"/>
          <w:szCs w:val="28"/>
        </w:rPr>
        <w:t>3</w:t>
      </w:r>
      <w:r w:rsidR="00E24621" w:rsidRPr="00DD105A">
        <w:rPr>
          <w:i/>
          <w:iCs/>
          <w:sz w:val="28"/>
          <w:szCs w:val="28"/>
        </w:rPr>
        <w:t xml:space="preserve"> </w:t>
      </w:r>
      <w:r w:rsidRPr="00DD105A">
        <w:rPr>
          <w:sz w:val="28"/>
          <w:szCs w:val="28"/>
        </w:rPr>
        <w:t>— подвижный упор</w:t>
      </w:r>
    </w:p>
    <w:p w:rsidR="009C646D" w:rsidRPr="00DD105A" w:rsidRDefault="009C646D" w:rsidP="00033013">
      <w:pPr>
        <w:pStyle w:val="a3"/>
        <w:spacing w:before="0" w:beforeAutospacing="0" w:after="0" w:afterAutospacing="0" w:line="360" w:lineRule="auto"/>
        <w:rPr>
          <w:i/>
          <w:iCs/>
          <w:sz w:val="28"/>
          <w:szCs w:val="28"/>
        </w:rPr>
      </w:pPr>
    </w:p>
    <w:p w:rsidR="009C646D" w:rsidRPr="00DD105A" w:rsidRDefault="009C646D" w:rsidP="009C646D">
      <w:pPr>
        <w:pStyle w:val="a3"/>
        <w:spacing w:before="0" w:beforeAutospacing="0" w:after="0" w:afterAutospacing="0" w:line="360" w:lineRule="auto"/>
        <w:ind w:firstLine="709"/>
        <w:rPr>
          <w:sz w:val="28"/>
          <w:szCs w:val="28"/>
        </w:rPr>
      </w:pPr>
      <w:r w:rsidRPr="00DD105A">
        <w:rPr>
          <w:sz w:val="28"/>
          <w:szCs w:val="28"/>
        </w:rPr>
        <w:t xml:space="preserve">Прямоугольная форма ножа (рис. </w:t>
      </w:r>
      <w:r w:rsidR="00DD105A" w:rsidRPr="00DD105A">
        <w:rPr>
          <w:sz w:val="28"/>
          <w:szCs w:val="28"/>
        </w:rPr>
        <w:t>2.15</w:t>
      </w:r>
      <w:r w:rsidRPr="00DD105A">
        <w:rPr>
          <w:sz w:val="28"/>
          <w:szCs w:val="28"/>
        </w:rPr>
        <w:t xml:space="preserve">, </w:t>
      </w:r>
      <w:r w:rsidRPr="00DD105A">
        <w:rPr>
          <w:i/>
          <w:iCs/>
          <w:sz w:val="28"/>
          <w:szCs w:val="28"/>
        </w:rPr>
        <w:t>а</w:t>
      </w:r>
      <w:r w:rsidRPr="00DD105A">
        <w:rPr>
          <w:iCs/>
          <w:sz w:val="28"/>
          <w:szCs w:val="28"/>
        </w:rPr>
        <w:t>) п</w:t>
      </w:r>
      <w:r w:rsidRPr="00DD105A">
        <w:rPr>
          <w:sz w:val="28"/>
          <w:szCs w:val="28"/>
        </w:rPr>
        <w:t xml:space="preserve">роста в изготовлении. Недостатком этой формы является образование заусенцев при затуплении ножа, что можно исключить применением ножа более сложной формы с выступом (рис. </w:t>
      </w:r>
      <w:r w:rsidR="00DD105A" w:rsidRPr="00DD105A">
        <w:rPr>
          <w:sz w:val="28"/>
          <w:szCs w:val="28"/>
        </w:rPr>
        <w:t>2.15</w:t>
      </w:r>
      <w:r w:rsidRPr="00DD105A">
        <w:rPr>
          <w:sz w:val="28"/>
          <w:szCs w:val="28"/>
        </w:rPr>
        <w:t xml:space="preserve">, </w:t>
      </w:r>
      <w:r w:rsidRPr="00DD105A">
        <w:rPr>
          <w:i/>
          <w:iCs/>
          <w:sz w:val="28"/>
          <w:szCs w:val="28"/>
        </w:rPr>
        <w:t xml:space="preserve">б). </w:t>
      </w:r>
      <w:r w:rsidRPr="00DD105A">
        <w:rPr>
          <w:sz w:val="28"/>
          <w:szCs w:val="28"/>
        </w:rPr>
        <w:lastRenderedPageBreak/>
        <w:t xml:space="preserve">Шаговый нож с выступом угловой формы (рис. </w:t>
      </w:r>
      <w:r w:rsidR="00DD105A" w:rsidRPr="00DD105A">
        <w:rPr>
          <w:sz w:val="28"/>
          <w:szCs w:val="28"/>
        </w:rPr>
        <w:t>2.15</w:t>
      </w:r>
      <w:r w:rsidRPr="00DD105A">
        <w:rPr>
          <w:sz w:val="28"/>
          <w:szCs w:val="28"/>
        </w:rPr>
        <w:t xml:space="preserve">, </w:t>
      </w:r>
      <w:r w:rsidRPr="00DD105A">
        <w:rPr>
          <w:i/>
          <w:iCs/>
          <w:sz w:val="28"/>
          <w:szCs w:val="28"/>
        </w:rPr>
        <w:t>в</w:t>
      </w:r>
      <w:r w:rsidRPr="00DD105A">
        <w:rPr>
          <w:sz w:val="28"/>
          <w:szCs w:val="28"/>
        </w:rPr>
        <w:t>) рекомендуется применять с подвижным упором.</w:t>
      </w:r>
    </w:p>
    <w:p w:rsidR="009C646D" w:rsidRPr="00BD414B" w:rsidRDefault="009C646D" w:rsidP="009C646D">
      <w:pPr>
        <w:pStyle w:val="a3"/>
        <w:spacing w:before="240" w:beforeAutospacing="0" w:after="240" w:afterAutospacing="0" w:line="360" w:lineRule="auto"/>
        <w:jc w:val="center"/>
        <w:rPr>
          <w:b/>
          <w:bCs/>
          <w:color w:val="0033CC"/>
          <w:sz w:val="28"/>
          <w:szCs w:val="28"/>
        </w:rPr>
      </w:pPr>
      <w:r w:rsidRPr="00BD414B">
        <w:rPr>
          <w:b/>
          <w:bCs/>
          <w:color w:val="0033CC"/>
          <w:sz w:val="28"/>
          <w:szCs w:val="28"/>
        </w:rPr>
        <w:t>2.</w:t>
      </w:r>
      <w:r>
        <w:rPr>
          <w:b/>
          <w:bCs/>
          <w:color w:val="0033CC"/>
          <w:sz w:val="28"/>
          <w:szCs w:val="28"/>
        </w:rPr>
        <w:t>12</w:t>
      </w:r>
      <w:r w:rsidRPr="00BD414B">
        <w:rPr>
          <w:b/>
          <w:bCs/>
          <w:color w:val="0033CC"/>
          <w:sz w:val="28"/>
          <w:szCs w:val="28"/>
        </w:rPr>
        <w:t>. К</w:t>
      </w:r>
      <w:r>
        <w:rPr>
          <w:b/>
          <w:bCs/>
          <w:color w:val="0033CC"/>
          <w:sz w:val="28"/>
          <w:szCs w:val="28"/>
        </w:rPr>
        <w:t>онструкции фиксаторов</w:t>
      </w:r>
    </w:p>
    <w:p w:rsidR="009C646D" w:rsidRPr="00DD105A" w:rsidRDefault="00033013" w:rsidP="009C646D">
      <w:pPr>
        <w:pStyle w:val="a3"/>
        <w:spacing w:before="0" w:beforeAutospacing="0" w:after="0" w:afterAutospacing="0" w:line="360" w:lineRule="auto"/>
        <w:ind w:firstLine="709"/>
        <w:rPr>
          <w:sz w:val="28"/>
          <w:szCs w:val="28"/>
        </w:rPr>
      </w:pPr>
      <w:r w:rsidRPr="00DD105A">
        <w:rPr>
          <w:i/>
          <w:iCs/>
          <w:sz w:val="28"/>
          <w:szCs w:val="28"/>
        </w:rPr>
        <w:t>Фиксаторы</w:t>
      </w:r>
      <w:r w:rsidR="009C646D" w:rsidRPr="00DD105A">
        <w:rPr>
          <w:sz w:val="28"/>
          <w:szCs w:val="28"/>
        </w:rPr>
        <w:t xml:space="preserve"> </w:t>
      </w:r>
      <w:r w:rsidRPr="00DD105A">
        <w:rPr>
          <w:sz w:val="28"/>
          <w:szCs w:val="28"/>
        </w:rPr>
        <w:t xml:space="preserve">(рис. </w:t>
      </w:r>
      <w:r w:rsidR="009C646D" w:rsidRPr="00DD105A">
        <w:rPr>
          <w:sz w:val="28"/>
          <w:szCs w:val="28"/>
        </w:rPr>
        <w:t>2</w:t>
      </w:r>
      <w:r w:rsidR="00DD105A" w:rsidRPr="00DD105A">
        <w:rPr>
          <w:sz w:val="28"/>
          <w:szCs w:val="28"/>
        </w:rPr>
        <w:t>.16</w:t>
      </w:r>
      <w:r w:rsidRPr="00DD105A">
        <w:rPr>
          <w:sz w:val="28"/>
          <w:szCs w:val="28"/>
        </w:rPr>
        <w:t>) применяются для позиционирования полосы по предварительно пробитым отверстиям в штампах последовательного действия</w:t>
      </w:r>
      <w:r w:rsidR="007C3402" w:rsidRPr="00DD105A">
        <w:rPr>
          <w:sz w:val="28"/>
          <w:szCs w:val="28"/>
        </w:rPr>
        <w:t xml:space="preserve"> [5]</w:t>
      </w:r>
      <w:r w:rsidRPr="00DD105A">
        <w:rPr>
          <w:sz w:val="28"/>
          <w:szCs w:val="28"/>
        </w:rPr>
        <w:t>.</w:t>
      </w:r>
    </w:p>
    <w:p w:rsidR="00033013" w:rsidRPr="00DD105A" w:rsidRDefault="00033013" w:rsidP="009C646D">
      <w:pPr>
        <w:pStyle w:val="a3"/>
        <w:spacing w:before="0" w:beforeAutospacing="0" w:after="0" w:afterAutospacing="0" w:line="360" w:lineRule="auto"/>
        <w:ind w:firstLine="709"/>
        <w:rPr>
          <w:sz w:val="28"/>
          <w:szCs w:val="28"/>
        </w:rPr>
      </w:pPr>
      <w:r w:rsidRPr="00DD105A">
        <w:rPr>
          <w:i/>
          <w:iCs/>
          <w:sz w:val="28"/>
          <w:szCs w:val="28"/>
        </w:rPr>
        <w:t>Стержневой фиксатор</w:t>
      </w:r>
      <w:r w:rsidR="009C646D" w:rsidRPr="00DD105A">
        <w:rPr>
          <w:sz w:val="28"/>
          <w:szCs w:val="28"/>
        </w:rPr>
        <w:t xml:space="preserve"> </w:t>
      </w:r>
      <w:r w:rsidRPr="00DD105A">
        <w:rPr>
          <w:sz w:val="28"/>
          <w:szCs w:val="28"/>
        </w:rPr>
        <w:t xml:space="preserve">(рис. </w:t>
      </w:r>
      <w:r w:rsidR="009C646D" w:rsidRPr="00DD105A">
        <w:rPr>
          <w:sz w:val="28"/>
          <w:szCs w:val="28"/>
        </w:rPr>
        <w:t>2</w:t>
      </w:r>
      <w:r w:rsidR="00DD105A" w:rsidRPr="00DD105A">
        <w:rPr>
          <w:sz w:val="28"/>
          <w:szCs w:val="28"/>
        </w:rPr>
        <w:t>.16</w:t>
      </w:r>
      <w:r w:rsidRPr="00DD105A">
        <w:rPr>
          <w:sz w:val="28"/>
          <w:szCs w:val="28"/>
        </w:rPr>
        <w:t>,</w:t>
      </w:r>
      <w:r w:rsidR="009C646D" w:rsidRPr="00DD105A">
        <w:rPr>
          <w:sz w:val="28"/>
          <w:szCs w:val="28"/>
        </w:rPr>
        <w:t xml:space="preserve"> </w:t>
      </w:r>
      <w:r w:rsidRPr="00DD105A">
        <w:rPr>
          <w:i/>
          <w:iCs/>
          <w:sz w:val="28"/>
          <w:szCs w:val="28"/>
        </w:rPr>
        <w:t>а)</w:t>
      </w:r>
      <w:r w:rsidR="009C646D" w:rsidRPr="00DD105A">
        <w:rPr>
          <w:i/>
          <w:iCs/>
          <w:sz w:val="28"/>
          <w:szCs w:val="28"/>
        </w:rPr>
        <w:t xml:space="preserve"> </w:t>
      </w:r>
      <w:r w:rsidRPr="00DD105A">
        <w:rPr>
          <w:sz w:val="28"/>
          <w:szCs w:val="28"/>
        </w:rPr>
        <w:t>диаметром 1...12 мм устанавливают в пуансоне и фиксируют полосу или ленту по отверстию. Часто применяют два стержневых фиксатора, расположенных по краям подаваемого материала.</w:t>
      </w:r>
    </w:p>
    <w:p w:rsidR="009C646D" w:rsidRPr="00DD105A" w:rsidRDefault="009C646D" w:rsidP="009C646D">
      <w:pPr>
        <w:spacing w:after="0" w:line="360" w:lineRule="auto"/>
        <w:rPr>
          <w:rFonts w:ascii="Times New Roman" w:hAnsi="Times New Roman"/>
          <w:sz w:val="28"/>
          <w:szCs w:val="28"/>
        </w:rPr>
      </w:pPr>
    </w:p>
    <w:p w:rsidR="00033013" w:rsidRPr="00DD105A" w:rsidRDefault="00033013" w:rsidP="009C646D">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drawing>
          <wp:inline distT="0" distB="0" distL="0" distR="0" wp14:anchorId="625D122E" wp14:editId="278F69E5">
            <wp:extent cx="4038600" cy="4829175"/>
            <wp:effectExtent l="0" t="0" r="0" b="9525"/>
            <wp:docPr id="30" name="Рисунок 30" descr="Варианты конструкций фиксатор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Варианты конструкций фиксаторов"/>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038600" cy="4829175"/>
                    </a:xfrm>
                    <a:prstGeom prst="rect">
                      <a:avLst/>
                    </a:prstGeom>
                    <a:noFill/>
                    <a:ln>
                      <a:noFill/>
                    </a:ln>
                  </pic:spPr>
                </pic:pic>
              </a:graphicData>
            </a:graphic>
          </wp:inline>
        </w:drawing>
      </w:r>
    </w:p>
    <w:p w:rsidR="00033013" w:rsidRPr="00DD105A" w:rsidRDefault="00033013" w:rsidP="009C646D">
      <w:pPr>
        <w:pStyle w:val="a3"/>
        <w:spacing w:before="0" w:beforeAutospacing="0" w:after="0" w:afterAutospacing="0" w:line="360" w:lineRule="auto"/>
        <w:jc w:val="center"/>
        <w:rPr>
          <w:sz w:val="28"/>
          <w:szCs w:val="28"/>
        </w:rPr>
      </w:pPr>
      <w:r w:rsidRPr="00DD105A">
        <w:rPr>
          <w:sz w:val="28"/>
          <w:szCs w:val="28"/>
        </w:rPr>
        <w:t xml:space="preserve">Рис. </w:t>
      </w:r>
      <w:r w:rsidR="009C646D" w:rsidRPr="00DD105A">
        <w:rPr>
          <w:sz w:val="28"/>
          <w:szCs w:val="28"/>
        </w:rPr>
        <w:t>2</w:t>
      </w:r>
      <w:r w:rsidR="00DD105A" w:rsidRPr="00DD105A">
        <w:rPr>
          <w:sz w:val="28"/>
          <w:szCs w:val="28"/>
        </w:rPr>
        <w:t>.16</w:t>
      </w:r>
      <w:r w:rsidRPr="00DD105A">
        <w:rPr>
          <w:sz w:val="28"/>
          <w:szCs w:val="28"/>
        </w:rPr>
        <w:t>. Варианты конструкций фиксаторов:</w:t>
      </w:r>
      <w:r w:rsidR="009C646D" w:rsidRPr="00DD105A">
        <w:rPr>
          <w:sz w:val="28"/>
          <w:szCs w:val="28"/>
        </w:rPr>
        <w:t xml:space="preserve"> </w:t>
      </w:r>
      <w:r w:rsidRPr="00DD105A">
        <w:rPr>
          <w:i/>
          <w:iCs/>
          <w:sz w:val="28"/>
          <w:szCs w:val="28"/>
        </w:rPr>
        <w:t>а</w:t>
      </w:r>
      <w:r w:rsidR="009C646D" w:rsidRPr="00DD105A">
        <w:rPr>
          <w:sz w:val="28"/>
          <w:szCs w:val="28"/>
        </w:rPr>
        <w:t xml:space="preserve"> </w:t>
      </w:r>
      <w:r w:rsidRPr="00DD105A">
        <w:rPr>
          <w:sz w:val="28"/>
          <w:szCs w:val="28"/>
        </w:rPr>
        <w:t>— стержневой;</w:t>
      </w:r>
      <w:r w:rsidR="009C646D" w:rsidRPr="00DD105A">
        <w:rPr>
          <w:sz w:val="28"/>
          <w:szCs w:val="28"/>
        </w:rPr>
        <w:t xml:space="preserve"> </w:t>
      </w:r>
      <w:r w:rsidRPr="00DD105A">
        <w:rPr>
          <w:i/>
          <w:iCs/>
          <w:sz w:val="28"/>
          <w:szCs w:val="28"/>
        </w:rPr>
        <w:t>б</w:t>
      </w:r>
      <w:r w:rsidR="009C646D" w:rsidRPr="00DD105A">
        <w:rPr>
          <w:sz w:val="28"/>
          <w:szCs w:val="28"/>
        </w:rPr>
        <w:t xml:space="preserve"> </w:t>
      </w:r>
      <w:r w:rsidRPr="00DD105A">
        <w:rPr>
          <w:sz w:val="28"/>
          <w:szCs w:val="28"/>
        </w:rPr>
        <w:t>— стержневой удлиненный;</w:t>
      </w:r>
      <w:r w:rsidR="009C646D" w:rsidRPr="00DD105A">
        <w:rPr>
          <w:sz w:val="28"/>
          <w:szCs w:val="28"/>
        </w:rPr>
        <w:t xml:space="preserve"> </w:t>
      </w:r>
      <w:r w:rsidRPr="00DD105A">
        <w:rPr>
          <w:i/>
          <w:iCs/>
          <w:sz w:val="28"/>
          <w:szCs w:val="28"/>
        </w:rPr>
        <w:t>в</w:t>
      </w:r>
      <w:r w:rsidR="009C646D" w:rsidRPr="00DD105A">
        <w:rPr>
          <w:sz w:val="28"/>
          <w:szCs w:val="28"/>
        </w:rPr>
        <w:t xml:space="preserve"> </w:t>
      </w:r>
      <w:r w:rsidRPr="00DD105A">
        <w:rPr>
          <w:sz w:val="28"/>
          <w:szCs w:val="28"/>
        </w:rPr>
        <w:t>— вставной со ступенчатым отверстием;</w:t>
      </w:r>
      <w:r w:rsidR="009C646D" w:rsidRPr="00DD105A">
        <w:rPr>
          <w:sz w:val="28"/>
          <w:szCs w:val="28"/>
        </w:rPr>
        <w:t xml:space="preserve"> </w:t>
      </w:r>
      <w:r w:rsidRPr="00DD105A">
        <w:rPr>
          <w:i/>
          <w:iCs/>
          <w:sz w:val="28"/>
          <w:szCs w:val="28"/>
        </w:rPr>
        <w:t>г</w:t>
      </w:r>
      <w:r w:rsidR="009C646D" w:rsidRPr="00DD105A">
        <w:rPr>
          <w:sz w:val="28"/>
          <w:szCs w:val="28"/>
        </w:rPr>
        <w:t xml:space="preserve"> </w:t>
      </w:r>
      <w:r w:rsidRPr="00DD105A">
        <w:rPr>
          <w:sz w:val="28"/>
          <w:szCs w:val="28"/>
        </w:rPr>
        <w:t>— накладной</w:t>
      </w:r>
    </w:p>
    <w:p w:rsidR="00033013" w:rsidRPr="00DD105A" w:rsidRDefault="00033013" w:rsidP="009E702A">
      <w:pPr>
        <w:pStyle w:val="a3"/>
        <w:spacing w:before="0" w:beforeAutospacing="0" w:after="0" w:afterAutospacing="0" w:line="360" w:lineRule="auto"/>
        <w:ind w:firstLine="709"/>
        <w:rPr>
          <w:sz w:val="28"/>
          <w:szCs w:val="28"/>
        </w:rPr>
      </w:pPr>
      <w:r w:rsidRPr="00DD105A">
        <w:rPr>
          <w:i/>
          <w:iCs/>
          <w:sz w:val="28"/>
          <w:szCs w:val="28"/>
        </w:rPr>
        <w:lastRenderedPageBreak/>
        <w:t>Стержневой удлиненный фиксатор</w:t>
      </w:r>
      <w:r w:rsidR="009C646D" w:rsidRPr="00DD105A">
        <w:rPr>
          <w:sz w:val="28"/>
          <w:szCs w:val="28"/>
        </w:rPr>
        <w:t xml:space="preserve"> </w:t>
      </w:r>
      <w:r w:rsidRPr="00DD105A">
        <w:rPr>
          <w:sz w:val="28"/>
          <w:szCs w:val="28"/>
        </w:rPr>
        <w:t xml:space="preserve">(рис. </w:t>
      </w:r>
      <w:r w:rsidR="009C646D" w:rsidRPr="00DD105A">
        <w:rPr>
          <w:sz w:val="28"/>
          <w:szCs w:val="28"/>
        </w:rPr>
        <w:t>2</w:t>
      </w:r>
      <w:r w:rsidR="00DD105A" w:rsidRPr="00DD105A">
        <w:rPr>
          <w:sz w:val="28"/>
          <w:szCs w:val="28"/>
        </w:rPr>
        <w:t>.16</w:t>
      </w:r>
      <w:r w:rsidRPr="00DD105A">
        <w:rPr>
          <w:sz w:val="28"/>
          <w:szCs w:val="28"/>
        </w:rPr>
        <w:t>, б) диаметром до 10 мм устанавливают также в пуансоне. Он служит для точного центрирования предварительно пробитого отверстия по отношению к контуру вырубаемой заготовки.</w:t>
      </w:r>
    </w:p>
    <w:p w:rsidR="00033013" w:rsidRPr="00DD105A" w:rsidRDefault="00033013" w:rsidP="009E702A">
      <w:pPr>
        <w:pStyle w:val="a3"/>
        <w:spacing w:before="0" w:beforeAutospacing="0" w:after="0" w:afterAutospacing="0" w:line="360" w:lineRule="auto"/>
        <w:ind w:firstLine="709"/>
        <w:rPr>
          <w:sz w:val="28"/>
          <w:szCs w:val="28"/>
        </w:rPr>
      </w:pPr>
      <w:r w:rsidRPr="00DD105A">
        <w:rPr>
          <w:i/>
          <w:iCs/>
          <w:sz w:val="28"/>
          <w:szCs w:val="28"/>
        </w:rPr>
        <w:t>Вставной фиксатор со ступенчатым отверстием</w:t>
      </w:r>
      <w:r w:rsidR="009C646D" w:rsidRPr="00DD105A">
        <w:rPr>
          <w:sz w:val="28"/>
          <w:szCs w:val="28"/>
        </w:rPr>
        <w:t xml:space="preserve"> </w:t>
      </w:r>
      <w:r w:rsidRPr="00DD105A">
        <w:rPr>
          <w:sz w:val="28"/>
          <w:szCs w:val="28"/>
        </w:rPr>
        <w:t xml:space="preserve">(рис. </w:t>
      </w:r>
      <w:r w:rsidR="009C646D" w:rsidRPr="00DD105A">
        <w:rPr>
          <w:sz w:val="28"/>
          <w:szCs w:val="28"/>
        </w:rPr>
        <w:t>2</w:t>
      </w:r>
      <w:r w:rsidR="00DD105A" w:rsidRPr="00DD105A">
        <w:rPr>
          <w:sz w:val="28"/>
          <w:szCs w:val="28"/>
        </w:rPr>
        <w:t>.16</w:t>
      </w:r>
      <w:r w:rsidRPr="00DD105A">
        <w:rPr>
          <w:sz w:val="28"/>
          <w:szCs w:val="28"/>
        </w:rPr>
        <w:t>,</w:t>
      </w:r>
      <w:r w:rsidR="009C646D" w:rsidRPr="00DD105A">
        <w:rPr>
          <w:sz w:val="28"/>
          <w:szCs w:val="28"/>
        </w:rPr>
        <w:t xml:space="preserve"> </w:t>
      </w:r>
      <w:r w:rsidRPr="00DD105A">
        <w:rPr>
          <w:i/>
          <w:iCs/>
          <w:sz w:val="28"/>
          <w:szCs w:val="28"/>
        </w:rPr>
        <w:t>в)</w:t>
      </w:r>
      <w:r w:rsidR="009C646D" w:rsidRPr="00DD105A">
        <w:rPr>
          <w:i/>
          <w:iCs/>
          <w:sz w:val="28"/>
          <w:szCs w:val="28"/>
        </w:rPr>
        <w:t xml:space="preserve"> </w:t>
      </w:r>
      <w:r w:rsidRPr="00DD105A">
        <w:rPr>
          <w:sz w:val="28"/>
          <w:szCs w:val="28"/>
        </w:rPr>
        <w:t>диаметром 18...50 мм закрепляется также в пуансоне посредством резьбы.</w:t>
      </w:r>
    </w:p>
    <w:p w:rsidR="00033013" w:rsidRPr="00DD105A" w:rsidRDefault="00033013" w:rsidP="009E702A">
      <w:pPr>
        <w:pStyle w:val="a3"/>
        <w:spacing w:before="0" w:beforeAutospacing="0" w:after="0" w:afterAutospacing="0" w:line="360" w:lineRule="auto"/>
        <w:ind w:firstLine="709"/>
        <w:rPr>
          <w:sz w:val="28"/>
          <w:szCs w:val="28"/>
        </w:rPr>
      </w:pPr>
      <w:r w:rsidRPr="00DD105A">
        <w:rPr>
          <w:sz w:val="28"/>
          <w:szCs w:val="28"/>
        </w:rPr>
        <w:t>Для фиксации прямоугольных или фигурных отверстий относительно вырубаемого контура применяются</w:t>
      </w:r>
      <w:r w:rsidR="009C646D" w:rsidRPr="00DD105A">
        <w:rPr>
          <w:sz w:val="28"/>
          <w:szCs w:val="28"/>
        </w:rPr>
        <w:t xml:space="preserve"> </w:t>
      </w:r>
      <w:r w:rsidRPr="00DD105A">
        <w:rPr>
          <w:i/>
          <w:iCs/>
          <w:sz w:val="28"/>
          <w:szCs w:val="28"/>
        </w:rPr>
        <w:t>накладные фиксаторы</w:t>
      </w:r>
      <w:r w:rsidR="009C646D" w:rsidRPr="00DD105A">
        <w:rPr>
          <w:sz w:val="28"/>
          <w:szCs w:val="28"/>
        </w:rPr>
        <w:t xml:space="preserve"> </w:t>
      </w:r>
      <w:r w:rsidRPr="00DD105A">
        <w:rPr>
          <w:sz w:val="28"/>
          <w:szCs w:val="28"/>
        </w:rPr>
        <w:t xml:space="preserve">(рис. </w:t>
      </w:r>
      <w:r w:rsidR="009C646D" w:rsidRPr="00DD105A">
        <w:rPr>
          <w:sz w:val="28"/>
          <w:szCs w:val="28"/>
        </w:rPr>
        <w:t>2</w:t>
      </w:r>
      <w:r w:rsidR="00DD105A" w:rsidRPr="00DD105A">
        <w:rPr>
          <w:sz w:val="28"/>
          <w:szCs w:val="28"/>
        </w:rPr>
        <w:t>.16</w:t>
      </w:r>
      <w:r w:rsidRPr="00DD105A">
        <w:rPr>
          <w:sz w:val="28"/>
          <w:szCs w:val="28"/>
        </w:rPr>
        <w:t xml:space="preserve">, г). </w:t>
      </w:r>
      <w:r w:rsidR="00A63382" w:rsidRPr="00DD105A">
        <w:rPr>
          <w:sz w:val="28"/>
          <w:szCs w:val="28"/>
        </w:rPr>
        <w:t>Такие ф</w:t>
      </w:r>
      <w:r w:rsidRPr="00DD105A">
        <w:rPr>
          <w:sz w:val="28"/>
          <w:szCs w:val="28"/>
        </w:rPr>
        <w:t>иксаторы используются также для фиксации заготовок в обрезных штампах.</w:t>
      </w:r>
    </w:p>
    <w:p w:rsidR="009E702A" w:rsidRPr="00BD414B" w:rsidRDefault="009E702A" w:rsidP="009E702A">
      <w:pPr>
        <w:pStyle w:val="a3"/>
        <w:spacing w:before="240" w:beforeAutospacing="0" w:after="240" w:afterAutospacing="0" w:line="360" w:lineRule="auto"/>
        <w:jc w:val="center"/>
        <w:rPr>
          <w:b/>
          <w:bCs/>
          <w:color w:val="0033CC"/>
          <w:sz w:val="28"/>
          <w:szCs w:val="28"/>
        </w:rPr>
      </w:pPr>
      <w:r w:rsidRPr="00BD414B">
        <w:rPr>
          <w:b/>
          <w:bCs/>
          <w:color w:val="0033CC"/>
          <w:sz w:val="28"/>
          <w:szCs w:val="28"/>
        </w:rPr>
        <w:t>2.</w:t>
      </w:r>
      <w:r>
        <w:rPr>
          <w:b/>
          <w:bCs/>
          <w:color w:val="0033CC"/>
          <w:sz w:val="28"/>
          <w:szCs w:val="28"/>
        </w:rPr>
        <w:t>13</w:t>
      </w:r>
      <w:r w:rsidRPr="00BD414B">
        <w:rPr>
          <w:b/>
          <w:bCs/>
          <w:color w:val="0033CC"/>
          <w:sz w:val="28"/>
          <w:szCs w:val="28"/>
        </w:rPr>
        <w:t>. К</w:t>
      </w:r>
      <w:r>
        <w:rPr>
          <w:b/>
          <w:bCs/>
          <w:color w:val="0033CC"/>
          <w:sz w:val="28"/>
          <w:szCs w:val="28"/>
        </w:rPr>
        <w:t>онструкции направляющих планок</w:t>
      </w:r>
    </w:p>
    <w:p w:rsidR="00A63382" w:rsidRPr="00DD105A" w:rsidRDefault="00033013" w:rsidP="009E702A">
      <w:pPr>
        <w:pStyle w:val="a3"/>
        <w:spacing w:before="0" w:beforeAutospacing="0" w:after="0" w:afterAutospacing="0" w:line="360" w:lineRule="auto"/>
        <w:ind w:firstLine="709"/>
        <w:rPr>
          <w:sz w:val="28"/>
          <w:szCs w:val="28"/>
        </w:rPr>
      </w:pPr>
      <w:r w:rsidRPr="00DD105A">
        <w:rPr>
          <w:i/>
          <w:iCs/>
          <w:sz w:val="28"/>
          <w:szCs w:val="28"/>
        </w:rPr>
        <w:t>Направляющие планки —</w:t>
      </w:r>
      <w:r w:rsidR="009C646D" w:rsidRPr="00DD105A">
        <w:rPr>
          <w:sz w:val="28"/>
          <w:szCs w:val="28"/>
        </w:rPr>
        <w:t xml:space="preserve"> </w:t>
      </w:r>
      <w:r w:rsidRPr="00DD105A">
        <w:rPr>
          <w:sz w:val="28"/>
          <w:szCs w:val="28"/>
        </w:rPr>
        <w:t xml:space="preserve">устройства для направления полосы (ленты) в штампе. (рис. </w:t>
      </w:r>
      <w:r w:rsidR="009C646D" w:rsidRPr="00DD105A">
        <w:rPr>
          <w:sz w:val="28"/>
          <w:szCs w:val="28"/>
        </w:rPr>
        <w:t>2</w:t>
      </w:r>
      <w:r w:rsidR="00DD105A" w:rsidRPr="00DD105A">
        <w:rPr>
          <w:sz w:val="28"/>
          <w:szCs w:val="28"/>
        </w:rPr>
        <w:t>.</w:t>
      </w:r>
      <w:r w:rsidRPr="00DD105A">
        <w:rPr>
          <w:sz w:val="28"/>
          <w:szCs w:val="28"/>
        </w:rPr>
        <w:t>1</w:t>
      </w:r>
      <w:r w:rsidR="00DD105A" w:rsidRPr="00DD105A">
        <w:rPr>
          <w:sz w:val="28"/>
          <w:szCs w:val="28"/>
        </w:rPr>
        <w:t>7</w:t>
      </w:r>
      <w:r w:rsidRPr="00DD105A">
        <w:rPr>
          <w:sz w:val="28"/>
          <w:szCs w:val="28"/>
        </w:rPr>
        <w:t xml:space="preserve">) </w:t>
      </w:r>
      <w:r w:rsidR="007C3402" w:rsidRPr="00DD105A">
        <w:rPr>
          <w:sz w:val="28"/>
          <w:szCs w:val="28"/>
        </w:rPr>
        <w:t>[5].</w:t>
      </w:r>
    </w:p>
    <w:p w:rsidR="00033013" w:rsidRPr="00DD105A" w:rsidRDefault="00033013" w:rsidP="009E702A">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drawing>
          <wp:inline distT="0" distB="0" distL="0" distR="0" wp14:anchorId="30863896" wp14:editId="2835A404">
            <wp:extent cx="4952970" cy="4255511"/>
            <wp:effectExtent l="0" t="0" r="635" b="0"/>
            <wp:docPr id="28" name="Рисунок 28" descr="Конструктивная схема направляющих в штампах последовательного действия с двумя шаговыми нож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Конструктивная схема направляющих в штампах последовательного действия с двумя шаговыми ножами"/>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966783" cy="4267379"/>
                    </a:xfrm>
                    <a:prstGeom prst="rect">
                      <a:avLst/>
                    </a:prstGeom>
                    <a:noFill/>
                    <a:ln>
                      <a:noFill/>
                    </a:ln>
                  </pic:spPr>
                </pic:pic>
              </a:graphicData>
            </a:graphic>
          </wp:inline>
        </w:drawing>
      </w:r>
    </w:p>
    <w:p w:rsidR="009E702A" w:rsidRPr="00DD105A" w:rsidRDefault="00033013" w:rsidP="009E702A">
      <w:pPr>
        <w:pStyle w:val="a3"/>
        <w:spacing w:before="0" w:beforeAutospacing="0" w:after="0" w:afterAutospacing="0" w:line="360" w:lineRule="auto"/>
        <w:jc w:val="center"/>
        <w:rPr>
          <w:sz w:val="28"/>
          <w:szCs w:val="28"/>
        </w:rPr>
      </w:pPr>
      <w:r w:rsidRPr="00DD105A">
        <w:rPr>
          <w:sz w:val="28"/>
          <w:szCs w:val="28"/>
        </w:rPr>
        <w:t xml:space="preserve">Рис. </w:t>
      </w:r>
      <w:r w:rsidR="009E702A" w:rsidRPr="00DD105A">
        <w:rPr>
          <w:sz w:val="28"/>
          <w:szCs w:val="28"/>
        </w:rPr>
        <w:t>2</w:t>
      </w:r>
      <w:r w:rsidR="00DD105A" w:rsidRPr="00DD105A">
        <w:rPr>
          <w:sz w:val="28"/>
          <w:szCs w:val="28"/>
        </w:rPr>
        <w:t>.</w:t>
      </w:r>
      <w:r w:rsidRPr="00DD105A">
        <w:rPr>
          <w:sz w:val="28"/>
          <w:szCs w:val="28"/>
        </w:rPr>
        <w:t>1</w:t>
      </w:r>
      <w:r w:rsidR="00DD105A" w:rsidRPr="00DD105A">
        <w:rPr>
          <w:sz w:val="28"/>
          <w:szCs w:val="28"/>
        </w:rPr>
        <w:t>7</w:t>
      </w:r>
      <w:r w:rsidRPr="00DD105A">
        <w:rPr>
          <w:sz w:val="28"/>
          <w:szCs w:val="28"/>
        </w:rPr>
        <w:t>.</w:t>
      </w:r>
      <w:r w:rsidR="009E702A" w:rsidRPr="00DD105A">
        <w:rPr>
          <w:sz w:val="28"/>
          <w:szCs w:val="28"/>
        </w:rPr>
        <w:t xml:space="preserve"> </w:t>
      </w:r>
      <w:r w:rsidRPr="00DD105A">
        <w:rPr>
          <w:rStyle w:val="ae"/>
          <w:rFonts w:eastAsiaTheme="majorEastAsia"/>
          <w:b w:val="0"/>
          <w:sz w:val="28"/>
          <w:szCs w:val="28"/>
        </w:rPr>
        <w:t>Конструктивная схема направляющих в штампах последовательного действия с двумя шаговыми ножами:</w:t>
      </w:r>
      <w:r w:rsidR="009E702A" w:rsidRPr="00DD105A">
        <w:rPr>
          <w:rStyle w:val="ae"/>
          <w:rFonts w:eastAsiaTheme="majorEastAsia"/>
          <w:b w:val="0"/>
          <w:sz w:val="28"/>
          <w:szCs w:val="28"/>
        </w:rPr>
        <w:t xml:space="preserve"> </w:t>
      </w:r>
      <w:r w:rsidRPr="00DD105A">
        <w:rPr>
          <w:i/>
          <w:iCs/>
          <w:sz w:val="28"/>
          <w:szCs w:val="28"/>
        </w:rPr>
        <w:t>1</w:t>
      </w:r>
      <w:r w:rsidR="009E702A" w:rsidRPr="00DD105A">
        <w:rPr>
          <w:sz w:val="28"/>
          <w:szCs w:val="28"/>
        </w:rPr>
        <w:t xml:space="preserve"> </w:t>
      </w:r>
      <w:r w:rsidRPr="00DD105A">
        <w:rPr>
          <w:sz w:val="28"/>
          <w:szCs w:val="28"/>
        </w:rPr>
        <w:t>— съемник;</w:t>
      </w:r>
      <w:r w:rsidR="009E702A" w:rsidRPr="00DD105A">
        <w:rPr>
          <w:sz w:val="28"/>
          <w:szCs w:val="28"/>
        </w:rPr>
        <w:t xml:space="preserve"> </w:t>
      </w:r>
      <w:r w:rsidRPr="00DD105A">
        <w:rPr>
          <w:i/>
          <w:iCs/>
          <w:sz w:val="28"/>
          <w:szCs w:val="28"/>
        </w:rPr>
        <w:t>2</w:t>
      </w:r>
      <w:r w:rsidR="009E702A" w:rsidRPr="00DD105A">
        <w:rPr>
          <w:i/>
          <w:iCs/>
          <w:sz w:val="28"/>
          <w:szCs w:val="28"/>
        </w:rPr>
        <w:t xml:space="preserve"> </w:t>
      </w:r>
      <w:r w:rsidRPr="00DD105A">
        <w:rPr>
          <w:sz w:val="28"/>
          <w:szCs w:val="28"/>
        </w:rPr>
        <w:t>— вырубной пуансон;</w:t>
      </w:r>
      <w:r w:rsidR="009E702A" w:rsidRPr="00DD105A">
        <w:rPr>
          <w:sz w:val="28"/>
          <w:szCs w:val="28"/>
        </w:rPr>
        <w:t xml:space="preserve"> </w:t>
      </w:r>
    </w:p>
    <w:p w:rsidR="00033013" w:rsidRPr="00DD105A" w:rsidRDefault="00033013" w:rsidP="009E702A">
      <w:pPr>
        <w:pStyle w:val="a3"/>
        <w:spacing w:before="0" w:beforeAutospacing="0" w:after="0" w:afterAutospacing="0" w:line="360" w:lineRule="auto"/>
        <w:jc w:val="center"/>
        <w:rPr>
          <w:sz w:val="28"/>
          <w:szCs w:val="28"/>
        </w:rPr>
      </w:pPr>
      <w:r w:rsidRPr="00DD105A">
        <w:rPr>
          <w:i/>
          <w:iCs/>
          <w:sz w:val="28"/>
          <w:szCs w:val="28"/>
        </w:rPr>
        <w:t>3</w:t>
      </w:r>
      <w:r w:rsidR="009E702A" w:rsidRPr="00DD105A">
        <w:rPr>
          <w:sz w:val="28"/>
          <w:szCs w:val="28"/>
        </w:rPr>
        <w:t xml:space="preserve"> </w:t>
      </w:r>
      <w:r w:rsidRPr="00DD105A">
        <w:rPr>
          <w:sz w:val="28"/>
          <w:szCs w:val="28"/>
        </w:rPr>
        <w:t>— пробивной пуансон;</w:t>
      </w:r>
      <w:r w:rsidR="009E702A" w:rsidRPr="00DD105A">
        <w:rPr>
          <w:sz w:val="28"/>
          <w:szCs w:val="28"/>
        </w:rPr>
        <w:t xml:space="preserve"> </w:t>
      </w:r>
      <w:r w:rsidRPr="00DD105A">
        <w:rPr>
          <w:i/>
          <w:iCs/>
          <w:sz w:val="28"/>
          <w:szCs w:val="28"/>
        </w:rPr>
        <w:t>4</w:t>
      </w:r>
      <w:r w:rsidR="009E702A" w:rsidRPr="00DD105A">
        <w:rPr>
          <w:sz w:val="28"/>
          <w:szCs w:val="28"/>
        </w:rPr>
        <w:t xml:space="preserve"> </w:t>
      </w:r>
      <w:r w:rsidRPr="00DD105A">
        <w:rPr>
          <w:sz w:val="28"/>
          <w:szCs w:val="28"/>
        </w:rPr>
        <w:t>— шаговые ножи; 5 — направляющие планки</w:t>
      </w:r>
    </w:p>
    <w:p w:rsidR="00A63382" w:rsidRPr="00DD105A" w:rsidRDefault="00A63382" w:rsidP="00A63382">
      <w:pPr>
        <w:pStyle w:val="a3"/>
        <w:spacing w:before="0" w:beforeAutospacing="0" w:after="0" w:afterAutospacing="0" w:line="360" w:lineRule="auto"/>
        <w:ind w:firstLine="709"/>
        <w:rPr>
          <w:sz w:val="28"/>
          <w:szCs w:val="28"/>
        </w:rPr>
      </w:pPr>
      <w:r w:rsidRPr="00DD105A">
        <w:rPr>
          <w:sz w:val="28"/>
          <w:szCs w:val="28"/>
        </w:rPr>
        <w:lastRenderedPageBreak/>
        <w:t xml:space="preserve">Расстояние </w:t>
      </w:r>
      <w:r w:rsidRPr="00DD105A">
        <w:rPr>
          <w:i/>
          <w:iCs/>
          <w:sz w:val="28"/>
          <w:szCs w:val="28"/>
        </w:rPr>
        <w:t>В</w:t>
      </w:r>
      <w:r w:rsidRPr="00DD105A">
        <w:rPr>
          <w:iCs/>
          <w:sz w:val="28"/>
          <w:szCs w:val="28"/>
          <w:vertAlign w:val="subscript"/>
        </w:rPr>
        <w:t>1</w:t>
      </w:r>
      <w:r w:rsidRPr="00DD105A">
        <w:rPr>
          <w:sz w:val="28"/>
          <w:szCs w:val="28"/>
        </w:rPr>
        <w:t xml:space="preserve"> между направляющими планками определяется по формуле</w:t>
      </w:r>
    </w:p>
    <w:p w:rsidR="00A63382" w:rsidRPr="00DD105A" w:rsidRDefault="00A63382" w:rsidP="00A63382">
      <w:pPr>
        <w:pStyle w:val="a3"/>
        <w:spacing w:before="0" w:beforeAutospacing="0" w:after="0" w:afterAutospacing="0" w:line="360" w:lineRule="auto"/>
        <w:jc w:val="center"/>
        <w:rPr>
          <w:sz w:val="28"/>
          <w:szCs w:val="28"/>
        </w:rPr>
      </w:pPr>
      <w:r w:rsidRPr="00DD105A">
        <w:rPr>
          <w:noProof/>
          <w:sz w:val="28"/>
          <w:szCs w:val="28"/>
        </w:rPr>
        <w:drawing>
          <wp:inline distT="0" distB="0" distL="0" distR="0" wp14:anchorId="214B9556" wp14:editId="6BACC14E">
            <wp:extent cx="1152525" cy="381000"/>
            <wp:effectExtent l="0" t="0" r="9525" b="0"/>
            <wp:docPr id="29" name="Рисунок 29" descr="https://studref.com/htm/img/39/6479/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studref.com/htm/img/39/6479/29.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52525" cy="381000"/>
                    </a:xfrm>
                    <a:prstGeom prst="rect">
                      <a:avLst/>
                    </a:prstGeom>
                    <a:noFill/>
                    <a:ln>
                      <a:noFill/>
                    </a:ln>
                  </pic:spPr>
                </pic:pic>
              </a:graphicData>
            </a:graphic>
          </wp:inline>
        </w:drawing>
      </w:r>
    </w:p>
    <w:p w:rsidR="00A63382" w:rsidRPr="00DD105A" w:rsidRDefault="00A63382" w:rsidP="00A63382">
      <w:pPr>
        <w:pStyle w:val="a3"/>
        <w:spacing w:before="0" w:beforeAutospacing="0" w:after="0" w:afterAutospacing="0" w:line="360" w:lineRule="auto"/>
        <w:rPr>
          <w:sz w:val="28"/>
          <w:szCs w:val="28"/>
        </w:rPr>
      </w:pPr>
      <w:r w:rsidRPr="00DD105A">
        <w:rPr>
          <w:sz w:val="28"/>
          <w:szCs w:val="28"/>
        </w:rPr>
        <w:t xml:space="preserve">где </w:t>
      </w:r>
      <w:r w:rsidRPr="00DD105A">
        <w:rPr>
          <w:i/>
          <w:iCs/>
          <w:sz w:val="28"/>
          <w:szCs w:val="28"/>
        </w:rPr>
        <w:t>В</w:t>
      </w:r>
      <w:r w:rsidRPr="00DD105A">
        <w:rPr>
          <w:sz w:val="28"/>
          <w:szCs w:val="28"/>
        </w:rPr>
        <w:t xml:space="preserve"> — ширина полосы (ленты), мм; Z — гарантированный зазор, мм.</w:t>
      </w:r>
    </w:p>
    <w:p w:rsidR="00A63382" w:rsidRPr="00DD105A" w:rsidRDefault="00A63382" w:rsidP="00A63382">
      <w:pPr>
        <w:pStyle w:val="a3"/>
        <w:spacing w:before="0" w:beforeAutospacing="0" w:after="0" w:afterAutospacing="0" w:line="360" w:lineRule="auto"/>
        <w:ind w:firstLine="709"/>
        <w:rPr>
          <w:sz w:val="28"/>
          <w:szCs w:val="28"/>
        </w:rPr>
      </w:pPr>
      <w:r w:rsidRPr="00DD105A">
        <w:rPr>
          <w:sz w:val="28"/>
          <w:szCs w:val="28"/>
        </w:rPr>
        <w:t xml:space="preserve">Допуск на расстояние </w:t>
      </w:r>
      <w:r w:rsidRPr="00DD105A">
        <w:rPr>
          <w:i/>
          <w:iCs/>
          <w:sz w:val="28"/>
          <w:szCs w:val="28"/>
        </w:rPr>
        <w:t xml:space="preserve">В </w:t>
      </w:r>
      <w:r w:rsidRPr="00DD105A">
        <w:rPr>
          <w:sz w:val="28"/>
          <w:szCs w:val="28"/>
        </w:rPr>
        <w:t xml:space="preserve">назначается по Н11. Это расстояние определяется со стороны входа полосы. Гарантированный зазор Z определяется по табл. </w:t>
      </w:r>
      <w:r w:rsidR="004437A6" w:rsidRPr="00DD105A">
        <w:rPr>
          <w:sz w:val="28"/>
          <w:szCs w:val="28"/>
        </w:rPr>
        <w:t>2</w:t>
      </w:r>
      <w:r w:rsidRPr="00DD105A">
        <w:rPr>
          <w:sz w:val="28"/>
          <w:szCs w:val="28"/>
        </w:rPr>
        <w:t>.</w:t>
      </w:r>
      <w:r w:rsidR="00DD105A" w:rsidRPr="00DD105A">
        <w:rPr>
          <w:sz w:val="28"/>
          <w:szCs w:val="28"/>
        </w:rPr>
        <w:t>1.</w:t>
      </w:r>
    </w:p>
    <w:p w:rsidR="00A63382" w:rsidRPr="00DD105A" w:rsidRDefault="00A63382" w:rsidP="00033013">
      <w:pPr>
        <w:pStyle w:val="a3"/>
        <w:spacing w:before="0" w:beforeAutospacing="0" w:after="0" w:afterAutospacing="0" w:line="360" w:lineRule="auto"/>
        <w:rPr>
          <w:sz w:val="28"/>
          <w:szCs w:val="28"/>
        </w:rPr>
      </w:pPr>
    </w:p>
    <w:p w:rsidR="00033013" w:rsidRPr="00DD105A" w:rsidRDefault="00033013" w:rsidP="00033013">
      <w:pPr>
        <w:pStyle w:val="a3"/>
        <w:spacing w:before="0" w:beforeAutospacing="0" w:after="0" w:afterAutospacing="0" w:line="360" w:lineRule="auto"/>
        <w:rPr>
          <w:sz w:val="28"/>
          <w:szCs w:val="28"/>
        </w:rPr>
      </w:pPr>
      <w:r w:rsidRPr="00DD105A">
        <w:rPr>
          <w:iCs/>
          <w:sz w:val="28"/>
          <w:szCs w:val="28"/>
        </w:rPr>
        <w:t xml:space="preserve">Таблица </w:t>
      </w:r>
      <w:r w:rsidR="004437A6" w:rsidRPr="00DD105A">
        <w:rPr>
          <w:iCs/>
          <w:sz w:val="28"/>
          <w:szCs w:val="28"/>
        </w:rPr>
        <w:t>2</w:t>
      </w:r>
      <w:r w:rsidR="00DD105A" w:rsidRPr="00DD105A">
        <w:rPr>
          <w:iCs/>
          <w:sz w:val="28"/>
          <w:szCs w:val="28"/>
        </w:rPr>
        <w:t>.1</w:t>
      </w:r>
    </w:p>
    <w:p w:rsidR="00033013" w:rsidRPr="00DD105A" w:rsidRDefault="00033013" w:rsidP="00A63382">
      <w:pPr>
        <w:pStyle w:val="a3"/>
        <w:spacing w:before="0" w:beforeAutospacing="0" w:after="0" w:afterAutospacing="0" w:line="360" w:lineRule="auto"/>
        <w:jc w:val="center"/>
        <w:rPr>
          <w:sz w:val="28"/>
          <w:szCs w:val="28"/>
        </w:rPr>
      </w:pPr>
      <w:r w:rsidRPr="00DD105A">
        <w:rPr>
          <w:bCs/>
          <w:sz w:val="28"/>
          <w:szCs w:val="28"/>
        </w:rPr>
        <w:t>Величина зазора Z</w:t>
      </w:r>
      <w:r w:rsidRPr="00DD105A">
        <w:rPr>
          <w:bCs/>
          <w:sz w:val="28"/>
          <w:szCs w:val="28"/>
          <w:vertAlign w:val="subscript"/>
        </w:rPr>
        <w:t>3</w:t>
      </w:r>
      <w:r w:rsidR="00A63382" w:rsidRPr="00DD105A">
        <w:rPr>
          <w:bCs/>
          <w:sz w:val="28"/>
          <w:szCs w:val="28"/>
        </w:rPr>
        <w:t xml:space="preserve"> </w:t>
      </w:r>
      <w:r w:rsidRPr="00DD105A">
        <w:rPr>
          <w:bCs/>
          <w:sz w:val="28"/>
          <w:szCs w:val="28"/>
        </w:rPr>
        <w:t>между направляющей планкой и полосой, мм</w:t>
      </w:r>
    </w:p>
    <w:tbl>
      <w:tblPr>
        <w:tblW w:w="0" w:type="auto"/>
        <w:tblCellMar>
          <w:top w:w="15" w:type="dxa"/>
          <w:left w:w="15" w:type="dxa"/>
          <w:bottom w:w="15" w:type="dxa"/>
          <w:right w:w="15" w:type="dxa"/>
        </w:tblCellMar>
        <w:tblLook w:val="04A0" w:firstRow="1" w:lastRow="0" w:firstColumn="1" w:lastColumn="0" w:noHBand="0" w:noVBand="1"/>
      </w:tblPr>
      <w:tblGrid>
        <w:gridCol w:w="1979"/>
        <w:gridCol w:w="1658"/>
        <w:gridCol w:w="1549"/>
        <w:gridCol w:w="1549"/>
        <w:gridCol w:w="1549"/>
        <w:gridCol w:w="1621"/>
      </w:tblGrid>
      <w:tr w:rsidR="00033013" w:rsidRPr="00DD105A" w:rsidTr="00A63382">
        <w:tc>
          <w:tcPr>
            <w:tcW w:w="0" w:type="auto"/>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Ширина полосы</w:t>
            </w:r>
            <w:r w:rsidR="00A63382" w:rsidRPr="00DD105A">
              <w:rPr>
                <w:sz w:val="28"/>
                <w:szCs w:val="28"/>
              </w:rPr>
              <w:t xml:space="preserve"> </w:t>
            </w:r>
            <w:r w:rsidRPr="00DD105A">
              <w:rPr>
                <w:i/>
                <w:iCs/>
                <w:sz w:val="28"/>
                <w:szCs w:val="28"/>
              </w:rPr>
              <w:t>В,</w:t>
            </w:r>
            <w:r w:rsidR="00A63382" w:rsidRPr="00DD105A">
              <w:rPr>
                <w:sz w:val="28"/>
                <w:szCs w:val="28"/>
              </w:rPr>
              <w:t xml:space="preserve"> </w:t>
            </w:r>
            <w:r w:rsidRPr="00DD105A">
              <w:rPr>
                <w:sz w:val="28"/>
                <w:szCs w:val="28"/>
              </w:rPr>
              <w:t>мм</w:t>
            </w:r>
          </w:p>
        </w:tc>
        <w:tc>
          <w:tcPr>
            <w:tcW w:w="0" w:type="auto"/>
            <w:gridSpan w:val="5"/>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Толщина материала</w:t>
            </w:r>
            <w:r w:rsidR="00A63382" w:rsidRPr="00DD105A">
              <w:rPr>
                <w:sz w:val="28"/>
                <w:szCs w:val="28"/>
              </w:rPr>
              <w:t xml:space="preserve"> </w:t>
            </w:r>
            <w:r w:rsidRPr="00DD105A">
              <w:rPr>
                <w:i/>
                <w:iCs/>
                <w:sz w:val="28"/>
                <w:szCs w:val="28"/>
              </w:rPr>
              <w:t>s,</w:t>
            </w:r>
            <w:r w:rsidR="00A63382" w:rsidRPr="00DD105A">
              <w:rPr>
                <w:sz w:val="28"/>
                <w:szCs w:val="28"/>
              </w:rPr>
              <w:t xml:space="preserve"> </w:t>
            </w:r>
            <w:r w:rsidRPr="00DD105A">
              <w:rPr>
                <w:sz w:val="28"/>
                <w:szCs w:val="28"/>
              </w:rPr>
              <w:t>мм</w:t>
            </w:r>
          </w:p>
        </w:tc>
      </w:tr>
      <w:tr w:rsidR="00033013" w:rsidRPr="00DD105A" w:rsidTr="00A63382">
        <w:tc>
          <w:tcPr>
            <w:tcW w:w="0" w:type="auto"/>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033013" w:rsidRPr="00DD105A" w:rsidRDefault="00033013" w:rsidP="00A63382">
            <w:pPr>
              <w:spacing w:after="0" w:line="360" w:lineRule="auto"/>
              <w:jc w:val="center"/>
              <w:rPr>
                <w:rFonts w:ascii="Times New Roman" w:hAnsi="Times New Roman"/>
                <w:sz w:val="28"/>
                <w:szCs w:val="28"/>
              </w:rPr>
            </w:pP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Свыше 0,5 до 1</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Свыше 1 до 2</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Свыше 2 до 3</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Свыше 3 до 5</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Свыше 5 до 10</w:t>
            </w:r>
          </w:p>
        </w:tc>
      </w:tr>
      <w:tr w:rsidR="00033013" w:rsidRPr="00DD105A" w:rsidTr="00A63382">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До 50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0,50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0,75</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1,5</w:t>
            </w:r>
          </w:p>
        </w:tc>
      </w:tr>
      <w:tr w:rsidR="00033013" w:rsidRPr="00DD105A" w:rsidTr="00A63382">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 50 » 100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0,75</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0,80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1,2</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1,5</w:t>
            </w:r>
          </w:p>
        </w:tc>
      </w:tr>
      <w:tr w:rsidR="00033013" w:rsidRPr="00DD105A" w:rsidTr="00A63382">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 100 » 150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1,2</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1,4</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2,0</w:t>
            </w:r>
          </w:p>
        </w:tc>
      </w:tr>
      <w:tr w:rsidR="00033013" w:rsidRPr="00DD105A" w:rsidTr="00A63382">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 150 » 200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1,2</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1,4</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1,6</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2,0</w:t>
            </w:r>
          </w:p>
        </w:tc>
      </w:tr>
      <w:tr w:rsidR="00033013" w:rsidRPr="00DD105A" w:rsidTr="00A63382">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 200 » 300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1,2</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1,4</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1,5</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2,0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033013" w:rsidRPr="00DD105A" w:rsidRDefault="00033013" w:rsidP="00A63382">
            <w:pPr>
              <w:pStyle w:val="a3"/>
              <w:spacing w:before="0" w:beforeAutospacing="0" w:after="0" w:afterAutospacing="0" w:line="360" w:lineRule="auto"/>
              <w:jc w:val="center"/>
              <w:rPr>
                <w:sz w:val="28"/>
                <w:szCs w:val="28"/>
              </w:rPr>
            </w:pPr>
            <w:r w:rsidRPr="00DD105A">
              <w:rPr>
                <w:sz w:val="28"/>
                <w:szCs w:val="28"/>
              </w:rPr>
              <w:t>2,5</w:t>
            </w:r>
          </w:p>
        </w:tc>
      </w:tr>
    </w:tbl>
    <w:p w:rsidR="00A63382" w:rsidRPr="00DD105A" w:rsidRDefault="00A63382" w:rsidP="00033013">
      <w:pPr>
        <w:pStyle w:val="a3"/>
        <w:spacing w:before="0" w:beforeAutospacing="0" w:after="0" w:afterAutospacing="0" w:line="360" w:lineRule="auto"/>
        <w:rPr>
          <w:sz w:val="28"/>
          <w:szCs w:val="28"/>
        </w:rPr>
      </w:pPr>
    </w:p>
    <w:p w:rsidR="00033013" w:rsidRPr="00DD105A" w:rsidRDefault="00033013" w:rsidP="00A63382">
      <w:pPr>
        <w:pStyle w:val="a3"/>
        <w:spacing w:before="0" w:beforeAutospacing="0" w:after="0" w:afterAutospacing="0" w:line="360" w:lineRule="auto"/>
        <w:ind w:firstLine="709"/>
        <w:rPr>
          <w:sz w:val="28"/>
          <w:szCs w:val="28"/>
        </w:rPr>
      </w:pPr>
      <w:r w:rsidRPr="00DD105A">
        <w:rPr>
          <w:sz w:val="28"/>
          <w:szCs w:val="28"/>
        </w:rPr>
        <w:t>Со стороны выхода полосы расстояние</w:t>
      </w:r>
      <w:r w:rsidR="009E702A" w:rsidRPr="00DD105A">
        <w:rPr>
          <w:sz w:val="28"/>
          <w:szCs w:val="28"/>
        </w:rPr>
        <w:t xml:space="preserve"> </w:t>
      </w:r>
      <w:r w:rsidRPr="00DD105A">
        <w:rPr>
          <w:i/>
          <w:iCs/>
          <w:sz w:val="28"/>
          <w:szCs w:val="28"/>
        </w:rPr>
        <w:t>В</w:t>
      </w:r>
      <w:r w:rsidR="009E702A" w:rsidRPr="00DD105A">
        <w:rPr>
          <w:iCs/>
          <w:sz w:val="28"/>
          <w:szCs w:val="28"/>
          <w:vertAlign w:val="subscript"/>
        </w:rPr>
        <w:t>2</w:t>
      </w:r>
      <w:r w:rsidR="009E702A" w:rsidRPr="00DD105A">
        <w:rPr>
          <w:sz w:val="28"/>
          <w:szCs w:val="28"/>
        </w:rPr>
        <w:t xml:space="preserve"> </w:t>
      </w:r>
      <w:r w:rsidRPr="00DD105A">
        <w:rPr>
          <w:sz w:val="28"/>
          <w:szCs w:val="28"/>
        </w:rPr>
        <w:t>между направляющими планками принимается равным расстоянию между шаговыми ножами.</w:t>
      </w:r>
    </w:p>
    <w:p w:rsidR="00033013" w:rsidRPr="00DD105A" w:rsidRDefault="00033013" w:rsidP="00A63382">
      <w:pPr>
        <w:pStyle w:val="a3"/>
        <w:spacing w:before="0" w:beforeAutospacing="0" w:after="0" w:afterAutospacing="0" w:line="360" w:lineRule="auto"/>
        <w:ind w:firstLine="709"/>
        <w:rPr>
          <w:sz w:val="28"/>
          <w:szCs w:val="28"/>
        </w:rPr>
      </w:pPr>
      <w:r w:rsidRPr="00DD105A">
        <w:rPr>
          <w:sz w:val="28"/>
          <w:szCs w:val="28"/>
        </w:rPr>
        <w:t xml:space="preserve">Для штамповки заготовок из тонких материалов рекомендуется выполнять планки удлиненными и снабжать </w:t>
      </w:r>
      <w:r w:rsidR="00A63382" w:rsidRPr="00DD105A">
        <w:rPr>
          <w:sz w:val="28"/>
          <w:szCs w:val="28"/>
        </w:rPr>
        <w:t xml:space="preserve">их </w:t>
      </w:r>
      <w:r w:rsidRPr="00DD105A">
        <w:rPr>
          <w:sz w:val="28"/>
          <w:szCs w:val="28"/>
        </w:rPr>
        <w:t xml:space="preserve">дополнительно устройствами для прижима (рис. </w:t>
      </w:r>
      <w:r w:rsidR="00DD105A" w:rsidRPr="00DD105A">
        <w:rPr>
          <w:sz w:val="28"/>
          <w:szCs w:val="28"/>
        </w:rPr>
        <w:t>2.18</w:t>
      </w:r>
      <w:r w:rsidRPr="00DD105A">
        <w:rPr>
          <w:sz w:val="28"/>
          <w:szCs w:val="28"/>
        </w:rPr>
        <w:t xml:space="preserve">). В этом случае за базу принимают направляющую планку, которая расположена со стороны базовой кромки полосы. Применение боковых прижимных </w:t>
      </w:r>
      <w:r w:rsidRPr="00DD105A">
        <w:rPr>
          <w:sz w:val="28"/>
          <w:szCs w:val="28"/>
        </w:rPr>
        <w:lastRenderedPageBreak/>
        <w:t>устройств уменьшает эксцентричность наружных и внутренних поверхностей заготовки.</w:t>
      </w:r>
    </w:p>
    <w:p w:rsidR="00A63382" w:rsidRPr="00DD105A" w:rsidRDefault="00A63382" w:rsidP="00A63382">
      <w:pPr>
        <w:spacing w:after="0" w:line="360" w:lineRule="auto"/>
        <w:rPr>
          <w:rFonts w:ascii="Times New Roman" w:hAnsi="Times New Roman"/>
          <w:sz w:val="28"/>
          <w:szCs w:val="28"/>
        </w:rPr>
      </w:pPr>
    </w:p>
    <w:p w:rsidR="00033013" w:rsidRPr="00DD105A" w:rsidRDefault="00033013" w:rsidP="00033013">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drawing>
          <wp:inline distT="0" distB="0" distL="0" distR="0" wp14:anchorId="2CE1F8E8" wp14:editId="7416B2BF">
            <wp:extent cx="5657850" cy="2443561"/>
            <wp:effectExtent l="0" t="0" r="0" b="0"/>
            <wp:docPr id="27" name="Рисунок 27" descr="Направляющая пла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Направляющая планка"/>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66948" cy="2447490"/>
                    </a:xfrm>
                    <a:prstGeom prst="rect">
                      <a:avLst/>
                    </a:prstGeom>
                    <a:noFill/>
                    <a:ln>
                      <a:noFill/>
                    </a:ln>
                  </pic:spPr>
                </pic:pic>
              </a:graphicData>
            </a:graphic>
          </wp:inline>
        </w:drawing>
      </w:r>
    </w:p>
    <w:p w:rsidR="00033013" w:rsidRPr="00DD105A" w:rsidRDefault="00033013" w:rsidP="00033013">
      <w:pPr>
        <w:pStyle w:val="a3"/>
        <w:spacing w:before="0" w:beforeAutospacing="0" w:after="0" w:afterAutospacing="0" w:line="360" w:lineRule="auto"/>
        <w:jc w:val="center"/>
        <w:rPr>
          <w:b/>
          <w:sz w:val="28"/>
          <w:szCs w:val="28"/>
        </w:rPr>
      </w:pPr>
      <w:r w:rsidRPr="00DD105A">
        <w:rPr>
          <w:bCs/>
          <w:sz w:val="28"/>
          <w:szCs w:val="28"/>
        </w:rPr>
        <w:t>Рис.</w:t>
      </w:r>
      <w:r w:rsidR="00A63382" w:rsidRPr="00DD105A">
        <w:rPr>
          <w:bCs/>
          <w:sz w:val="28"/>
          <w:szCs w:val="28"/>
        </w:rPr>
        <w:t xml:space="preserve"> </w:t>
      </w:r>
      <w:r w:rsidR="00DD105A" w:rsidRPr="00DD105A">
        <w:rPr>
          <w:bCs/>
          <w:sz w:val="28"/>
          <w:szCs w:val="28"/>
        </w:rPr>
        <w:t>2.18</w:t>
      </w:r>
      <w:r w:rsidRPr="00DD105A">
        <w:rPr>
          <w:rStyle w:val="ae"/>
          <w:rFonts w:eastAsiaTheme="majorEastAsia"/>
          <w:b w:val="0"/>
          <w:sz w:val="28"/>
          <w:szCs w:val="28"/>
        </w:rPr>
        <w:t>. Направляющая планка:</w:t>
      </w:r>
    </w:p>
    <w:p w:rsidR="00A63382" w:rsidRPr="00DD105A" w:rsidRDefault="00033013" w:rsidP="00033013">
      <w:pPr>
        <w:pStyle w:val="a3"/>
        <w:spacing w:before="0" w:beforeAutospacing="0" w:after="0" w:afterAutospacing="0" w:line="360" w:lineRule="auto"/>
        <w:jc w:val="center"/>
        <w:rPr>
          <w:sz w:val="28"/>
          <w:szCs w:val="28"/>
        </w:rPr>
      </w:pPr>
      <w:r w:rsidRPr="00DD105A">
        <w:rPr>
          <w:i/>
          <w:iCs/>
          <w:sz w:val="28"/>
          <w:szCs w:val="28"/>
        </w:rPr>
        <w:t>а</w:t>
      </w:r>
      <w:r w:rsidR="00A63382" w:rsidRPr="00DD105A">
        <w:rPr>
          <w:sz w:val="28"/>
          <w:szCs w:val="28"/>
        </w:rPr>
        <w:t xml:space="preserve"> </w:t>
      </w:r>
      <w:r w:rsidRPr="00DD105A">
        <w:rPr>
          <w:sz w:val="28"/>
          <w:szCs w:val="28"/>
        </w:rPr>
        <w:t>— с колодочным боковым прижимом полосы;</w:t>
      </w:r>
      <w:r w:rsidR="00A63382" w:rsidRPr="00DD105A">
        <w:rPr>
          <w:sz w:val="28"/>
          <w:szCs w:val="28"/>
        </w:rPr>
        <w:t xml:space="preserve"> </w:t>
      </w:r>
      <w:r w:rsidRPr="00DD105A">
        <w:rPr>
          <w:i/>
          <w:iCs/>
          <w:sz w:val="28"/>
          <w:szCs w:val="28"/>
        </w:rPr>
        <w:t>б —</w:t>
      </w:r>
      <w:r w:rsidRPr="00DD105A">
        <w:rPr>
          <w:iCs/>
          <w:sz w:val="28"/>
          <w:szCs w:val="28"/>
        </w:rPr>
        <w:t xml:space="preserve"> с</w:t>
      </w:r>
      <w:r w:rsidR="00A63382" w:rsidRPr="00DD105A">
        <w:rPr>
          <w:sz w:val="28"/>
          <w:szCs w:val="28"/>
        </w:rPr>
        <w:t xml:space="preserve"> </w:t>
      </w:r>
      <w:r w:rsidRPr="00DD105A">
        <w:rPr>
          <w:sz w:val="28"/>
          <w:szCs w:val="28"/>
        </w:rPr>
        <w:t>пружинным прижимом;</w:t>
      </w:r>
      <w:r w:rsidR="00A63382" w:rsidRPr="00DD105A">
        <w:rPr>
          <w:sz w:val="28"/>
          <w:szCs w:val="28"/>
        </w:rPr>
        <w:t xml:space="preserve"> </w:t>
      </w:r>
    </w:p>
    <w:p w:rsidR="00A63382" w:rsidRPr="00DD105A" w:rsidRDefault="00033013" w:rsidP="00033013">
      <w:pPr>
        <w:pStyle w:val="a3"/>
        <w:spacing w:before="0" w:beforeAutospacing="0" w:after="0" w:afterAutospacing="0" w:line="360" w:lineRule="auto"/>
        <w:jc w:val="center"/>
        <w:rPr>
          <w:sz w:val="28"/>
          <w:szCs w:val="28"/>
        </w:rPr>
      </w:pPr>
      <w:r w:rsidRPr="00DD105A">
        <w:rPr>
          <w:i/>
          <w:iCs/>
          <w:sz w:val="28"/>
          <w:szCs w:val="28"/>
        </w:rPr>
        <w:t>1</w:t>
      </w:r>
      <w:r w:rsidR="00A63382" w:rsidRPr="00DD105A">
        <w:rPr>
          <w:sz w:val="28"/>
          <w:szCs w:val="28"/>
        </w:rPr>
        <w:t xml:space="preserve"> </w:t>
      </w:r>
      <w:r w:rsidRPr="00DD105A">
        <w:rPr>
          <w:sz w:val="28"/>
          <w:szCs w:val="28"/>
        </w:rPr>
        <w:t>— базовая направляющая планка;</w:t>
      </w:r>
      <w:r w:rsidR="00A63382" w:rsidRPr="00DD105A">
        <w:rPr>
          <w:sz w:val="28"/>
          <w:szCs w:val="28"/>
        </w:rPr>
        <w:t xml:space="preserve"> </w:t>
      </w:r>
      <w:r w:rsidRPr="00DD105A">
        <w:rPr>
          <w:i/>
          <w:iCs/>
          <w:sz w:val="28"/>
          <w:szCs w:val="28"/>
        </w:rPr>
        <w:t>2</w:t>
      </w:r>
      <w:r w:rsidR="00A63382" w:rsidRPr="00DD105A">
        <w:rPr>
          <w:i/>
          <w:iCs/>
          <w:sz w:val="28"/>
          <w:szCs w:val="28"/>
        </w:rPr>
        <w:t xml:space="preserve"> </w:t>
      </w:r>
      <w:r w:rsidRPr="00DD105A">
        <w:rPr>
          <w:sz w:val="28"/>
          <w:szCs w:val="28"/>
        </w:rPr>
        <w:t>— исходная полоса;</w:t>
      </w:r>
      <w:r w:rsidR="00A63382" w:rsidRPr="00DD105A">
        <w:rPr>
          <w:sz w:val="28"/>
          <w:szCs w:val="28"/>
        </w:rPr>
        <w:t xml:space="preserve"> </w:t>
      </w:r>
      <w:r w:rsidRPr="00DD105A">
        <w:rPr>
          <w:i/>
          <w:iCs/>
          <w:sz w:val="28"/>
          <w:szCs w:val="28"/>
        </w:rPr>
        <w:t>3</w:t>
      </w:r>
      <w:r w:rsidR="00A63382" w:rsidRPr="00DD105A">
        <w:rPr>
          <w:i/>
          <w:iCs/>
          <w:sz w:val="28"/>
          <w:szCs w:val="28"/>
        </w:rPr>
        <w:t xml:space="preserve"> </w:t>
      </w:r>
      <w:r w:rsidRPr="00DD105A">
        <w:rPr>
          <w:sz w:val="28"/>
          <w:szCs w:val="28"/>
        </w:rPr>
        <w:t xml:space="preserve">— штампуемый </w:t>
      </w:r>
    </w:p>
    <w:p w:rsidR="00A63382" w:rsidRPr="00DD105A" w:rsidRDefault="00033013" w:rsidP="00033013">
      <w:pPr>
        <w:pStyle w:val="a3"/>
        <w:spacing w:before="0" w:beforeAutospacing="0" w:after="0" w:afterAutospacing="0" w:line="360" w:lineRule="auto"/>
        <w:jc w:val="center"/>
        <w:rPr>
          <w:sz w:val="28"/>
          <w:szCs w:val="28"/>
        </w:rPr>
      </w:pPr>
      <w:r w:rsidRPr="00DD105A">
        <w:rPr>
          <w:sz w:val="28"/>
          <w:szCs w:val="28"/>
        </w:rPr>
        <w:t>контур;</w:t>
      </w:r>
      <w:r w:rsidR="00A63382" w:rsidRPr="00DD105A">
        <w:rPr>
          <w:sz w:val="28"/>
          <w:szCs w:val="28"/>
        </w:rPr>
        <w:t xml:space="preserve"> </w:t>
      </w:r>
      <w:r w:rsidRPr="00DD105A">
        <w:rPr>
          <w:i/>
          <w:iCs/>
          <w:sz w:val="28"/>
          <w:szCs w:val="28"/>
        </w:rPr>
        <w:t>4</w:t>
      </w:r>
      <w:r w:rsidR="00A63382" w:rsidRPr="00DD105A">
        <w:rPr>
          <w:i/>
          <w:iCs/>
          <w:sz w:val="28"/>
          <w:szCs w:val="28"/>
        </w:rPr>
        <w:t xml:space="preserve"> </w:t>
      </w:r>
      <w:r w:rsidRPr="00DD105A">
        <w:rPr>
          <w:sz w:val="28"/>
          <w:szCs w:val="28"/>
        </w:rPr>
        <w:t>— направляющая планка; 5 — прижимная колодка;</w:t>
      </w:r>
      <w:r w:rsidR="00A63382" w:rsidRPr="00DD105A">
        <w:rPr>
          <w:sz w:val="28"/>
          <w:szCs w:val="28"/>
        </w:rPr>
        <w:t xml:space="preserve"> </w:t>
      </w:r>
      <w:r w:rsidRPr="00DD105A">
        <w:rPr>
          <w:i/>
          <w:iCs/>
          <w:sz w:val="28"/>
          <w:szCs w:val="28"/>
        </w:rPr>
        <w:t>6</w:t>
      </w:r>
      <w:r w:rsidR="00A63382" w:rsidRPr="00DD105A">
        <w:rPr>
          <w:i/>
          <w:iCs/>
          <w:sz w:val="28"/>
          <w:szCs w:val="28"/>
        </w:rPr>
        <w:t xml:space="preserve"> </w:t>
      </w:r>
      <w:r w:rsidRPr="00DD105A">
        <w:rPr>
          <w:sz w:val="28"/>
          <w:szCs w:val="28"/>
        </w:rPr>
        <w:t xml:space="preserve">— пружина; </w:t>
      </w:r>
    </w:p>
    <w:p w:rsidR="00033013" w:rsidRPr="00DD105A" w:rsidRDefault="00033013" w:rsidP="00033013">
      <w:pPr>
        <w:pStyle w:val="a3"/>
        <w:spacing w:before="0" w:beforeAutospacing="0" w:after="0" w:afterAutospacing="0" w:line="360" w:lineRule="auto"/>
        <w:jc w:val="center"/>
        <w:rPr>
          <w:sz w:val="28"/>
          <w:szCs w:val="28"/>
        </w:rPr>
      </w:pPr>
      <w:r w:rsidRPr="00DD105A">
        <w:rPr>
          <w:sz w:val="28"/>
          <w:szCs w:val="28"/>
        </w:rPr>
        <w:t>7 — штифт;</w:t>
      </w:r>
      <w:r w:rsidR="00A63382" w:rsidRPr="00DD105A">
        <w:rPr>
          <w:sz w:val="28"/>
          <w:szCs w:val="28"/>
        </w:rPr>
        <w:t xml:space="preserve"> </w:t>
      </w:r>
      <w:r w:rsidRPr="00DD105A">
        <w:rPr>
          <w:i/>
          <w:iCs/>
          <w:sz w:val="28"/>
          <w:szCs w:val="28"/>
        </w:rPr>
        <w:t>8</w:t>
      </w:r>
      <w:r w:rsidR="00A63382" w:rsidRPr="00DD105A">
        <w:rPr>
          <w:i/>
          <w:iCs/>
          <w:sz w:val="28"/>
          <w:szCs w:val="28"/>
        </w:rPr>
        <w:t xml:space="preserve"> </w:t>
      </w:r>
      <w:r w:rsidRPr="00DD105A">
        <w:rPr>
          <w:sz w:val="28"/>
          <w:szCs w:val="28"/>
        </w:rPr>
        <w:t>— пружинный прижим</w:t>
      </w:r>
    </w:p>
    <w:p w:rsidR="00033013" w:rsidRPr="00DD105A" w:rsidRDefault="00033013" w:rsidP="00033013">
      <w:pPr>
        <w:pStyle w:val="a3"/>
        <w:spacing w:before="0" w:beforeAutospacing="0" w:after="0" w:afterAutospacing="0" w:line="360" w:lineRule="auto"/>
        <w:rPr>
          <w:sz w:val="28"/>
          <w:szCs w:val="28"/>
        </w:rPr>
      </w:pPr>
    </w:p>
    <w:p w:rsidR="00A63382" w:rsidRPr="00BD414B" w:rsidRDefault="00A63382" w:rsidP="00A63382">
      <w:pPr>
        <w:pStyle w:val="a3"/>
        <w:spacing w:before="240" w:beforeAutospacing="0" w:after="240" w:afterAutospacing="0" w:line="360" w:lineRule="auto"/>
        <w:jc w:val="center"/>
        <w:rPr>
          <w:b/>
          <w:bCs/>
          <w:color w:val="0033CC"/>
          <w:sz w:val="28"/>
          <w:szCs w:val="28"/>
        </w:rPr>
      </w:pPr>
      <w:r w:rsidRPr="00BD414B">
        <w:rPr>
          <w:b/>
          <w:bCs/>
          <w:color w:val="0033CC"/>
          <w:sz w:val="28"/>
          <w:szCs w:val="28"/>
        </w:rPr>
        <w:t>2.</w:t>
      </w:r>
      <w:r>
        <w:rPr>
          <w:b/>
          <w:bCs/>
          <w:color w:val="0033CC"/>
          <w:sz w:val="28"/>
          <w:szCs w:val="28"/>
        </w:rPr>
        <w:t>14</w:t>
      </w:r>
      <w:r w:rsidRPr="00BD414B">
        <w:rPr>
          <w:b/>
          <w:bCs/>
          <w:color w:val="0033CC"/>
          <w:sz w:val="28"/>
          <w:szCs w:val="28"/>
        </w:rPr>
        <w:t>. К</w:t>
      </w:r>
      <w:r>
        <w:rPr>
          <w:b/>
          <w:bCs/>
          <w:color w:val="0033CC"/>
          <w:sz w:val="28"/>
          <w:szCs w:val="28"/>
        </w:rPr>
        <w:t>онструкции устройств удаления заготовок и отходов</w:t>
      </w:r>
    </w:p>
    <w:p w:rsidR="00033013" w:rsidRPr="00DD105A" w:rsidRDefault="00033013" w:rsidP="00A63382">
      <w:pPr>
        <w:pStyle w:val="a3"/>
        <w:spacing w:before="0" w:beforeAutospacing="0" w:after="0" w:afterAutospacing="0" w:line="360" w:lineRule="auto"/>
        <w:ind w:firstLine="709"/>
        <w:rPr>
          <w:sz w:val="28"/>
          <w:szCs w:val="28"/>
        </w:rPr>
      </w:pPr>
      <w:r w:rsidRPr="00DD105A">
        <w:rPr>
          <w:sz w:val="28"/>
          <w:szCs w:val="28"/>
        </w:rPr>
        <w:t>Способы удаления заготовок и отходов оказывают влияние на производительность и безопасность труда</w:t>
      </w:r>
      <w:r w:rsidR="007C3402" w:rsidRPr="00DD105A">
        <w:rPr>
          <w:sz w:val="28"/>
          <w:szCs w:val="28"/>
        </w:rPr>
        <w:t xml:space="preserve"> [5]</w:t>
      </w:r>
      <w:r w:rsidRPr="00DD105A">
        <w:rPr>
          <w:sz w:val="28"/>
          <w:szCs w:val="28"/>
        </w:rPr>
        <w:t>. Наиболее простым и производительным способом является удаление заготовки из штампа на провал под действием силы тяжести через отверстие в нижней плите штампа. Это возможно в том случае, когда в подштамповой плите и в столе пресса имеются отверстия, размеры которых больше размеров удаляемой заготовки. Если стол пресса н</w:t>
      </w:r>
      <w:r w:rsidR="00A63382" w:rsidRPr="00DD105A">
        <w:rPr>
          <w:sz w:val="28"/>
          <w:szCs w:val="28"/>
        </w:rPr>
        <w:t>е</w:t>
      </w:r>
      <w:r w:rsidRPr="00DD105A">
        <w:rPr>
          <w:sz w:val="28"/>
          <w:szCs w:val="28"/>
        </w:rPr>
        <w:t xml:space="preserve"> имеет провального отверстия или размер отверстия в подштамповой плите меньше размера заготовки, то вырубленные заготовки удаляются из рабочей зоны по наклонной плоскости в плите штампа с последующим их удалением вручную или автоматически посредством шибера.</w:t>
      </w:r>
    </w:p>
    <w:p w:rsidR="00033013" w:rsidRPr="00DD105A" w:rsidRDefault="00033013" w:rsidP="00A63382">
      <w:pPr>
        <w:pStyle w:val="a3"/>
        <w:spacing w:before="0" w:beforeAutospacing="0" w:after="0" w:afterAutospacing="0" w:line="360" w:lineRule="auto"/>
        <w:ind w:firstLine="709"/>
        <w:rPr>
          <w:sz w:val="28"/>
          <w:szCs w:val="28"/>
        </w:rPr>
      </w:pPr>
      <w:r w:rsidRPr="00DD105A">
        <w:rPr>
          <w:sz w:val="28"/>
          <w:szCs w:val="28"/>
        </w:rPr>
        <w:lastRenderedPageBreak/>
        <w:t>Для съема полосы (ленты) с пуансона после вырубки или пробивки в штампах используются </w:t>
      </w:r>
      <w:r w:rsidRPr="00DD105A">
        <w:rPr>
          <w:i/>
          <w:iCs/>
          <w:sz w:val="28"/>
          <w:szCs w:val="28"/>
        </w:rPr>
        <w:t>съемники</w:t>
      </w:r>
      <w:r w:rsidRPr="00DD105A">
        <w:rPr>
          <w:sz w:val="28"/>
          <w:szCs w:val="28"/>
        </w:rPr>
        <w:t> самого разнообразного конструктивного исполнения: неподвижные, подвижные, полужсст- кие, жесткие. Широкое применение нашли</w:t>
      </w:r>
      <w:r w:rsidR="00A63382" w:rsidRPr="00DD105A">
        <w:rPr>
          <w:sz w:val="28"/>
          <w:szCs w:val="28"/>
        </w:rPr>
        <w:t xml:space="preserve"> </w:t>
      </w:r>
      <w:r w:rsidRPr="00DD105A">
        <w:rPr>
          <w:i/>
          <w:iCs/>
          <w:sz w:val="28"/>
          <w:szCs w:val="28"/>
        </w:rPr>
        <w:t>неподвижные жесткие съемники</w:t>
      </w:r>
      <w:r w:rsidR="00A63382" w:rsidRPr="00DD105A">
        <w:rPr>
          <w:sz w:val="28"/>
          <w:szCs w:val="28"/>
        </w:rPr>
        <w:t xml:space="preserve"> </w:t>
      </w:r>
      <w:r w:rsidRPr="00DD105A">
        <w:rPr>
          <w:sz w:val="28"/>
          <w:szCs w:val="28"/>
        </w:rPr>
        <w:t xml:space="preserve">(рис. </w:t>
      </w:r>
      <w:r w:rsidR="00A63382" w:rsidRPr="00DD105A">
        <w:rPr>
          <w:sz w:val="28"/>
          <w:szCs w:val="28"/>
        </w:rPr>
        <w:t>2</w:t>
      </w:r>
      <w:r w:rsidR="00DD105A" w:rsidRPr="00DD105A">
        <w:rPr>
          <w:sz w:val="28"/>
          <w:szCs w:val="28"/>
        </w:rPr>
        <w:t>.19</w:t>
      </w:r>
      <w:r w:rsidRPr="00DD105A">
        <w:rPr>
          <w:sz w:val="28"/>
          <w:szCs w:val="28"/>
        </w:rPr>
        <w:t>).</w:t>
      </w:r>
    </w:p>
    <w:p w:rsidR="00A63382" w:rsidRPr="00DD105A" w:rsidRDefault="00A63382" w:rsidP="00A63382">
      <w:pPr>
        <w:spacing w:after="0" w:line="360" w:lineRule="auto"/>
        <w:rPr>
          <w:rFonts w:ascii="Times New Roman" w:hAnsi="Times New Roman"/>
          <w:sz w:val="28"/>
          <w:szCs w:val="28"/>
        </w:rPr>
      </w:pPr>
    </w:p>
    <w:p w:rsidR="00033013" w:rsidRPr="00DD105A" w:rsidRDefault="00033013" w:rsidP="00033013">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drawing>
          <wp:inline distT="0" distB="0" distL="0" distR="0" wp14:anchorId="25D43AC1" wp14:editId="59DED135">
            <wp:extent cx="5676900" cy="1754050"/>
            <wp:effectExtent l="0" t="0" r="0" b="0"/>
            <wp:docPr id="21" name="Рисунок 21" descr="Конструктивные схемы неподвижных жестких съемни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Конструктивные схемы неподвижных жестких съемников"/>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685283" cy="1756640"/>
                    </a:xfrm>
                    <a:prstGeom prst="rect">
                      <a:avLst/>
                    </a:prstGeom>
                    <a:noFill/>
                    <a:ln>
                      <a:noFill/>
                    </a:ln>
                  </pic:spPr>
                </pic:pic>
              </a:graphicData>
            </a:graphic>
          </wp:inline>
        </w:drawing>
      </w:r>
    </w:p>
    <w:p w:rsidR="00033013" w:rsidRPr="00DD105A" w:rsidRDefault="00033013" w:rsidP="00033013">
      <w:pPr>
        <w:pStyle w:val="a3"/>
        <w:spacing w:before="0" w:beforeAutospacing="0" w:after="0" w:afterAutospacing="0" w:line="360" w:lineRule="auto"/>
        <w:jc w:val="center"/>
        <w:rPr>
          <w:sz w:val="28"/>
          <w:szCs w:val="28"/>
        </w:rPr>
      </w:pPr>
      <w:r w:rsidRPr="00DD105A">
        <w:rPr>
          <w:bCs/>
          <w:sz w:val="28"/>
          <w:szCs w:val="28"/>
        </w:rPr>
        <w:t>Рис. 2</w:t>
      </w:r>
      <w:r w:rsidR="00DD105A" w:rsidRPr="00DD105A">
        <w:rPr>
          <w:bCs/>
          <w:sz w:val="28"/>
          <w:szCs w:val="28"/>
        </w:rPr>
        <w:t>.19.</w:t>
      </w:r>
      <w:r w:rsidR="00A63382" w:rsidRPr="00DD105A">
        <w:rPr>
          <w:sz w:val="28"/>
          <w:szCs w:val="28"/>
        </w:rPr>
        <w:t xml:space="preserve"> </w:t>
      </w:r>
      <w:r w:rsidRPr="00DD105A">
        <w:rPr>
          <w:sz w:val="28"/>
          <w:szCs w:val="28"/>
        </w:rPr>
        <w:t>Конструктивные схемы неподвижных жестких съемников:</w:t>
      </w:r>
      <w:r w:rsidR="00A63382" w:rsidRPr="00DD105A">
        <w:rPr>
          <w:sz w:val="28"/>
          <w:szCs w:val="28"/>
        </w:rPr>
        <w:t xml:space="preserve"> </w:t>
      </w:r>
      <w:r w:rsidRPr="00DD105A">
        <w:rPr>
          <w:i/>
          <w:iCs/>
          <w:sz w:val="28"/>
          <w:szCs w:val="28"/>
        </w:rPr>
        <w:t>а</w:t>
      </w:r>
      <w:r w:rsidR="00A63382" w:rsidRPr="00DD105A">
        <w:rPr>
          <w:i/>
          <w:iCs/>
          <w:sz w:val="28"/>
          <w:szCs w:val="28"/>
        </w:rPr>
        <w:t xml:space="preserve"> </w:t>
      </w:r>
      <w:r w:rsidRPr="00DD105A">
        <w:rPr>
          <w:sz w:val="28"/>
          <w:szCs w:val="28"/>
        </w:rPr>
        <w:t>— для заготовок небольших размеров;</w:t>
      </w:r>
      <w:r w:rsidR="00A63382" w:rsidRPr="00DD105A">
        <w:rPr>
          <w:sz w:val="28"/>
          <w:szCs w:val="28"/>
        </w:rPr>
        <w:t xml:space="preserve"> </w:t>
      </w:r>
      <w:r w:rsidRPr="00DD105A">
        <w:rPr>
          <w:i/>
          <w:iCs/>
          <w:sz w:val="28"/>
          <w:szCs w:val="28"/>
        </w:rPr>
        <w:t>б</w:t>
      </w:r>
      <w:r w:rsidR="00A63382" w:rsidRPr="00DD105A">
        <w:rPr>
          <w:i/>
          <w:iCs/>
          <w:sz w:val="28"/>
          <w:szCs w:val="28"/>
        </w:rPr>
        <w:t xml:space="preserve"> </w:t>
      </w:r>
      <w:r w:rsidRPr="00DD105A">
        <w:rPr>
          <w:sz w:val="28"/>
          <w:szCs w:val="28"/>
        </w:rPr>
        <w:t>— с буртиком;</w:t>
      </w:r>
      <w:r w:rsidR="00A63382" w:rsidRPr="00DD105A">
        <w:rPr>
          <w:sz w:val="28"/>
          <w:szCs w:val="28"/>
        </w:rPr>
        <w:t xml:space="preserve"> </w:t>
      </w:r>
      <w:r w:rsidRPr="00DD105A">
        <w:rPr>
          <w:i/>
          <w:iCs/>
          <w:sz w:val="28"/>
          <w:szCs w:val="28"/>
        </w:rPr>
        <w:t>в — с</w:t>
      </w:r>
      <w:r w:rsidR="00A63382" w:rsidRPr="00DD105A">
        <w:rPr>
          <w:i/>
          <w:iCs/>
          <w:sz w:val="28"/>
          <w:szCs w:val="28"/>
        </w:rPr>
        <w:t xml:space="preserve"> </w:t>
      </w:r>
      <w:r w:rsidRPr="00DD105A">
        <w:rPr>
          <w:sz w:val="28"/>
          <w:szCs w:val="28"/>
        </w:rPr>
        <w:t>втулкой</w:t>
      </w:r>
    </w:p>
    <w:p w:rsidR="00A63382" w:rsidRPr="00DD105A" w:rsidRDefault="00A63382" w:rsidP="00033013">
      <w:pPr>
        <w:pStyle w:val="a3"/>
        <w:spacing w:before="0" w:beforeAutospacing="0" w:after="0" w:afterAutospacing="0" w:line="360" w:lineRule="auto"/>
        <w:rPr>
          <w:sz w:val="28"/>
          <w:szCs w:val="28"/>
        </w:rPr>
      </w:pPr>
    </w:p>
    <w:p w:rsidR="00033013" w:rsidRPr="00DD105A" w:rsidRDefault="00033013" w:rsidP="00511024">
      <w:pPr>
        <w:pStyle w:val="a3"/>
        <w:spacing w:before="0" w:beforeAutospacing="0" w:after="0" w:afterAutospacing="0" w:line="360" w:lineRule="auto"/>
        <w:ind w:firstLine="709"/>
        <w:rPr>
          <w:sz w:val="28"/>
          <w:szCs w:val="28"/>
        </w:rPr>
      </w:pPr>
      <w:r w:rsidRPr="00DD105A">
        <w:rPr>
          <w:sz w:val="28"/>
          <w:szCs w:val="28"/>
        </w:rPr>
        <w:t>Неподвижные съемники крепятся к неподвижной части штампа и в процессе работы не перемещаются. При достаточной толщине и точном выполнении отверстий неподвижные съемники дополнительно выполняют функции центрирования и направления пуансонов. Съем заготовки или полосы с неподвижного съемника сопровождается ударом.</w:t>
      </w:r>
    </w:p>
    <w:p w:rsidR="00033013" w:rsidRPr="00DD105A" w:rsidRDefault="00033013" w:rsidP="00511024">
      <w:pPr>
        <w:pStyle w:val="a3"/>
        <w:spacing w:before="0" w:beforeAutospacing="0" w:after="0" w:afterAutospacing="0" w:line="360" w:lineRule="auto"/>
        <w:ind w:firstLine="709"/>
        <w:rPr>
          <w:sz w:val="28"/>
          <w:szCs w:val="28"/>
        </w:rPr>
      </w:pPr>
      <w:r w:rsidRPr="00DD105A">
        <w:rPr>
          <w:sz w:val="28"/>
          <w:szCs w:val="28"/>
        </w:rPr>
        <w:t xml:space="preserve">Заготовки, имеющие относительно небольшие габаритные размеры по сравнению с пуансоном, подвергаются изгибу (рис. </w:t>
      </w:r>
      <w:r w:rsidR="00DD105A" w:rsidRPr="00DD105A">
        <w:rPr>
          <w:sz w:val="28"/>
          <w:szCs w:val="28"/>
        </w:rPr>
        <w:t>2.19</w:t>
      </w:r>
      <w:r w:rsidRPr="00DD105A">
        <w:rPr>
          <w:sz w:val="28"/>
          <w:szCs w:val="28"/>
        </w:rPr>
        <w:t>, </w:t>
      </w:r>
      <w:r w:rsidRPr="00DD105A">
        <w:rPr>
          <w:i/>
          <w:iCs/>
          <w:sz w:val="28"/>
          <w:szCs w:val="28"/>
        </w:rPr>
        <w:t>а). </w:t>
      </w:r>
      <w:r w:rsidRPr="00DD105A">
        <w:rPr>
          <w:sz w:val="28"/>
          <w:szCs w:val="28"/>
        </w:rPr>
        <w:t>В процессе снятия с пуансона заготовка выравнивается и заклинивается. В результате ускоряется износ пуансона. При достаточно</w:t>
      </w:r>
      <w:r w:rsidR="00A63382" w:rsidRPr="00DD105A">
        <w:rPr>
          <w:sz w:val="28"/>
          <w:szCs w:val="28"/>
        </w:rPr>
        <w:t xml:space="preserve"> </w:t>
      </w:r>
      <w:r w:rsidRPr="00DD105A">
        <w:rPr>
          <w:sz w:val="28"/>
          <w:szCs w:val="28"/>
        </w:rPr>
        <w:t xml:space="preserve">толстом материале сила заклинивания может вызвать поломку или отрыв пуансона. Избежать заклинивания можно, используя съемник с буртиком (рис. </w:t>
      </w:r>
      <w:r w:rsidR="00A63382" w:rsidRPr="00DD105A">
        <w:rPr>
          <w:sz w:val="28"/>
          <w:szCs w:val="28"/>
        </w:rPr>
        <w:t>2</w:t>
      </w:r>
      <w:r w:rsidR="00DD105A" w:rsidRPr="00DD105A">
        <w:rPr>
          <w:sz w:val="28"/>
          <w:szCs w:val="28"/>
        </w:rPr>
        <w:t>.19</w:t>
      </w:r>
      <w:r w:rsidRPr="00DD105A">
        <w:rPr>
          <w:sz w:val="28"/>
          <w:szCs w:val="28"/>
        </w:rPr>
        <w:t>,</w:t>
      </w:r>
      <w:r w:rsidR="00A63382" w:rsidRPr="00DD105A">
        <w:rPr>
          <w:sz w:val="28"/>
          <w:szCs w:val="28"/>
        </w:rPr>
        <w:t xml:space="preserve"> </w:t>
      </w:r>
      <w:r w:rsidRPr="00DD105A">
        <w:rPr>
          <w:i/>
          <w:iCs/>
          <w:sz w:val="28"/>
          <w:szCs w:val="28"/>
        </w:rPr>
        <w:t>б).</w:t>
      </w:r>
      <w:r w:rsidR="00A63382" w:rsidRPr="00DD105A">
        <w:rPr>
          <w:sz w:val="28"/>
          <w:szCs w:val="28"/>
        </w:rPr>
        <w:t xml:space="preserve"> </w:t>
      </w:r>
      <w:r w:rsidRPr="00DD105A">
        <w:rPr>
          <w:sz w:val="28"/>
          <w:szCs w:val="28"/>
        </w:rPr>
        <w:t>Для упрощения изготовления в такой съемник запрессовывают втулку.</w:t>
      </w:r>
    </w:p>
    <w:p w:rsidR="00033013" w:rsidRPr="00DD105A" w:rsidRDefault="00033013" w:rsidP="00511024">
      <w:pPr>
        <w:pStyle w:val="a3"/>
        <w:spacing w:before="0" w:beforeAutospacing="0" w:after="0" w:afterAutospacing="0" w:line="360" w:lineRule="auto"/>
        <w:ind w:firstLine="709"/>
        <w:rPr>
          <w:sz w:val="28"/>
          <w:szCs w:val="28"/>
        </w:rPr>
      </w:pPr>
      <w:r w:rsidRPr="00DD105A">
        <w:rPr>
          <w:sz w:val="28"/>
          <w:szCs w:val="28"/>
        </w:rPr>
        <w:t xml:space="preserve">Толстый материал заготовок больших размеров при пробивке волнообразно изгибается (рис. </w:t>
      </w:r>
      <w:r w:rsidR="00511024" w:rsidRPr="00DD105A">
        <w:rPr>
          <w:sz w:val="28"/>
          <w:szCs w:val="28"/>
        </w:rPr>
        <w:t>2</w:t>
      </w:r>
      <w:r w:rsidR="00DD105A" w:rsidRPr="00DD105A">
        <w:rPr>
          <w:sz w:val="28"/>
          <w:szCs w:val="28"/>
        </w:rPr>
        <w:t>.19</w:t>
      </w:r>
      <w:r w:rsidR="00511024" w:rsidRPr="00DD105A">
        <w:rPr>
          <w:sz w:val="28"/>
          <w:szCs w:val="28"/>
        </w:rPr>
        <w:t xml:space="preserve">, </w:t>
      </w:r>
      <w:r w:rsidRPr="00DD105A">
        <w:rPr>
          <w:i/>
          <w:iCs/>
          <w:sz w:val="28"/>
          <w:szCs w:val="28"/>
        </w:rPr>
        <w:t>в).</w:t>
      </w:r>
      <w:r w:rsidR="00511024" w:rsidRPr="00DD105A">
        <w:rPr>
          <w:sz w:val="28"/>
          <w:szCs w:val="28"/>
        </w:rPr>
        <w:t xml:space="preserve"> </w:t>
      </w:r>
      <w:r w:rsidRPr="00DD105A">
        <w:rPr>
          <w:sz w:val="28"/>
          <w:szCs w:val="28"/>
        </w:rPr>
        <w:t xml:space="preserve">При движении пуансонов вверх материал выравнивается, </w:t>
      </w:r>
      <w:r w:rsidRPr="00DD105A">
        <w:rPr>
          <w:sz w:val="28"/>
          <w:szCs w:val="28"/>
        </w:rPr>
        <w:lastRenderedPageBreak/>
        <w:t>а пуансоны изгибаются и при достаточно большой толщине материала могут сломаться. Хорошие результаты дают буртики, которые обеспечивают дополнительное направление и снижают изгиб пуансонов.</w:t>
      </w:r>
    </w:p>
    <w:p w:rsidR="00033013" w:rsidRPr="00DD105A" w:rsidRDefault="00033013" w:rsidP="00511024">
      <w:pPr>
        <w:pStyle w:val="a3"/>
        <w:spacing w:before="0" w:beforeAutospacing="0" w:after="0" w:afterAutospacing="0" w:line="360" w:lineRule="auto"/>
        <w:ind w:firstLine="709"/>
        <w:rPr>
          <w:sz w:val="28"/>
          <w:szCs w:val="28"/>
        </w:rPr>
      </w:pPr>
      <w:r w:rsidRPr="00DD105A">
        <w:rPr>
          <w:sz w:val="28"/>
          <w:szCs w:val="28"/>
        </w:rPr>
        <w:t xml:space="preserve">На рис. </w:t>
      </w:r>
      <w:r w:rsidR="00511024" w:rsidRPr="00DD105A">
        <w:rPr>
          <w:sz w:val="28"/>
          <w:szCs w:val="28"/>
        </w:rPr>
        <w:t>2</w:t>
      </w:r>
      <w:r w:rsidR="00DD105A" w:rsidRPr="00DD105A">
        <w:rPr>
          <w:sz w:val="28"/>
          <w:szCs w:val="28"/>
        </w:rPr>
        <w:t>.20</w:t>
      </w:r>
      <w:r w:rsidRPr="00DD105A">
        <w:rPr>
          <w:sz w:val="28"/>
          <w:szCs w:val="28"/>
        </w:rPr>
        <w:t xml:space="preserve"> представлена конструкция</w:t>
      </w:r>
      <w:r w:rsidR="00511024" w:rsidRPr="00DD105A">
        <w:rPr>
          <w:sz w:val="28"/>
          <w:szCs w:val="28"/>
        </w:rPr>
        <w:t xml:space="preserve"> </w:t>
      </w:r>
      <w:r w:rsidRPr="00DD105A">
        <w:rPr>
          <w:i/>
          <w:iCs/>
          <w:sz w:val="28"/>
          <w:szCs w:val="28"/>
        </w:rPr>
        <w:t>подвижного съемника,</w:t>
      </w:r>
      <w:r w:rsidR="00511024" w:rsidRPr="00DD105A">
        <w:rPr>
          <w:i/>
          <w:iCs/>
          <w:sz w:val="28"/>
          <w:szCs w:val="28"/>
        </w:rPr>
        <w:t xml:space="preserve"> </w:t>
      </w:r>
      <w:r w:rsidRPr="00DD105A">
        <w:rPr>
          <w:sz w:val="28"/>
          <w:szCs w:val="28"/>
        </w:rPr>
        <w:t>который в отличие от неподвижного жесткого не только осуществляет съем заготовки или полосы с пуансона, по и прижимает заготовку к поверхности матрицы в процессе разделения, что особенно важно при штамповке тонколистового материала.</w:t>
      </w:r>
    </w:p>
    <w:p w:rsidR="00511024" w:rsidRPr="00DD105A" w:rsidRDefault="00511024" w:rsidP="00511024">
      <w:pPr>
        <w:spacing w:after="0" w:line="360" w:lineRule="auto"/>
        <w:rPr>
          <w:rFonts w:ascii="Times New Roman" w:hAnsi="Times New Roman"/>
          <w:sz w:val="28"/>
          <w:szCs w:val="28"/>
        </w:rPr>
      </w:pPr>
    </w:p>
    <w:p w:rsidR="00033013" w:rsidRPr="00DD105A" w:rsidRDefault="00033013" w:rsidP="00033013">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drawing>
          <wp:inline distT="0" distB="0" distL="0" distR="0" wp14:anchorId="540CC8F3" wp14:editId="0986054C">
            <wp:extent cx="3530600" cy="4362876"/>
            <wp:effectExtent l="0" t="0" r="0" b="0"/>
            <wp:docPr id="25" name="Рисунок 25" descr="Схема конструкции подвижного съемн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Схема конструкции подвижного съемника"/>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538709" cy="4372897"/>
                    </a:xfrm>
                    <a:prstGeom prst="rect">
                      <a:avLst/>
                    </a:prstGeom>
                    <a:noFill/>
                    <a:ln>
                      <a:noFill/>
                    </a:ln>
                  </pic:spPr>
                </pic:pic>
              </a:graphicData>
            </a:graphic>
          </wp:inline>
        </w:drawing>
      </w:r>
    </w:p>
    <w:p w:rsidR="00511024" w:rsidRPr="00DD105A" w:rsidRDefault="00033013" w:rsidP="00033013">
      <w:pPr>
        <w:pStyle w:val="a3"/>
        <w:spacing w:before="0" w:beforeAutospacing="0" w:after="0" w:afterAutospacing="0" w:line="360" w:lineRule="auto"/>
        <w:jc w:val="center"/>
        <w:rPr>
          <w:sz w:val="28"/>
          <w:szCs w:val="28"/>
        </w:rPr>
      </w:pPr>
      <w:r w:rsidRPr="00DD105A">
        <w:rPr>
          <w:bCs/>
          <w:sz w:val="28"/>
          <w:szCs w:val="28"/>
        </w:rPr>
        <w:t>Рис. 2</w:t>
      </w:r>
      <w:r w:rsidR="00DD105A" w:rsidRPr="00DD105A">
        <w:rPr>
          <w:bCs/>
          <w:sz w:val="28"/>
          <w:szCs w:val="28"/>
        </w:rPr>
        <w:t>.20</w:t>
      </w:r>
      <w:r w:rsidRPr="00DD105A">
        <w:rPr>
          <w:bCs/>
          <w:sz w:val="28"/>
          <w:szCs w:val="28"/>
        </w:rPr>
        <w:t>.</w:t>
      </w:r>
      <w:r w:rsidR="00511024" w:rsidRPr="00DD105A">
        <w:rPr>
          <w:sz w:val="28"/>
          <w:szCs w:val="28"/>
        </w:rPr>
        <w:t xml:space="preserve"> </w:t>
      </w:r>
      <w:r w:rsidRPr="00DD105A">
        <w:rPr>
          <w:sz w:val="28"/>
          <w:szCs w:val="28"/>
        </w:rPr>
        <w:t>Схема конструкции подвижного съемника:</w:t>
      </w:r>
    </w:p>
    <w:p w:rsidR="00033013" w:rsidRPr="00DD105A" w:rsidRDefault="00511024" w:rsidP="00033013">
      <w:pPr>
        <w:pStyle w:val="a3"/>
        <w:spacing w:before="0" w:beforeAutospacing="0" w:after="0" w:afterAutospacing="0" w:line="360" w:lineRule="auto"/>
        <w:jc w:val="center"/>
        <w:rPr>
          <w:sz w:val="28"/>
          <w:szCs w:val="28"/>
        </w:rPr>
      </w:pPr>
      <w:r w:rsidRPr="00DD105A">
        <w:rPr>
          <w:sz w:val="28"/>
          <w:szCs w:val="28"/>
        </w:rPr>
        <w:t xml:space="preserve"> </w:t>
      </w:r>
      <w:r w:rsidR="00033013" w:rsidRPr="00DD105A">
        <w:rPr>
          <w:i/>
          <w:iCs/>
          <w:sz w:val="28"/>
          <w:szCs w:val="28"/>
        </w:rPr>
        <w:t>1</w:t>
      </w:r>
      <w:r w:rsidRPr="00DD105A">
        <w:rPr>
          <w:i/>
          <w:iCs/>
          <w:sz w:val="28"/>
          <w:szCs w:val="28"/>
        </w:rPr>
        <w:t xml:space="preserve"> </w:t>
      </w:r>
      <w:r w:rsidR="00033013" w:rsidRPr="00DD105A">
        <w:rPr>
          <w:sz w:val="28"/>
          <w:szCs w:val="28"/>
        </w:rPr>
        <w:t>— винт;</w:t>
      </w:r>
      <w:r w:rsidRPr="00DD105A">
        <w:rPr>
          <w:sz w:val="28"/>
          <w:szCs w:val="28"/>
        </w:rPr>
        <w:t xml:space="preserve"> </w:t>
      </w:r>
      <w:r w:rsidR="00033013" w:rsidRPr="00DD105A">
        <w:rPr>
          <w:i/>
          <w:iCs/>
          <w:sz w:val="28"/>
          <w:szCs w:val="28"/>
        </w:rPr>
        <w:t>2</w:t>
      </w:r>
      <w:r w:rsidRPr="00DD105A">
        <w:rPr>
          <w:i/>
          <w:iCs/>
          <w:sz w:val="28"/>
          <w:szCs w:val="28"/>
        </w:rPr>
        <w:t xml:space="preserve"> </w:t>
      </w:r>
      <w:r w:rsidR="00033013" w:rsidRPr="00DD105A">
        <w:rPr>
          <w:sz w:val="28"/>
          <w:szCs w:val="28"/>
        </w:rPr>
        <w:t>— пружина;</w:t>
      </w:r>
      <w:r w:rsidRPr="00DD105A">
        <w:rPr>
          <w:sz w:val="28"/>
          <w:szCs w:val="28"/>
        </w:rPr>
        <w:t xml:space="preserve"> </w:t>
      </w:r>
      <w:r w:rsidR="00033013" w:rsidRPr="00DD105A">
        <w:rPr>
          <w:i/>
          <w:iCs/>
          <w:sz w:val="28"/>
          <w:szCs w:val="28"/>
        </w:rPr>
        <w:t>3 —</w:t>
      </w:r>
      <w:r w:rsidRPr="00DD105A">
        <w:rPr>
          <w:i/>
          <w:iCs/>
          <w:sz w:val="28"/>
          <w:szCs w:val="28"/>
        </w:rPr>
        <w:t xml:space="preserve"> </w:t>
      </w:r>
      <w:r w:rsidR="00033013" w:rsidRPr="00DD105A">
        <w:rPr>
          <w:sz w:val="28"/>
          <w:szCs w:val="28"/>
        </w:rPr>
        <w:t>съемник;</w:t>
      </w:r>
      <w:r w:rsidRPr="00DD105A">
        <w:rPr>
          <w:sz w:val="28"/>
          <w:szCs w:val="28"/>
        </w:rPr>
        <w:t xml:space="preserve"> </w:t>
      </w:r>
      <w:r w:rsidR="00033013" w:rsidRPr="00DD105A">
        <w:rPr>
          <w:i/>
          <w:iCs/>
          <w:sz w:val="28"/>
          <w:szCs w:val="28"/>
        </w:rPr>
        <w:t>4 —</w:t>
      </w:r>
      <w:r w:rsidRPr="00DD105A">
        <w:rPr>
          <w:i/>
          <w:iCs/>
          <w:sz w:val="28"/>
          <w:szCs w:val="28"/>
        </w:rPr>
        <w:t xml:space="preserve"> </w:t>
      </w:r>
      <w:r w:rsidR="00033013" w:rsidRPr="00DD105A">
        <w:rPr>
          <w:sz w:val="28"/>
          <w:szCs w:val="28"/>
        </w:rPr>
        <w:t>полоса</w:t>
      </w:r>
    </w:p>
    <w:p w:rsidR="00511024" w:rsidRPr="00DD105A" w:rsidRDefault="00511024" w:rsidP="00033013">
      <w:pPr>
        <w:pStyle w:val="a3"/>
        <w:spacing w:before="0" w:beforeAutospacing="0" w:after="0" w:afterAutospacing="0" w:line="360" w:lineRule="auto"/>
        <w:rPr>
          <w:sz w:val="28"/>
          <w:szCs w:val="28"/>
        </w:rPr>
      </w:pPr>
    </w:p>
    <w:p w:rsidR="00033013" w:rsidRPr="00DD105A" w:rsidRDefault="00033013" w:rsidP="00511024">
      <w:pPr>
        <w:pStyle w:val="a3"/>
        <w:spacing w:before="0" w:beforeAutospacing="0" w:after="0" w:afterAutospacing="0" w:line="360" w:lineRule="auto"/>
        <w:ind w:firstLine="709"/>
        <w:rPr>
          <w:sz w:val="28"/>
          <w:szCs w:val="28"/>
        </w:rPr>
      </w:pPr>
      <w:r w:rsidRPr="00DD105A">
        <w:rPr>
          <w:sz w:val="28"/>
          <w:szCs w:val="28"/>
        </w:rPr>
        <w:t>Съемник применяется для одного или нескольких пуансонов. Толщина съемника составляет 10...20 мм. Размеры пружин и их количество определяются усилием снятия. Винты создают предварительное сжатие пружин и обеспечивают необходимое положение съемника. Размер</w:t>
      </w:r>
      <w:r w:rsidR="00511024" w:rsidRPr="00DD105A">
        <w:rPr>
          <w:sz w:val="28"/>
          <w:szCs w:val="28"/>
        </w:rPr>
        <w:t xml:space="preserve"> </w:t>
      </w:r>
      <w:r w:rsidRPr="00DD105A">
        <w:rPr>
          <w:i/>
          <w:iCs/>
          <w:sz w:val="28"/>
          <w:szCs w:val="28"/>
        </w:rPr>
        <w:t>Н</w:t>
      </w:r>
      <w:r w:rsidR="00511024" w:rsidRPr="00DD105A">
        <w:rPr>
          <w:sz w:val="28"/>
          <w:szCs w:val="28"/>
        </w:rPr>
        <w:t xml:space="preserve"> </w:t>
      </w:r>
      <w:r w:rsidRPr="00DD105A">
        <w:rPr>
          <w:sz w:val="28"/>
          <w:szCs w:val="28"/>
        </w:rPr>
        <w:t xml:space="preserve">от нижней части головки винта до </w:t>
      </w:r>
      <w:r w:rsidRPr="00DD105A">
        <w:rPr>
          <w:sz w:val="28"/>
          <w:szCs w:val="28"/>
        </w:rPr>
        <w:lastRenderedPageBreak/>
        <w:t>поверхности съемника для всех винтов должен быть одинаковым. Глубина отверстия под головку также должна быть одинаковой и обеспечивать максимальный ход съемника</w:t>
      </w:r>
      <w:r w:rsidR="00511024" w:rsidRPr="00DD105A">
        <w:rPr>
          <w:sz w:val="28"/>
          <w:szCs w:val="28"/>
        </w:rPr>
        <w:t xml:space="preserve"> </w:t>
      </w:r>
      <w:r w:rsidRPr="00DD105A">
        <w:rPr>
          <w:i/>
          <w:iCs/>
          <w:sz w:val="28"/>
          <w:szCs w:val="28"/>
        </w:rPr>
        <w:t>h,</w:t>
      </w:r>
      <w:r w:rsidR="00511024" w:rsidRPr="00DD105A">
        <w:rPr>
          <w:sz w:val="28"/>
          <w:szCs w:val="28"/>
        </w:rPr>
        <w:t xml:space="preserve"> </w:t>
      </w:r>
      <w:r w:rsidRPr="00DD105A">
        <w:rPr>
          <w:sz w:val="28"/>
          <w:szCs w:val="28"/>
        </w:rPr>
        <w:t>плюс гарантированный зазор</w:t>
      </w:r>
      <w:r w:rsidR="00511024" w:rsidRPr="00DD105A">
        <w:rPr>
          <w:sz w:val="28"/>
          <w:szCs w:val="28"/>
        </w:rPr>
        <w:t xml:space="preserve"> </w:t>
      </w:r>
      <w:r w:rsidRPr="00DD105A">
        <w:rPr>
          <w:i/>
          <w:iCs/>
          <w:sz w:val="28"/>
          <w:szCs w:val="28"/>
        </w:rPr>
        <w:t>х</w:t>
      </w:r>
      <w:r w:rsidR="00511024" w:rsidRPr="00DD105A">
        <w:rPr>
          <w:sz w:val="28"/>
          <w:szCs w:val="28"/>
        </w:rPr>
        <w:t xml:space="preserve"> </w:t>
      </w:r>
      <w:r w:rsidRPr="00DD105A">
        <w:rPr>
          <w:sz w:val="28"/>
          <w:szCs w:val="28"/>
        </w:rPr>
        <w:t>= 2...6 мм. По мере затупления и перешлифовки торца пуансона ход съемника увеличивается. Максимальный ход съемника определяется как сумма первоначального хода и толщины сошлифова</w:t>
      </w:r>
      <w:r w:rsidR="00511024" w:rsidRPr="00DD105A">
        <w:rPr>
          <w:sz w:val="28"/>
          <w:szCs w:val="28"/>
        </w:rPr>
        <w:t>нн</w:t>
      </w:r>
      <w:r w:rsidRPr="00DD105A">
        <w:rPr>
          <w:sz w:val="28"/>
          <w:szCs w:val="28"/>
        </w:rPr>
        <w:t>ой части пуансона.</w:t>
      </w:r>
    </w:p>
    <w:p w:rsidR="00033013" w:rsidRPr="00DD105A" w:rsidRDefault="00033013" w:rsidP="00511024">
      <w:pPr>
        <w:pStyle w:val="a3"/>
        <w:spacing w:before="0" w:beforeAutospacing="0" w:after="0" w:afterAutospacing="0" w:line="360" w:lineRule="auto"/>
        <w:ind w:firstLine="709"/>
        <w:rPr>
          <w:sz w:val="28"/>
          <w:szCs w:val="28"/>
        </w:rPr>
      </w:pPr>
      <w:r w:rsidRPr="00DD105A">
        <w:rPr>
          <w:sz w:val="28"/>
          <w:szCs w:val="28"/>
        </w:rPr>
        <w:t>Нижняя плоскость съемника в крайнем верхнем положении должна быть ниже торца пуансона. При движении пуансона вниз съемник выполняет функции прижима и при достаточном первоначальном сжатии пружин может предотвращать деформацию полосы, повышая тем самым качество заготовок.</w:t>
      </w:r>
    </w:p>
    <w:p w:rsidR="00511024" w:rsidRPr="00DD105A" w:rsidRDefault="00033013" w:rsidP="00511024">
      <w:pPr>
        <w:pStyle w:val="a3"/>
        <w:spacing w:before="0" w:beforeAutospacing="0" w:after="0" w:afterAutospacing="0" w:line="360" w:lineRule="auto"/>
        <w:ind w:firstLine="709"/>
        <w:rPr>
          <w:sz w:val="28"/>
          <w:szCs w:val="28"/>
        </w:rPr>
      </w:pPr>
      <w:r w:rsidRPr="00DD105A">
        <w:rPr>
          <w:i/>
          <w:iCs/>
          <w:sz w:val="28"/>
          <w:szCs w:val="28"/>
        </w:rPr>
        <w:t>Полужесткий подвижный съемник</w:t>
      </w:r>
      <w:r w:rsidR="00511024" w:rsidRPr="00DD105A">
        <w:rPr>
          <w:sz w:val="28"/>
          <w:szCs w:val="28"/>
        </w:rPr>
        <w:t xml:space="preserve"> </w:t>
      </w:r>
      <w:r w:rsidRPr="00DD105A">
        <w:rPr>
          <w:sz w:val="28"/>
          <w:szCs w:val="28"/>
        </w:rPr>
        <w:t xml:space="preserve">(рис. </w:t>
      </w:r>
      <w:r w:rsidR="00511024" w:rsidRPr="00DD105A">
        <w:rPr>
          <w:sz w:val="28"/>
          <w:szCs w:val="28"/>
        </w:rPr>
        <w:t>2</w:t>
      </w:r>
      <w:r w:rsidR="00DD105A" w:rsidRPr="00DD105A">
        <w:rPr>
          <w:sz w:val="28"/>
          <w:szCs w:val="28"/>
        </w:rPr>
        <w:t>.21</w:t>
      </w:r>
      <w:r w:rsidRPr="00DD105A">
        <w:rPr>
          <w:sz w:val="28"/>
          <w:szCs w:val="28"/>
        </w:rPr>
        <w:t>) имеет жесткую опору за счет ступенчатых винтов</w:t>
      </w:r>
      <w:r w:rsidR="00511024" w:rsidRPr="00DD105A">
        <w:rPr>
          <w:sz w:val="28"/>
          <w:szCs w:val="28"/>
        </w:rPr>
        <w:t xml:space="preserve"> </w:t>
      </w:r>
      <w:r w:rsidRPr="00DD105A">
        <w:rPr>
          <w:i/>
          <w:iCs/>
          <w:sz w:val="28"/>
          <w:szCs w:val="28"/>
        </w:rPr>
        <w:t>1</w:t>
      </w:r>
      <w:r w:rsidR="00511024" w:rsidRPr="00DD105A">
        <w:rPr>
          <w:sz w:val="28"/>
          <w:szCs w:val="28"/>
        </w:rPr>
        <w:t xml:space="preserve"> </w:t>
      </w:r>
      <w:r w:rsidRPr="00DD105A">
        <w:rPr>
          <w:sz w:val="28"/>
          <w:szCs w:val="28"/>
        </w:rPr>
        <w:t xml:space="preserve">(рис. </w:t>
      </w:r>
      <w:r w:rsidR="00511024" w:rsidRPr="00DD105A">
        <w:rPr>
          <w:sz w:val="28"/>
          <w:szCs w:val="28"/>
        </w:rPr>
        <w:t>2</w:t>
      </w:r>
      <w:r w:rsidR="00DD105A" w:rsidRPr="00DD105A">
        <w:rPr>
          <w:sz w:val="28"/>
          <w:szCs w:val="28"/>
        </w:rPr>
        <w:t>.21</w:t>
      </w:r>
      <w:r w:rsidRPr="00DD105A">
        <w:rPr>
          <w:sz w:val="28"/>
          <w:szCs w:val="28"/>
        </w:rPr>
        <w:t>,</w:t>
      </w:r>
      <w:r w:rsidR="00511024" w:rsidRPr="00DD105A">
        <w:rPr>
          <w:sz w:val="28"/>
          <w:szCs w:val="28"/>
        </w:rPr>
        <w:t xml:space="preserve"> </w:t>
      </w:r>
      <w:r w:rsidRPr="00DD105A">
        <w:rPr>
          <w:i/>
          <w:iCs/>
          <w:sz w:val="28"/>
          <w:szCs w:val="28"/>
        </w:rPr>
        <w:t>а)</w:t>
      </w:r>
      <w:r w:rsidR="00511024" w:rsidRPr="00DD105A">
        <w:rPr>
          <w:sz w:val="28"/>
          <w:szCs w:val="28"/>
        </w:rPr>
        <w:t xml:space="preserve"> </w:t>
      </w:r>
      <w:r w:rsidRPr="00DD105A">
        <w:rPr>
          <w:sz w:val="28"/>
          <w:szCs w:val="28"/>
        </w:rPr>
        <w:t>только в направлении съема заготовки (при ходе ползуна пресса вверх), а в направлении рабочего хода (при движении ползуна вниз) съемник опускается под действием пуа</w:t>
      </w:r>
      <w:r w:rsidR="00511024" w:rsidRPr="00DD105A">
        <w:rPr>
          <w:sz w:val="28"/>
          <w:szCs w:val="28"/>
        </w:rPr>
        <w:t>н</w:t>
      </w:r>
      <w:r w:rsidRPr="00DD105A">
        <w:rPr>
          <w:sz w:val="28"/>
          <w:szCs w:val="28"/>
        </w:rPr>
        <w:t>со</w:t>
      </w:r>
      <w:r w:rsidR="00305143" w:rsidRPr="00DD105A">
        <w:rPr>
          <w:sz w:val="28"/>
          <w:szCs w:val="28"/>
        </w:rPr>
        <w:t>н</w:t>
      </w:r>
      <w:r w:rsidRPr="00DD105A">
        <w:rPr>
          <w:sz w:val="28"/>
          <w:szCs w:val="28"/>
        </w:rPr>
        <w:t xml:space="preserve">одержателя и поддерживается сжатыми пружинами. </w:t>
      </w:r>
    </w:p>
    <w:p w:rsidR="00033013" w:rsidRPr="00DD105A" w:rsidRDefault="00033013" w:rsidP="00511024">
      <w:pPr>
        <w:spacing w:before="240" w:after="0" w:line="360" w:lineRule="auto"/>
        <w:rPr>
          <w:rFonts w:ascii="Times New Roman" w:hAnsi="Times New Roman"/>
          <w:sz w:val="28"/>
          <w:szCs w:val="28"/>
        </w:rPr>
      </w:pPr>
      <w:r w:rsidRPr="00DD105A">
        <w:rPr>
          <w:rFonts w:ascii="Times New Roman" w:hAnsi="Times New Roman"/>
          <w:noProof/>
          <w:sz w:val="28"/>
          <w:szCs w:val="28"/>
          <w:lang w:eastAsia="ru-RU"/>
        </w:rPr>
        <w:drawing>
          <wp:inline distT="0" distB="0" distL="0" distR="0" wp14:anchorId="7585E11D" wp14:editId="2C1A11B1">
            <wp:extent cx="5734050" cy="2652822"/>
            <wp:effectExtent l="0" t="0" r="0" b="0"/>
            <wp:docPr id="24" name="Рисунок 24" descr="Штампы с полужестким съемник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Штампы с полужестким съемником"/>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43212" cy="2657061"/>
                    </a:xfrm>
                    <a:prstGeom prst="rect">
                      <a:avLst/>
                    </a:prstGeom>
                    <a:noFill/>
                    <a:ln>
                      <a:noFill/>
                    </a:ln>
                  </pic:spPr>
                </pic:pic>
              </a:graphicData>
            </a:graphic>
          </wp:inline>
        </w:drawing>
      </w:r>
    </w:p>
    <w:p w:rsidR="00511024" w:rsidRPr="00DD105A" w:rsidRDefault="00033013" w:rsidP="00511024">
      <w:pPr>
        <w:pStyle w:val="a3"/>
        <w:spacing w:before="0" w:beforeAutospacing="0" w:after="0" w:afterAutospacing="0" w:line="360" w:lineRule="auto"/>
        <w:jc w:val="center"/>
        <w:rPr>
          <w:sz w:val="28"/>
          <w:szCs w:val="28"/>
        </w:rPr>
      </w:pPr>
      <w:r w:rsidRPr="00DD105A">
        <w:rPr>
          <w:bCs/>
          <w:sz w:val="28"/>
          <w:szCs w:val="28"/>
        </w:rPr>
        <w:t>Рис.</w:t>
      </w:r>
      <w:r w:rsidR="00511024" w:rsidRPr="00DD105A">
        <w:rPr>
          <w:sz w:val="28"/>
          <w:szCs w:val="28"/>
        </w:rPr>
        <w:t xml:space="preserve"> 2</w:t>
      </w:r>
      <w:r w:rsidR="00DD105A" w:rsidRPr="00DD105A">
        <w:rPr>
          <w:sz w:val="28"/>
          <w:szCs w:val="28"/>
        </w:rPr>
        <w:t>.21</w:t>
      </w:r>
      <w:r w:rsidRPr="00DD105A">
        <w:rPr>
          <w:sz w:val="28"/>
          <w:szCs w:val="28"/>
        </w:rPr>
        <w:t>. Штампы с полужестким съемником:</w:t>
      </w:r>
      <w:r w:rsidR="00511024" w:rsidRPr="00DD105A">
        <w:rPr>
          <w:sz w:val="28"/>
          <w:szCs w:val="28"/>
        </w:rPr>
        <w:t xml:space="preserve"> </w:t>
      </w:r>
      <w:r w:rsidRPr="00DD105A">
        <w:rPr>
          <w:i/>
          <w:iCs/>
          <w:sz w:val="28"/>
          <w:szCs w:val="28"/>
        </w:rPr>
        <w:t xml:space="preserve">а — </w:t>
      </w:r>
      <w:r w:rsidR="00511024" w:rsidRPr="00DD105A">
        <w:rPr>
          <w:sz w:val="28"/>
          <w:szCs w:val="28"/>
        </w:rPr>
        <w:t xml:space="preserve">с </w:t>
      </w:r>
      <w:r w:rsidRPr="00DD105A">
        <w:rPr>
          <w:sz w:val="28"/>
          <w:szCs w:val="28"/>
        </w:rPr>
        <w:t>ограничением хода съемника ступенчатыми винтами</w:t>
      </w:r>
      <w:r w:rsidR="00511024" w:rsidRPr="00DD105A">
        <w:rPr>
          <w:sz w:val="28"/>
          <w:szCs w:val="28"/>
        </w:rPr>
        <w:t xml:space="preserve"> </w:t>
      </w:r>
      <w:r w:rsidRPr="00DD105A">
        <w:rPr>
          <w:i/>
          <w:iCs/>
          <w:sz w:val="28"/>
          <w:szCs w:val="28"/>
        </w:rPr>
        <w:t>(1 —</w:t>
      </w:r>
      <w:r w:rsidR="00511024" w:rsidRPr="00DD105A">
        <w:rPr>
          <w:sz w:val="28"/>
          <w:szCs w:val="28"/>
        </w:rPr>
        <w:t xml:space="preserve"> </w:t>
      </w:r>
      <w:r w:rsidRPr="00DD105A">
        <w:rPr>
          <w:sz w:val="28"/>
          <w:szCs w:val="28"/>
        </w:rPr>
        <w:t>ступенчатый винт;</w:t>
      </w:r>
      <w:r w:rsidR="00511024" w:rsidRPr="00DD105A">
        <w:rPr>
          <w:sz w:val="28"/>
          <w:szCs w:val="28"/>
        </w:rPr>
        <w:t xml:space="preserve"> </w:t>
      </w:r>
      <w:r w:rsidRPr="00DD105A">
        <w:rPr>
          <w:i/>
          <w:iCs/>
          <w:sz w:val="28"/>
          <w:szCs w:val="28"/>
        </w:rPr>
        <w:t>2</w:t>
      </w:r>
      <w:r w:rsidR="00511024" w:rsidRPr="00DD105A">
        <w:rPr>
          <w:sz w:val="28"/>
          <w:szCs w:val="28"/>
        </w:rPr>
        <w:t xml:space="preserve"> </w:t>
      </w:r>
      <w:r w:rsidRPr="00DD105A">
        <w:rPr>
          <w:sz w:val="28"/>
          <w:szCs w:val="28"/>
        </w:rPr>
        <w:t>— пуансонодержатель;</w:t>
      </w:r>
      <w:r w:rsidR="00511024" w:rsidRPr="00DD105A">
        <w:rPr>
          <w:sz w:val="28"/>
          <w:szCs w:val="28"/>
        </w:rPr>
        <w:t xml:space="preserve"> </w:t>
      </w:r>
    </w:p>
    <w:p w:rsidR="00511024" w:rsidRPr="00DD105A" w:rsidRDefault="00033013" w:rsidP="00511024">
      <w:pPr>
        <w:pStyle w:val="a3"/>
        <w:spacing w:before="0" w:beforeAutospacing="0" w:after="0" w:afterAutospacing="0" w:line="360" w:lineRule="auto"/>
        <w:jc w:val="center"/>
        <w:rPr>
          <w:sz w:val="28"/>
          <w:szCs w:val="28"/>
        </w:rPr>
      </w:pPr>
      <w:r w:rsidRPr="00DD105A">
        <w:rPr>
          <w:i/>
          <w:iCs/>
          <w:sz w:val="28"/>
          <w:szCs w:val="28"/>
        </w:rPr>
        <w:t>3</w:t>
      </w:r>
      <w:r w:rsidR="00511024" w:rsidRPr="00DD105A">
        <w:rPr>
          <w:i/>
          <w:iCs/>
          <w:sz w:val="28"/>
          <w:szCs w:val="28"/>
        </w:rPr>
        <w:t xml:space="preserve"> </w:t>
      </w:r>
      <w:r w:rsidRPr="00DD105A">
        <w:rPr>
          <w:sz w:val="28"/>
          <w:szCs w:val="28"/>
        </w:rPr>
        <w:t>— съемник;</w:t>
      </w:r>
      <w:r w:rsidR="00511024" w:rsidRPr="00DD105A">
        <w:rPr>
          <w:sz w:val="28"/>
          <w:szCs w:val="28"/>
        </w:rPr>
        <w:t xml:space="preserve"> </w:t>
      </w:r>
      <w:r w:rsidRPr="00DD105A">
        <w:rPr>
          <w:i/>
          <w:iCs/>
          <w:sz w:val="28"/>
          <w:szCs w:val="28"/>
        </w:rPr>
        <w:t>4</w:t>
      </w:r>
      <w:r w:rsidR="00511024" w:rsidRPr="00DD105A">
        <w:rPr>
          <w:i/>
          <w:iCs/>
          <w:sz w:val="28"/>
          <w:szCs w:val="28"/>
        </w:rPr>
        <w:t xml:space="preserve"> </w:t>
      </w:r>
      <w:r w:rsidRPr="00DD105A">
        <w:rPr>
          <w:sz w:val="28"/>
          <w:szCs w:val="28"/>
        </w:rPr>
        <w:t>— пуансон; 5 — пружины;</w:t>
      </w:r>
      <w:r w:rsidR="00511024" w:rsidRPr="00DD105A">
        <w:rPr>
          <w:sz w:val="28"/>
          <w:szCs w:val="28"/>
        </w:rPr>
        <w:t xml:space="preserve"> </w:t>
      </w:r>
      <w:r w:rsidRPr="00DD105A">
        <w:rPr>
          <w:i/>
          <w:iCs/>
          <w:sz w:val="28"/>
          <w:szCs w:val="28"/>
        </w:rPr>
        <w:t>6</w:t>
      </w:r>
      <w:r w:rsidR="00511024" w:rsidRPr="00DD105A">
        <w:rPr>
          <w:i/>
          <w:iCs/>
          <w:sz w:val="28"/>
          <w:szCs w:val="28"/>
        </w:rPr>
        <w:t xml:space="preserve"> </w:t>
      </w:r>
      <w:r w:rsidRPr="00DD105A">
        <w:rPr>
          <w:sz w:val="28"/>
          <w:szCs w:val="28"/>
        </w:rPr>
        <w:t>— матрица);</w:t>
      </w:r>
      <w:r w:rsidR="00511024" w:rsidRPr="00DD105A">
        <w:rPr>
          <w:sz w:val="28"/>
          <w:szCs w:val="28"/>
        </w:rPr>
        <w:t xml:space="preserve"> </w:t>
      </w:r>
      <w:r w:rsidRPr="00DD105A">
        <w:rPr>
          <w:i/>
          <w:iCs/>
          <w:sz w:val="28"/>
          <w:szCs w:val="28"/>
        </w:rPr>
        <w:t xml:space="preserve">б — </w:t>
      </w:r>
      <w:r w:rsidR="00511024" w:rsidRPr="00DD105A">
        <w:rPr>
          <w:sz w:val="28"/>
          <w:szCs w:val="28"/>
        </w:rPr>
        <w:t xml:space="preserve">с </w:t>
      </w:r>
      <w:r w:rsidRPr="00DD105A">
        <w:rPr>
          <w:sz w:val="28"/>
          <w:szCs w:val="28"/>
        </w:rPr>
        <w:t>ограничением хода съемника регулируемыми скобами</w:t>
      </w:r>
      <w:r w:rsidR="00511024" w:rsidRPr="00DD105A">
        <w:rPr>
          <w:sz w:val="28"/>
          <w:szCs w:val="28"/>
        </w:rPr>
        <w:t xml:space="preserve"> </w:t>
      </w:r>
      <w:r w:rsidRPr="00DD105A">
        <w:rPr>
          <w:i/>
          <w:iCs/>
          <w:sz w:val="28"/>
          <w:szCs w:val="28"/>
        </w:rPr>
        <w:t>(1</w:t>
      </w:r>
      <w:r w:rsidR="00511024" w:rsidRPr="00DD105A">
        <w:rPr>
          <w:i/>
          <w:iCs/>
          <w:sz w:val="28"/>
          <w:szCs w:val="28"/>
        </w:rPr>
        <w:t xml:space="preserve"> </w:t>
      </w:r>
      <w:r w:rsidRPr="00DD105A">
        <w:rPr>
          <w:sz w:val="28"/>
          <w:szCs w:val="28"/>
        </w:rPr>
        <w:t>— пуансон;</w:t>
      </w:r>
      <w:r w:rsidR="00511024" w:rsidRPr="00DD105A">
        <w:rPr>
          <w:sz w:val="28"/>
          <w:szCs w:val="28"/>
        </w:rPr>
        <w:t xml:space="preserve"> </w:t>
      </w:r>
      <w:r w:rsidRPr="00DD105A">
        <w:rPr>
          <w:i/>
          <w:iCs/>
          <w:sz w:val="28"/>
          <w:szCs w:val="28"/>
        </w:rPr>
        <w:t>2 —</w:t>
      </w:r>
      <w:r w:rsidR="00511024" w:rsidRPr="00DD105A">
        <w:rPr>
          <w:i/>
          <w:iCs/>
          <w:sz w:val="28"/>
          <w:szCs w:val="28"/>
        </w:rPr>
        <w:t xml:space="preserve"> </w:t>
      </w:r>
      <w:r w:rsidRPr="00DD105A">
        <w:rPr>
          <w:sz w:val="28"/>
          <w:szCs w:val="28"/>
        </w:rPr>
        <w:t>пружины;</w:t>
      </w:r>
      <w:r w:rsidR="00511024" w:rsidRPr="00DD105A">
        <w:rPr>
          <w:sz w:val="28"/>
          <w:szCs w:val="28"/>
        </w:rPr>
        <w:t xml:space="preserve"> </w:t>
      </w:r>
    </w:p>
    <w:p w:rsidR="00033013" w:rsidRPr="00DD105A" w:rsidRDefault="00033013" w:rsidP="00511024">
      <w:pPr>
        <w:pStyle w:val="a3"/>
        <w:spacing w:before="0" w:beforeAutospacing="0" w:after="0" w:afterAutospacing="0" w:line="360" w:lineRule="auto"/>
        <w:jc w:val="center"/>
        <w:rPr>
          <w:sz w:val="28"/>
          <w:szCs w:val="28"/>
        </w:rPr>
      </w:pPr>
      <w:r w:rsidRPr="00DD105A">
        <w:rPr>
          <w:i/>
          <w:iCs/>
          <w:sz w:val="28"/>
          <w:szCs w:val="28"/>
        </w:rPr>
        <w:t>3 —</w:t>
      </w:r>
      <w:r w:rsidR="00511024" w:rsidRPr="00DD105A">
        <w:rPr>
          <w:i/>
          <w:iCs/>
          <w:sz w:val="28"/>
          <w:szCs w:val="28"/>
        </w:rPr>
        <w:t xml:space="preserve"> </w:t>
      </w:r>
      <w:r w:rsidRPr="00DD105A">
        <w:rPr>
          <w:sz w:val="28"/>
          <w:szCs w:val="28"/>
        </w:rPr>
        <w:t>направляющая колонка;</w:t>
      </w:r>
      <w:r w:rsidR="00511024" w:rsidRPr="00DD105A">
        <w:rPr>
          <w:sz w:val="28"/>
          <w:szCs w:val="28"/>
        </w:rPr>
        <w:t xml:space="preserve"> </w:t>
      </w:r>
      <w:r w:rsidRPr="00DD105A">
        <w:rPr>
          <w:i/>
          <w:iCs/>
          <w:sz w:val="28"/>
          <w:szCs w:val="28"/>
        </w:rPr>
        <w:t>4 —</w:t>
      </w:r>
      <w:r w:rsidR="00511024" w:rsidRPr="00DD105A">
        <w:rPr>
          <w:i/>
          <w:iCs/>
          <w:sz w:val="28"/>
          <w:szCs w:val="28"/>
        </w:rPr>
        <w:t xml:space="preserve"> </w:t>
      </w:r>
      <w:r w:rsidRPr="00DD105A">
        <w:rPr>
          <w:sz w:val="28"/>
          <w:szCs w:val="28"/>
        </w:rPr>
        <w:t>скоба)</w:t>
      </w:r>
    </w:p>
    <w:p w:rsidR="00511024" w:rsidRPr="00DD105A" w:rsidRDefault="00511024" w:rsidP="00511024">
      <w:pPr>
        <w:pStyle w:val="a3"/>
        <w:spacing w:before="0" w:beforeAutospacing="0" w:after="0" w:afterAutospacing="0" w:line="360" w:lineRule="auto"/>
        <w:ind w:firstLine="709"/>
        <w:rPr>
          <w:sz w:val="28"/>
          <w:szCs w:val="28"/>
        </w:rPr>
      </w:pPr>
      <w:r w:rsidRPr="00DD105A">
        <w:rPr>
          <w:sz w:val="28"/>
          <w:szCs w:val="28"/>
        </w:rPr>
        <w:lastRenderedPageBreak/>
        <w:t>Такая конструкция съемника способствует увеличению расстояния между его нижней поверхностью и зеркалом матрицы, уменьшению длины пуансона, облегчению укладки и извлечению заготовки из рабочей зоны штампа.</w:t>
      </w:r>
    </w:p>
    <w:p w:rsidR="00511024" w:rsidRPr="00DD105A" w:rsidRDefault="00511024" w:rsidP="00511024">
      <w:pPr>
        <w:pStyle w:val="a3"/>
        <w:spacing w:before="0" w:beforeAutospacing="0" w:after="0" w:afterAutospacing="0" w:line="360" w:lineRule="auto"/>
        <w:ind w:firstLine="709"/>
        <w:rPr>
          <w:sz w:val="28"/>
          <w:szCs w:val="28"/>
        </w:rPr>
      </w:pPr>
      <w:r w:rsidRPr="00DD105A">
        <w:rPr>
          <w:sz w:val="28"/>
          <w:szCs w:val="28"/>
        </w:rPr>
        <w:t>В штампе, схема которого показана на рис. 2</w:t>
      </w:r>
      <w:r w:rsidR="00DD105A" w:rsidRPr="00DD105A">
        <w:rPr>
          <w:sz w:val="28"/>
          <w:szCs w:val="28"/>
        </w:rPr>
        <w:t>.21</w:t>
      </w:r>
      <w:r w:rsidRPr="00DD105A">
        <w:rPr>
          <w:sz w:val="28"/>
          <w:szCs w:val="28"/>
        </w:rPr>
        <w:t xml:space="preserve">, </w:t>
      </w:r>
      <w:r w:rsidRPr="00DD105A">
        <w:rPr>
          <w:i/>
          <w:iCs/>
          <w:sz w:val="28"/>
          <w:szCs w:val="28"/>
        </w:rPr>
        <w:t>б,</w:t>
      </w:r>
      <w:r w:rsidRPr="00DD105A">
        <w:rPr>
          <w:sz w:val="28"/>
          <w:szCs w:val="28"/>
        </w:rPr>
        <w:t xml:space="preserve"> при съеме заготовок с пуансона </w:t>
      </w:r>
      <w:r w:rsidRPr="00DD105A">
        <w:rPr>
          <w:i/>
          <w:iCs/>
          <w:sz w:val="28"/>
          <w:szCs w:val="28"/>
        </w:rPr>
        <w:t>1</w:t>
      </w:r>
      <w:r w:rsidRPr="00DD105A">
        <w:rPr>
          <w:sz w:val="28"/>
          <w:szCs w:val="28"/>
        </w:rPr>
        <w:t xml:space="preserve"> жесткой опорой служат регулируемые скобы </w:t>
      </w:r>
      <w:r w:rsidRPr="00DD105A">
        <w:rPr>
          <w:i/>
          <w:iCs/>
          <w:sz w:val="28"/>
          <w:szCs w:val="28"/>
        </w:rPr>
        <w:t>4,</w:t>
      </w:r>
      <w:r w:rsidRPr="00DD105A">
        <w:rPr>
          <w:sz w:val="28"/>
          <w:szCs w:val="28"/>
        </w:rPr>
        <w:t xml:space="preserve"> закрепленные на направляющих колонках </w:t>
      </w:r>
      <w:r w:rsidRPr="00DD105A">
        <w:rPr>
          <w:i/>
          <w:iCs/>
          <w:sz w:val="28"/>
          <w:szCs w:val="28"/>
        </w:rPr>
        <w:t>3.</w:t>
      </w:r>
      <w:r w:rsidRPr="00DD105A">
        <w:rPr>
          <w:sz w:val="28"/>
          <w:szCs w:val="28"/>
        </w:rPr>
        <w:t xml:space="preserve"> Пружины </w:t>
      </w:r>
      <w:r w:rsidRPr="00DD105A">
        <w:rPr>
          <w:i/>
          <w:iCs/>
          <w:sz w:val="28"/>
          <w:szCs w:val="28"/>
        </w:rPr>
        <w:t xml:space="preserve">2 </w:t>
      </w:r>
      <w:r w:rsidRPr="00DD105A">
        <w:rPr>
          <w:sz w:val="28"/>
          <w:szCs w:val="28"/>
        </w:rPr>
        <w:t>прижимают заготовки в процессе пробивки.</w:t>
      </w:r>
    </w:p>
    <w:p w:rsidR="009B4108" w:rsidRPr="00DD105A" w:rsidRDefault="009B4108" w:rsidP="007B3E51">
      <w:pPr>
        <w:pStyle w:val="a3"/>
        <w:spacing w:before="0" w:beforeAutospacing="0" w:after="0" w:afterAutospacing="0" w:line="360" w:lineRule="auto"/>
        <w:ind w:firstLine="709"/>
        <w:rPr>
          <w:sz w:val="28"/>
          <w:szCs w:val="28"/>
        </w:rPr>
      </w:pPr>
      <w:r w:rsidRPr="00DD105A">
        <w:rPr>
          <w:sz w:val="28"/>
          <w:szCs w:val="28"/>
        </w:rPr>
        <w:t>Для извлечения заготовок из верхней части штампа широко используется жесткий</w:t>
      </w:r>
      <w:r w:rsidR="007B3E51" w:rsidRPr="00DD105A">
        <w:rPr>
          <w:sz w:val="28"/>
          <w:szCs w:val="28"/>
        </w:rPr>
        <w:t xml:space="preserve"> </w:t>
      </w:r>
      <w:r w:rsidRPr="00DD105A">
        <w:rPr>
          <w:i/>
          <w:iCs/>
          <w:sz w:val="28"/>
          <w:szCs w:val="28"/>
        </w:rPr>
        <w:t>выталкиватель,</w:t>
      </w:r>
      <w:r w:rsidR="007B3E51" w:rsidRPr="00DD105A">
        <w:rPr>
          <w:i/>
          <w:iCs/>
          <w:sz w:val="28"/>
          <w:szCs w:val="28"/>
        </w:rPr>
        <w:t xml:space="preserve"> </w:t>
      </w:r>
      <w:r w:rsidRPr="00DD105A">
        <w:rPr>
          <w:sz w:val="28"/>
          <w:szCs w:val="28"/>
        </w:rPr>
        <w:t xml:space="preserve">приводимый в действие планкой (коромыслом), расположенной в ползуне пресса (рис. </w:t>
      </w:r>
      <w:r w:rsidR="007B3E51" w:rsidRPr="00DD105A">
        <w:rPr>
          <w:sz w:val="28"/>
          <w:szCs w:val="28"/>
        </w:rPr>
        <w:t>2</w:t>
      </w:r>
      <w:r w:rsidR="00DD105A" w:rsidRPr="00DD105A">
        <w:rPr>
          <w:sz w:val="28"/>
          <w:szCs w:val="28"/>
        </w:rPr>
        <w:t>.22</w:t>
      </w:r>
      <w:r w:rsidRPr="00DD105A">
        <w:rPr>
          <w:sz w:val="28"/>
          <w:szCs w:val="28"/>
        </w:rPr>
        <w:t xml:space="preserve">). В процессе обратного хода ползуна планка упирается в неподвижно закрепленную на станине пресса опору и останавливается. При дальнейшем движении ползуна пресса толкающий стержень, расположенный в отверстии хвостовика штампа, упирается в планку и тоже останавливается. Ползун пресса вместе с закрепленным на нем штампом продолжает подниматься вверх, и происходит относительное осевое перемещение </w:t>
      </w:r>
      <w:r w:rsidR="007B3E51" w:rsidRPr="00DD105A">
        <w:rPr>
          <w:sz w:val="28"/>
          <w:szCs w:val="28"/>
        </w:rPr>
        <w:t>н</w:t>
      </w:r>
      <w:r w:rsidRPr="00DD105A">
        <w:rPr>
          <w:sz w:val="28"/>
          <w:szCs w:val="28"/>
        </w:rPr>
        <w:t>а высоту</w:t>
      </w:r>
      <w:r w:rsidR="007B3E51" w:rsidRPr="00DD105A">
        <w:rPr>
          <w:sz w:val="28"/>
          <w:szCs w:val="28"/>
        </w:rPr>
        <w:t xml:space="preserve"> </w:t>
      </w:r>
      <w:r w:rsidRPr="00DD105A">
        <w:rPr>
          <w:i/>
          <w:iCs/>
          <w:sz w:val="28"/>
          <w:szCs w:val="28"/>
        </w:rPr>
        <w:t>h</w:t>
      </w:r>
      <w:r w:rsidR="007B3E51" w:rsidRPr="00DD105A">
        <w:rPr>
          <w:sz w:val="28"/>
          <w:szCs w:val="28"/>
        </w:rPr>
        <w:t xml:space="preserve"> </w:t>
      </w:r>
      <w:r w:rsidRPr="00DD105A">
        <w:rPr>
          <w:sz w:val="28"/>
          <w:szCs w:val="28"/>
        </w:rPr>
        <w:t>верхней части штампа относительно неподвижного толкателя.</w:t>
      </w:r>
    </w:p>
    <w:p w:rsidR="00D4266A" w:rsidRPr="00DD105A" w:rsidRDefault="00D4266A" w:rsidP="007B3E51">
      <w:pPr>
        <w:spacing w:after="0" w:line="360" w:lineRule="auto"/>
        <w:rPr>
          <w:rFonts w:ascii="Times New Roman" w:hAnsi="Times New Roman"/>
          <w:sz w:val="28"/>
          <w:szCs w:val="28"/>
        </w:rPr>
      </w:pPr>
    </w:p>
    <w:p w:rsidR="007B3E51" w:rsidRPr="00DD105A" w:rsidRDefault="007B3E51" w:rsidP="007B3E51">
      <w:pPr>
        <w:spacing w:after="0" w:line="360" w:lineRule="auto"/>
        <w:jc w:val="center"/>
        <w:rPr>
          <w:rFonts w:ascii="Times New Roman" w:hAnsi="Times New Roman"/>
          <w:sz w:val="28"/>
          <w:szCs w:val="28"/>
        </w:rPr>
      </w:pPr>
      <w:r w:rsidRPr="00DD105A">
        <w:rPr>
          <w:rFonts w:ascii="Times New Roman" w:hAnsi="Times New Roman"/>
          <w:noProof/>
          <w:sz w:val="28"/>
          <w:szCs w:val="28"/>
          <w:lang w:eastAsia="ru-RU"/>
        </w:rPr>
        <w:drawing>
          <wp:inline distT="0" distB="0" distL="0" distR="0" wp14:anchorId="60521F23" wp14:editId="49816AD7">
            <wp:extent cx="4742849" cy="2781300"/>
            <wp:effectExtent l="0" t="0" r="635" b="0"/>
            <wp:docPr id="23" name="Рисунок 23" descr="Схема конструкции жесткого выталкивателя прес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Схема конструкции жесткого выталкивателя пресса"/>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760472" cy="2791635"/>
                    </a:xfrm>
                    <a:prstGeom prst="rect">
                      <a:avLst/>
                    </a:prstGeom>
                    <a:noFill/>
                    <a:ln>
                      <a:noFill/>
                    </a:ln>
                  </pic:spPr>
                </pic:pic>
              </a:graphicData>
            </a:graphic>
          </wp:inline>
        </w:drawing>
      </w:r>
    </w:p>
    <w:p w:rsidR="007B3E51" w:rsidRPr="00DD105A" w:rsidRDefault="007B3E51" w:rsidP="007B3E51">
      <w:pPr>
        <w:pStyle w:val="a3"/>
        <w:spacing w:before="0" w:beforeAutospacing="0" w:after="0" w:afterAutospacing="0" w:line="360" w:lineRule="auto"/>
        <w:jc w:val="center"/>
        <w:rPr>
          <w:sz w:val="28"/>
          <w:szCs w:val="28"/>
        </w:rPr>
      </w:pPr>
      <w:r w:rsidRPr="00DD105A">
        <w:rPr>
          <w:bCs/>
          <w:sz w:val="28"/>
          <w:szCs w:val="28"/>
        </w:rPr>
        <w:t>Рис. 2</w:t>
      </w:r>
      <w:r w:rsidR="00DD105A" w:rsidRPr="00DD105A">
        <w:rPr>
          <w:bCs/>
          <w:sz w:val="28"/>
          <w:szCs w:val="28"/>
        </w:rPr>
        <w:t>.22</w:t>
      </w:r>
      <w:r w:rsidRPr="00DD105A">
        <w:rPr>
          <w:rStyle w:val="ae"/>
          <w:rFonts w:eastAsiaTheme="majorEastAsia"/>
          <w:b w:val="0"/>
          <w:sz w:val="28"/>
          <w:szCs w:val="28"/>
        </w:rPr>
        <w:t>. Схема конструкции жесткого выталкивателя пресса:</w:t>
      </w:r>
    </w:p>
    <w:p w:rsidR="007B3E51" w:rsidRPr="00DD105A" w:rsidRDefault="007B3E51" w:rsidP="007B3E51">
      <w:pPr>
        <w:pStyle w:val="a3"/>
        <w:spacing w:before="0" w:beforeAutospacing="0" w:after="0" w:afterAutospacing="0" w:line="360" w:lineRule="auto"/>
        <w:jc w:val="center"/>
        <w:rPr>
          <w:sz w:val="28"/>
          <w:szCs w:val="28"/>
        </w:rPr>
      </w:pPr>
      <w:r w:rsidRPr="00DD105A">
        <w:rPr>
          <w:i/>
          <w:iCs/>
          <w:sz w:val="28"/>
          <w:szCs w:val="28"/>
        </w:rPr>
        <w:t>1 —</w:t>
      </w:r>
      <w:r w:rsidRPr="00DD105A">
        <w:rPr>
          <w:sz w:val="28"/>
          <w:szCs w:val="28"/>
        </w:rPr>
        <w:t xml:space="preserve"> регулируемая опора; </w:t>
      </w:r>
      <w:r w:rsidRPr="00DD105A">
        <w:rPr>
          <w:i/>
          <w:iCs/>
          <w:sz w:val="28"/>
          <w:szCs w:val="28"/>
        </w:rPr>
        <w:t xml:space="preserve">2 — </w:t>
      </w:r>
      <w:r w:rsidRPr="00DD105A">
        <w:rPr>
          <w:sz w:val="28"/>
          <w:szCs w:val="28"/>
        </w:rPr>
        <w:t xml:space="preserve">коромысло; </w:t>
      </w:r>
      <w:r w:rsidRPr="00DD105A">
        <w:rPr>
          <w:i/>
          <w:iCs/>
          <w:sz w:val="28"/>
          <w:szCs w:val="28"/>
        </w:rPr>
        <w:t xml:space="preserve">3 — </w:t>
      </w:r>
      <w:r w:rsidRPr="00DD105A">
        <w:rPr>
          <w:sz w:val="28"/>
          <w:szCs w:val="28"/>
        </w:rPr>
        <w:t>толкающий стержень</w:t>
      </w:r>
    </w:p>
    <w:p w:rsidR="00D4266A" w:rsidRPr="00DD105A" w:rsidRDefault="00D4266A" w:rsidP="00033013">
      <w:pPr>
        <w:spacing w:after="0" w:line="360" w:lineRule="auto"/>
        <w:rPr>
          <w:rFonts w:ascii="Times New Roman" w:hAnsi="Times New Roman"/>
          <w:sz w:val="28"/>
          <w:szCs w:val="28"/>
        </w:rPr>
      </w:pPr>
    </w:p>
    <w:p w:rsidR="00E434F5" w:rsidRPr="00925B88" w:rsidRDefault="00E434F5" w:rsidP="00E434F5">
      <w:pPr>
        <w:widowControl w:val="0"/>
        <w:spacing w:before="240" w:after="240" w:line="360" w:lineRule="auto"/>
        <w:jc w:val="center"/>
        <w:rPr>
          <w:rFonts w:ascii="Times New Roman" w:hAnsi="Times New Roman"/>
          <w:color w:val="C00000"/>
          <w:sz w:val="28"/>
          <w:szCs w:val="28"/>
        </w:rPr>
      </w:pPr>
      <w:r>
        <w:rPr>
          <w:rFonts w:ascii="Times New Roman" w:hAnsi="Times New Roman"/>
          <w:b/>
          <w:color w:val="C00000"/>
          <w:sz w:val="28"/>
          <w:szCs w:val="28"/>
        </w:rPr>
        <w:lastRenderedPageBreak/>
        <w:t>3</w:t>
      </w:r>
      <w:r w:rsidRPr="00925B88">
        <w:rPr>
          <w:rFonts w:ascii="Times New Roman" w:hAnsi="Times New Roman"/>
          <w:b/>
          <w:color w:val="C00000"/>
          <w:sz w:val="28"/>
          <w:szCs w:val="28"/>
        </w:rPr>
        <w:t xml:space="preserve">. </w:t>
      </w:r>
      <w:r>
        <w:rPr>
          <w:rFonts w:ascii="Times New Roman" w:hAnsi="Times New Roman"/>
          <w:b/>
          <w:color w:val="C00000"/>
          <w:sz w:val="28"/>
          <w:szCs w:val="28"/>
        </w:rPr>
        <w:t>Изготовление д</w:t>
      </w:r>
      <w:r w:rsidRPr="00925B88">
        <w:rPr>
          <w:rFonts w:ascii="Times New Roman" w:hAnsi="Times New Roman"/>
          <w:b/>
          <w:color w:val="C00000"/>
          <w:sz w:val="28"/>
          <w:szCs w:val="28"/>
        </w:rPr>
        <w:t>етал</w:t>
      </w:r>
      <w:r>
        <w:rPr>
          <w:rFonts w:ascii="Times New Roman" w:hAnsi="Times New Roman"/>
          <w:b/>
          <w:color w:val="C00000"/>
          <w:sz w:val="28"/>
          <w:szCs w:val="28"/>
        </w:rPr>
        <w:t>ей</w:t>
      </w:r>
      <w:r w:rsidRPr="00925B88">
        <w:rPr>
          <w:rFonts w:ascii="Times New Roman" w:hAnsi="Times New Roman"/>
          <w:b/>
          <w:color w:val="C00000"/>
          <w:sz w:val="28"/>
          <w:szCs w:val="28"/>
        </w:rPr>
        <w:t xml:space="preserve"> </w:t>
      </w:r>
      <w:r>
        <w:rPr>
          <w:rFonts w:ascii="Times New Roman" w:hAnsi="Times New Roman"/>
          <w:b/>
          <w:color w:val="C00000"/>
          <w:sz w:val="28"/>
          <w:szCs w:val="28"/>
        </w:rPr>
        <w:t>штампов</w:t>
      </w:r>
    </w:p>
    <w:p w:rsidR="007B3E51" w:rsidRPr="006853FF" w:rsidRDefault="00E434F5" w:rsidP="00E434F5">
      <w:pPr>
        <w:pStyle w:val="a3"/>
        <w:spacing w:before="240" w:beforeAutospacing="0" w:after="240" w:afterAutospacing="0" w:line="360" w:lineRule="auto"/>
        <w:jc w:val="center"/>
        <w:rPr>
          <w:b/>
          <w:bCs/>
          <w:color w:val="0033CC"/>
          <w:sz w:val="28"/>
          <w:szCs w:val="28"/>
        </w:rPr>
      </w:pPr>
      <w:r>
        <w:rPr>
          <w:b/>
          <w:bCs/>
          <w:color w:val="0033CC"/>
          <w:sz w:val="28"/>
          <w:szCs w:val="28"/>
        </w:rPr>
        <w:t>3</w:t>
      </w:r>
      <w:r w:rsidR="00305143" w:rsidRPr="006853FF">
        <w:rPr>
          <w:b/>
          <w:bCs/>
          <w:color w:val="0033CC"/>
          <w:sz w:val="28"/>
          <w:szCs w:val="28"/>
        </w:rPr>
        <w:t xml:space="preserve">.1. </w:t>
      </w:r>
      <w:r w:rsidR="007B3E51" w:rsidRPr="006853FF">
        <w:rPr>
          <w:b/>
          <w:bCs/>
          <w:color w:val="0033CC"/>
          <w:sz w:val="28"/>
          <w:szCs w:val="28"/>
        </w:rPr>
        <w:t>Материалы для изготовления деталей штампов</w:t>
      </w:r>
    </w:p>
    <w:p w:rsidR="00305143" w:rsidRPr="0040059A" w:rsidRDefault="00305143" w:rsidP="00305143">
      <w:pPr>
        <w:pStyle w:val="a3"/>
        <w:spacing w:before="0" w:beforeAutospacing="0" w:after="0" w:afterAutospacing="0" w:line="360" w:lineRule="auto"/>
        <w:ind w:firstLine="709"/>
        <w:rPr>
          <w:sz w:val="28"/>
          <w:szCs w:val="28"/>
        </w:rPr>
      </w:pPr>
      <w:r w:rsidRPr="0040059A">
        <w:rPr>
          <w:sz w:val="28"/>
          <w:szCs w:val="28"/>
        </w:rPr>
        <w:t>Стали для изготовления рабочих частей штампов</w:t>
      </w:r>
      <w:r w:rsidR="0069519C" w:rsidRPr="0040059A">
        <w:rPr>
          <w:sz w:val="28"/>
          <w:szCs w:val="28"/>
        </w:rPr>
        <w:t xml:space="preserve"> делят на </w:t>
      </w:r>
      <w:r w:rsidR="007C3402" w:rsidRPr="0040059A">
        <w:rPr>
          <w:sz w:val="28"/>
          <w:szCs w:val="28"/>
        </w:rPr>
        <w:t>4</w:t>
      </w:r>
      <w:r w:rsidR="0069519C" w:rsidRPr="0040059A">
        <w:rPr>
          <w:sz w:val="28"/>
          <w:szCs w:val="28"/>
        </w:rPr>
        <w:t xml:space="preserve"> группы</w:t>
      </w:r>
      <w:r w:rsidR="007C3402" w:rsidRPr="0040059A">
        <w:rPr>
          <w:sz w:val="28"/>
          <w:szCs w:val="28"/>
        </w:rPr>
        <w:t xml:space="preserve"> [5]</w:t>
      </w:r>
      <w:r w:rsidRPr="0040059A">
        <w:rPr>
          <w:sz w:val="28"/>
          <w:szCs w:val="28"/>
        </w:rPr>
        <w:t>:</w:t>
      </w:r>
    </w:p>
    <w:p w:rsidR="00305143" w:rsidRPr="0040059A" w:rsidRDefault="00305143" w:rsidP="00305143">
      <w:pPr>
        <w:pStyle w:val="a3"/>
        <w:numPr>
          <w:ilvl w:val="0"/>
          <w:numId w:val="40"/>
        </w:numPr>
        <w:spacing w:before="0" w:beforeAutospacing="0" w:after="0" w:afterAutospacing="0" w:line="360" w:lineRule="auto"/>
        <w:rPr>
          <w:sz w:val="28"/>
          <w:szCs w:val="28"/>
        </w:rPr>
      </w:pPr>
      <w:r w:rsidRPr="0040059A">
        <w:rPr>
          <w:sz w:val="28"/>
          <w:szCs w:val="28"/>
        </w:rPr>
        <w:t>углеродистые инструментальные стали невысокой прокаливаемое™ марок У8, У8А, У10, У10 А;</w:t>
      </w:r>
    </w:p>
    <w:p w:rsidR="00305143" w:rsidRPr="0040059A" w:rsidRDefault="00305143" w:rsidP="00305143">
      <w:pPr>
        <w:pStyle w:val="a3"/>
        <w:numPr>
          <w:ilvl w:val="0"/>
          <w:numId w:val="40"/>
        </w:numPr>
        <w:spacing w:before="0" w:beforeAutospacing="0" w:after="0" w:afterAutospacing="0" w:line="360" w:lineRule="auto"/>
        <w:rPr>
          <w:sz w:val="28"/>
          <w:szCs w:val="28"/>
        </w:rPr>
      </w:pPr>
      <w:r w:rsidRPr="0040059A">
        <w:rPr>
          <w:sz w:val="28"/>
          <w:szCs w:val="28"/>
        </w:rPr>
        <w:t>легированные стали повышенной прокаливаемое™ марок ШХ9, 9Х, 9ХФ, ХВГ, 9ХВГ, ХГСВФ;</w:t>
      </w:r>
    </w:p>
    <w:p w:rsidR="00305143" w:rsidRPr="0040059A" w:rsidRDefault="00305143" w:rsidP="00305143">
      <w:pPr>
        <w:pStyle w:val="a3"/>
        <w:numPr>
          <w:ilvl w:val="0"/>
          <w:numId w:val="40"/>
        </w:numPr>
        <w:spacing w:before="0" w:beforeAutospacing="0" w:after="0" w:afterAutospacing="0" w:line="360" w:lineRule="auto"/>
        <w:rPr>
          <w:sz w:val="28"/>
          <w:szCs w:val="28"/>
        </w:rPr>
      </w:pPr>
      <w:r w:rsidRPr="0040059A">
        <w:rPr>
          <w:sz w:val="28"/>
          <w:szCs w:val="28"/>
        </w:rPr>
        <w:t>высокохромистые стали высокой прокаливаемое™ и высокой износоустойчивости марок Х12, Х12М, Х12Ф, Х12Ф1, Х</w:t>
      </w:r>
      <w:r w:rsidR="0068796C">
        <w:rPr>
          <w:sz w:val="28"/>
          <w:szCs w:val="28"/>
        </w:rPr>
        <w:t>6</w:t>
      </w:r>
      <w:r w:rsidRPr="0040059A">
        <w:rPr>
          <w:sz w:val="28"/>
          <w:szCs w:val="28"/>
        </w:rPr>
        <w:t>ВФ, ХГЗСВФ;</w:t>
      </w:r>
    </w:p>
    <w:p w:rsidR="00305143" w:rsidRPr="0040059A" w:rsidRDefault="00305143" w:rsidP="00305143">
      <w:pPr>
        <w:pStyle w:val="a3"/>
        <w:numPr>
          <w:ilvl w:val="0"/>
          <w:numId w:val="40"/>
        </w:numPr>
        <w:spacing w:before="0" w:beforeAutospacing="0" w:after="0" w:afterAutospacing="0" w:line="360" w:lineRule="auto"/>
        <w:rPr>
          <w:sz w:val="28"/>
          <w:szCs w:val="28"/>
        </w:rPr>
      </w:pPr>
      <w:r w:rsidRPr="0040059A">
        <w:rPr>
          <w:sz w:val="28"/>
          <w:szCs w:val="28"/>
        </w:rPr>
        <w:t>легированные стали повышенной вязкости марок 4ХС, 6ХС, 4ХВ2С, 5ХВ2С, 6ХВ2С, 5ХВГ.</w:t>
      </w:r>
      <w:r w:rsidR="00CA0843" w:rsidRPr="0040059A">
        <w:rPr>
          <w:bCs/>
          <w:sz w:val="28"/>
          <w:szCs w:val="28"/>
        </w:rPr>
        <w:t xml:space="preserve"> </w:t>
      </w:r>
    </w:p>
    <w:p w:rsidR="007B3E51" w:rsidRPr="0040059A" w:rsidRDefault="007B3E51" w:rsidP="00305143">
      <w:pPr>
        <w:pStyle w:val="a3"/>
        <w:spacing w:before="0" w:beforeAutospacing="0" w:after="0" w:afterAutospacing="0" w:line="360" w:lineRule="auto"/>
        <w:ind w:firstLine="709"/>
        <w:rPr>
          <w:sz w:val="28"/>
          <w:szCs w:val="28"/>
        </w:rPr>
      </w:pPr>
      <w:r w:rsidRPr="0040059A">
        <w:rPr>
          <w:sz w:val="28"/>
          <w:szCs w:val="28"/>
        </w:rPr>
        <w:t xml:space="preserve">Рекомендации по применению материалов для изготовления </w:t>
      </w:r>
      <w:r w:rsidR="00CA0843" w:rsidRPr="0040059A">
        <w:rPr>
          <w:bCs/>
          <w:sz w:val="28"/>
          <w:szCs w:val="28"/>
        </w:rPr>
        <w:t>деформирующих</w:t>
      </w:r>
      <w:r w:rsidR="009345C8" w:rsidRPr="0040059A">
        <w:rPr>
          <w:bCs/>
          <w:sz w:val="28"/>
          <w:szCs w:val="28"/>
        </w:rPr>
        <w:t>,</w:t>
      </w:r>
      <w:r w:rsidR="00CA0843" w:rsidRPr="0040059A">
        <w:rPr>
          <w:sz w:val="28"/>
          <w:szCs w:val="28"/>
        </w:rPr>
        <w:t xml:space="preserve"> </w:t>
      </w:r>
      <w:r w:rsidR="009345C8" w:rsidRPr="0040059A">
        <w:rPr>
          <w:bCs/>
          <w:sz w:val="28"/>
          <w:szCs w:val="28"/>
        </w:rPr>
        <w:t xml:space="preserve">позиционирующих и сборочных </w:t>
      </w:r>
      <w:r w:rsidRPr="0040059A">
        <w:rPr>
          <w:sz w:val="28"/>
          <w:szCs w:val="28"/>
        </w:rPr>
        <w:t xml:space="preserve">деталей штампов приведены в табл. </w:t>
      </w:r>
      <w:r w:rsidR="00E434F5">
        <w:rPr>
          <w:sz w:val="28"/>
          <w:szCs w:val="28"/>
        </w:rPr>
        <w:t>3</w:t>
      </w:r>
      <w:r w:rsidR="00DD105A" w:rsidRPr="0040059A">
        <w:rPr>
          <w:sz w:val="28"/>
          <w:szCs w:val="28"/>
        </w:rPr>
        <w:t>.</w:t>
      </w:r>
      <w:r w:rsidR="00E434F5">
        <w:rPr>
          <w:sz w:val="28"/>
          <w:szCs w:val="28"/>
        </w:rPr>
        <w:t>1</w:t>
      </w:r>
      <w:r w:rsidR="009345C8" w:rsidRPr="0040059A">
        <w:rPr>
          <w:sz w:val="28"/>
          <w:szCs w:val="28"/>
        </w:rPr>
        <w:t>,</w:t>
      </w:r>
      <w:r w:rsidR="00E434F5">
        <w:rPr>
          <w:sz w:val="28"/>
          <w:szCs w:val="28"/>
        </w:rPr>
        <w:t>3</w:t>
      </w:r>
      <w:r w:rsidR="00DD105A" w:rsidRPr="0040059A">
        <w:rPr>
          <w:sz w:val="28"/>
          <w:szCs w:val="28"/>
        </w:rPr>
        <w:t>.</w:t>
      </w:r>
      <w:r w:rsidR="00E434F5">
        <w:rPr>
          <w:sz w:val="28"/>
          <w:szCs w:val="28"/>
        </w:rPr>
        <w:t>2</w:t>
      </w:r>
      <w:r w:rsidRPr="0040059A">
        <w:rPr>
          <w:sz w:val="28"/>
          <w:szCs w:val="28"/>
        </w:rPr>
        <w:t>.</w:t>
      </w:r>
    </w:p>
    <w:p w:rsidR="0069519C" w:rsidRPr="0040059A" w:rsidRDefault="004437A6" w:rsidP="00783E0F">
      <w:pPr>
        <w:pStyle w:val="a3"/>
        <w:spacing w:before="240" w:beforeAutospacing="0" w:after="0" w:afterAutospacing="0" w:line="360" w:lineRule="auto"/>
        <w:jc w:val="center"/>
        <w:rPr>
          <w:bCs/>
          <w:sz w:val="28"/>
          <w:szCs w:val="28"/>
        </w:rPr>
      </w:pPr>
      <w:r w:rsidRPr="0040059A">
        <w:rPr>
          <w:sz w:val="28"/>
          <w:szCs w:val="28"/>
        </w:rPr>
        <w:t xml:space="preserve">Таблица </w:t>
      </w:r>
      <w:r w:rsidR="00E434F5">
        <w:rPr>
          <w:sz w:val="28"/>
          <w:szCs w:val="28"/>
        </w:rPr>
        <w:t>3</w:t>
      </w:r>
      <w:r w:rsidR="00DD105A" w:rsidRPr="0040059A">
        <w:rPr>
          <w:sz w:val="28"/>
          <w:szCs w:val="28"/>
        </w:rPr>
        <w:t>.</w:t>
      </w:r>
      <w:r w:rsidR="00E434F5">
        <w:rPr>
          <w:sz w:val="28"/>
          <w:szCs w:val="28"/>
        </w:rPr>
        <w:t>1</w:t>
      </w:r>
      <w:r w:rsidR="009345C8" w:rsidRPr="0040059A">
        <w:rPr>
          <w:sz w:val="28"/>
          <w:szCs w:val="28"/>
        </w:rPr>
        <w:t xml:space="preserve"> – </w:t>
      </w:r>
      <w:r w:rsidR="00783E0F" w:rsidRPr="0040059A">
        <w:rPr>
          <w:bCs/>
          <w:sz w:val="28"/>
          <w:szCs w:val="28"/>
        </w:rPr>
        <w:t>Материалы</w:t>
      </w:r>
      <w:r w:rsidRPr="0040059A">
        <w:rPr>
          <w:bCs/>
          <w:sz w:val="28"/>
          <w:szCs w:val="28"/>
        </w:rPr>
        <w:t xml:space="preserve"> </w:t>
      </w:r>
      <w:r w:rsidR="00CA0843" w:rsidRPr="0040059A">
        <w:rPr>
          <w:bCs/>
          <w:sz w:val="28"/>
          <w:szCs w:val="28"/>
        </w:rPr>
        <w:t>деформирующих</w:t>
      </w:r>
      <w:r w:rsidR="0069519C" w:rsidRPr="0040059A">
        <w:rPr>
          <w:bCs/>
          <w:sz w:val="28"/>
          <w:szCs w:val="28"/>
        </w:rPr>
        <w:t xml:space="preserve"> </w:t>
      </w:r>
      <w:r w:rsidRPr="0040059A">
        <w:rPr>
          <w:bCs/>
          <w:sz w:val="28"/>
          <w:szCs w:val="28"/>
        </w:rPr>
        <w:t xml:space="preserve">деталей </w:t>
      </w:r>
      <w:r w:rsidR="009345C8" w:rsidRPr="0040059A">
        <w:rPr>
          <w:bCs/>
          <w:sz w:val="28"/>
          <w:szCs w:val="28"/>
        </w:rPr>
        <w:t>штампов</w:t>
      </w:r>
    </w:p>
    <w:tbl>
      <w:tblPr>
        <w:tblW w:w="0" w:type="auto"/>
        <w:tblLayout w:type="fixed"/>
        <w:tblCellMar>
          <w:top w:w="15" w:type="dxa"/>
          <w:left w:w="15" w:type="dxa"/>
          <w:bottom w:w="15" w:type="dxa"/>
          <w:right w:w="15" w:type="dxa"/>
        </w:tblCellMar>
        <w:tblLook w:val="04A0" w:firstRow="1" w:lastRow="0" w:firstColumn="1" w:lastColumn="0" w:noHBand="0" w:noVBand="1"/>
      </w:tblPr>
      <w:tblGrid>
        <w:gridCol w:w="4046"/>
        <w:gridCol w:w="1827"/>
        <w:gridCol w:w="1774"/>
        <w:gridCol w:w="1134"/>
        <w:gridCol w:w="992"/>
      </w:tblGrid>
      <w:tr w:rsidR="00305143" w:rsidRPr="0040059A" w:rsidTr="00730770">
        <w:tc>
          <w:tcPr>
            <w:tcW w:w="4046"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Наименование деталей</w:t>
            </w:r>
          </w:p>
        </w:tc>
        <w:tc>
          <w:tcPr>
            <w:tcW w:w="1827"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Рекомендуемые</w:t>
            </w:r>
            <w:r w:rsidR="00305143" w:rsidRPr="0040059A">
              <w:rPr>
                <w:sz w:val="26"/>
                <w:szCs w:val="26"/>
              </w:rPr>
              <w:t xml:space="preserve"> </w:t>
            </w:r>
            <w:r w:rsidRPr="0040059A">
              <w:rPr>
                <w:sz w:val="26"/>
                <w:szCs w:val="26"/>
              </w:rPr>
              <w:t>марки</w:t>
            </w:r>
          </w:p>
        </w:tc>
        <w:tc>
          <w:tcPr>
            <w:tcW w:w="1774"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Заменяющие</w:t>
            </w:r>
            <w:r w:rsidR="00305143" w:rsidRPr="0040059A">
              <w:rPr>
                <w:sz w:val="26"/>
                <w:szCs w:val="26"/>
              </w:rPr>
              <w:t xml:space="preserve"> </w:t>
            </w:r>
            <w:r w:rsidRPr="0040059A">
              <w:rPr>
                <w:sz w:val="26"/>
                <w:szCs w:val="26"/>
              </w:rPr>
              <w:t>марки</w:t>
            </w:r>
          </w:p>
        </w:tc>
        <w:tc>
          <w:tcPr>
            <w:tcW w:w="2126" w:type="dxa"/>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730770">
            <w:pPr>
              <w:pStyle w:val="a3"/>
              <w:spacing w:before="0" w:beforeAutospacing="0" w:after="0" w:afterAutospacing="0"/>
              <w:jc w:val="center"/>
              <w:rPr>
                <w:sz w:val="26"/>
                <w:szCs w:val="26"/>
              </w:rPr>
            </w:pPr>
            <w:r w:rsidRPr="0040059A">
              <w:rPr>
                <w:sz w:val="26"/>
                <w:szCs w:val="26"/>
              </w:rPr>
              <w:t>Твердость HRC</w:t>
            </w:r>
          </w:p>
        </w:tc>
      </w:tr>
      <w:tr w:rsidR="00305143" w:rsidRPr="0040059A" w:rsidTr="00730770">
        <w:tc>
          <w:tcPr>
            <w:tcW w:w="4046"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27"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774"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134"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730770">
            <w:pPr>
              <w:pStyle w:val="a3"/>
              <w:spacing w:before="0" w:beforeAutospacing="0" w:after="0" w:afterAutospacing="0"/>
              <w:jc w:val="center"/>
              <w:rPr>
                <w:sz w:val="26"/>
                <w:szCs w:val="26"/>
              </w:rPr>
            </w:pPr>
            <w:r w:rsidRPr="0040059A">
              <w:rPr>
                <w:sz w:val="26"/>
                <w:szCs w:val="26"/>
              </w:rPr>
              <w:t>матриц</w:t>
            </w:r>
          </w:p>
        </w:tc>
        <w:tc>
          <w:tcPr>
            <w:tcW w:w="99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730770">
            <w:pPr>
              <w:pStyle w:val="a3"/>
              <w:spacing w:before="0" w:beforeAutospacing="0" w:after="0" w:afterAutospacing="0"/>
              <w:jc w:val="center"/>
              <w:rPr>
                <w:sz w:val="26"/>
                <w:szCs w:val="26"/>
              </w:rPr>
            </w:pPr>
            <w:r w:rsidRPr="0040059A">
              <w:rPr>
                <w:sz w:val="26"/>
                <w:szCs w:val="26"/>
              </w:rPr>
              <w:t>пуансонов</w:t>
            </w:r>
          </w:p>
        </w:tc>
      </w:tr>
      <w:tr w:rsidR="00305143" w:rsidRPr="0040059A" w:rsidTr="00730770">
        <w:tc>
          <w:tcPr>
            <w:tcW w:w="4046"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Пуансоны, матрицы и пуансоны-матрицы для вырубки и пробивки, режущий контур простой формы</w:t>
            </w: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У10А</w:t>
            </w:r>
          </w:p>
        </w:tc>
        <w:tc>
          <w:tcPr>
            <w:tcW w:w="1774"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У10А</w:t>
            </w:r>
          </w:p>
        </w:tc>
        <w:tc>
          <w:tcPr>
            <w:tcW w:w="1134"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56...60</w:t>
            </w:r>
          </w:p>
        </w:tc>
        <w:tc>
          <w:tcPr>
            <w:tcW w:w="992"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54-58</w:t>
            </w:r>
          </w:p>
        </w:tc>
      </w:tr>
      <w:tr w:rsidR="00305143" w:rsidRPr="0040059A" w:rsidTr="00730770">
        <w:tc>
          <w:tcPr>
            <w:tcW w:w="4046"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Х12М</w:t>
            </w:r>
          </w:p>
        </w:tc>
        <w:tc>
          <w:tcPr>
            <w:tcW w:w="1774"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Х12Ф1</w:t>
            </w:r>
          </w:p>
        </w:tc>
        <w:tc>
          <w:tcPr>
            <w:tcW w:w="1134"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99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r>
      <w:tr w:rsidR="00305143" w:rsidRPr="0040059A" w:rsidTr="00730770">
        <w:tc>
          <w:tcPr>
            <w:tcW w:w="4046"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6ХВФ</w:t>
            </w:r>
          </w:p>
        </w:tc>
        <w:tc>
          <w:tcPr>
            <w:tcW w:w="1774"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134"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99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r>
      <w:tr w:rsidR="00305143" w:rsidRPr="0040059A" w:rsidTr="00730770">
        <w:tc>
          <w:tcPr>
            <w:tcW w:w="4046"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У8А*</w:t>
            </w:r>
          </w:p>
        </w:tc>
        <w:tc>
          <w:tcPr>
            <w:tcW w:w="1774"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У8*</w:t>
            </w:r>
          </w:p>
        </w:tc>
        <w:tc>
          <w:tcPr>
            <w:tcW w:w="1134"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345C8">
            <w:pPr>
              <w:pStyle w:val="a3"/>
              <w:spacing w:before="0" w:beforeAutospacing="0" w:after="0" w:afterAutospacing="0"/>
              <w:jc w:val="center"/>
              <w:rPr>
                <w:sz w:val="26"/>
                <w:szCs w:val="26"/>
              </w:rPr>
            </w:pPr>
            <w:r w:rsidRPr="0040059A">
              <w:rPr>
                <w:sz w:val="26"/>
                <w:szCs w:val="26"/>
                <w:vertAlign w:val="superscript"/>
              </w:rPr>
              <w:t>—</w:t>
            </w:r>
          </w:p>
        </w:tc>
        <w:tc>
          <w:tcPr>
            <w:tcW w:w="99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r>
      <w:tr w:rsidR="00305143" w:rsidRPr="0040059A" w:rsidTr="00730770">
        <w:tc>
          <w:tcPr>
            <w:tcW w:w="4046"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8ХФ*</w:t>
            </w:r>
          </w:p>
        </w:tc>
        <w:tc>
          <w:tcPr>
            <w:tcW w:w="1774"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134"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99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r>
      <w:tr w:rsidR="00305143" w:rsidRPr="0040059A" w:rsidTr="00730770">
        <w:tc>
          <w:tcPr>
            <w:tcW w:w="4046"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То же, при более слож</w:t>
            </w:r>
            <w:r w:rsidR="00305143" w:rsidRPr="0040059A">
              <w:rPr>
                <w:sz w:val="26"/>
                <w:szCs w:val="26"/>
              </w:rPr>
              <w:t>н</w:t>
            </w:r>
            <w:r w:rsidRPr="0040059A">
              <w:rPr>
                <w:sz w:val="26"/>
                <w:szCs w:val="26"/>
              </w:rPr>
              <w:t>ой форме или повышенных требованиях к точности пуансона- матрицы с тонкими рабочими стенками</w:t>
            </w: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Х12М</w:t>
            </w:r>
          </w:p>
        </w:tc>
        <w:tc>
          <w:tcPr>
            <w:tcW w:w="1774"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Х12Ф1</w:t>
            </w:r>
          </w:p>
        </w:tc>
        <w:tc>
          <w:tcPr>
            <w:tcW w:w="1134"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56...60</w:t>
            </w:r>
          </w:p>
        </w:tc>
        <w:tc>
          <w:tcPr>
            <w:tcW w:w="99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r>
      <w:tr w:rsidR="00305143" w:rsidRPr="0040059A" w:rsidTr="00730770">
        <w:tc>
          <w:tcPr>
            <w:tcW w:w="4046"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6ХВФ</w:t>
            </w:r>
          </w:p>
        </w:tc>
        <w:tc>
          <w:tcPr>
            <w:tcW w:w="1774"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134"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99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r>
      <w:tr w:rsidR="00305143" w:rsidRPr="0040059A" w:rsidTr="00730770">
        <w:tc>
          <w:tcPr>
            <w:tcW w:w="4046"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lastRenderedPageBreak/>
              <w:t>Пуансоны и матрицы зачистные</w:t>
            </w: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Х12М</w:t>
            </w:r>
          </w:p>
        </w:tc>
        <w:tc>
          <w:tcPr>
            <w:tcW w:w="1774"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Х12Ф1</w:t>
            </w:r>
          </w:p>
        </w:tc>
        <w:tc>
          <w:tcPr>
            <w:tcW w:w="2126" w:type="dxa"/>
            <w:gridSpan w:val="2"/>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CA0843">
            <w:pPr>
              <w:pStyle w:val="a3"/>
              <w:spacing w:before="0" w:beforeAutospacing="0" w:after="0" w:afterAutospacing="0"/>
              <w:jc w:val="center"/>
              <w:rPr>
                <w:sz w:val="26"/>
                <w:szCs w:val="26"/>
              </w:rPr>
            </w:pPr>
            <w:r w:rsidRPr="0040059A">
              <w:rPr>
                <w:sz w:val="26"/>
                <w:szCs w:val="26"/>
              </w:rPr>
              <w:t>58-62</w:t>
            </w:r>
          </w:p>
        </w:tc>
      </w:tr>
      <w:tr w:rsidR="00305143" w:rsidRPr="0040059A" w:rsidTr="00730770">
        <w:tc>
          <w:tcPr>
            <w:tcW w:w="4046"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6ХВФ</w:t>
            </w:r>
          </w:p>
        </w:tc>
        <w:tc>
          <w:tcPr>
            <w:tcW w:w="1774"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У10А</w:t>
            </w:r>
          </w:p>
        </w:tc>
        <w:tc>
          <w:tcPr>
            <w:tcW w:w="2126" w:type="dxa"/>
            <w:gridSpan w:val="2"/>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r>
      <w:tr w:rsidR="00305143" w:rsidRPr="0040059A" w:rsidTr="00730770">
        <w:tc>
          <w:tcPr>
            <w:tcW w:w="4046"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Пуансоны и матрицы гибочные и формовочные простой формы</w:t>
            </w: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У8А</w:t>
            </w:r>
          </w:p>
        </w:tc>
        <w:tc>
          <w:tcPr>
            <w:tcW w:w="1774"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У8</w:t>
            </w:r>
          </w:p>
        </w:tc>
        <w:tc>
          <w:tcPr>
            <w:tcW w:w="1134"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54...58</w:t>
            </w:r>
          </w:p>
        </w:tc>
        <w:tc>
          <w:tcPr>
            <w:tcW w:w="99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52-56</w:t>
            </w:r>
          </w:p>
        </w:tc>
      </w:tr>
      <w:tr w:rsidR="00305143" w:rsidRPr="0040059A" w:rsidTr="00730770">
        <w:tc>
          <w:tcPr>
            <w:tcW w:w="4046"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8ХФ</w:t>
            </w:r>
          </w:p>
        </w:tc>
        <w:tc>
          <w:tcPr>
            <w:tcW w:w="1774"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У10</w:t>
            </w:r>
          </w:p>
        </w:tc>
        <w:tc>
          <w:tcPr>
            <w:tcW w:w="1134"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992"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54-58</w:t>
            </w:r>
          </w:p>
        </w:tc>
      </w:tr>
      <w:tr w:rsidR="00305143" w:rsidRPr="0040059A" w:rsidTr="00730770">
        <w:tc>
          <w:tcPr>
            <w:tcW w:w="4046"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То же, сложной формы</w:t>
            </w: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Х12М</w:t>
            </w:r>
          </w:p>
        </w:tc>
        <w:tc>
          <w:tcPr>
            <w:tcW w:w="1774"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Х12Ф1</w:t>
            </w:r>
          </w:p>
        </w:tc>
        <w:tc>
          <w:tcPr>
            <w:tcW w:w="1134"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56...60</w:t>
            </w:r>
          </w:p>
        </w:tc>
        <w:tc>
          <w:tcPr>
            <w:tcW w:w="99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r>
      <w:tr w:rsidR="00305143" w:rsidRPr="0040059A" w:rsidTr="00730770">
        <w:tc>
          <w:tcPr>
            <w:tcW w:w="4046"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6ХВФ</w:t>
            </w:r>
          </w:p>
        </w:tc>
        <w:tc>
          <w:tcPr>
            <w:tcW w:w="1774"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134"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99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r>
      <w:tr w:rsidR="00305143" w:rsidRPr="0040059A" w:rsidTr="00730770">
        <w:tc>
          <w:tcPr>
            <w:tcW w:w="404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Пуансоны и матрицы вытяжные и отбортовочные</w:t>
            </w: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У10А</w:t>
            </w:r>
          </w:p>
        </w:tc>
        <w:tc>
          <w:tcPr>
            <w:tcW w:w="1774"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У10</w:t>
            </w:r>
          </w:p>
        </w:tc>
        <w:tc>
          <w:tcPr>
            <w:tcW w:w="1134"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68-62</w:t>
            </w:r>
          </w:p>
        </w:tc>
        <w:tc>
          <w:tcPr>
            <w:tcW w:w="99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56</w:t>
            </w:r>
            <w:r w:rsidR="00CA0843" w:rsidRPr="0040059A">
              <w:rPr>
                <w:sz w:val="26"/>
                <w:szCs w:val="26"/>
              </w:rPr>
              <w:t>-</w:t>
            </w:r>
            <w:r w:rsidRPr="0040059A">
              <w:rPr>
                <w:sz w:val="26"/>
                <w:szCs w:val="26"/>
              </w:rPr>
              <w:t>60</w:t>
            </w:r>
          </w:p>
        </w:tc>
      </w:tr>
      <w:tr w:rsidR="00305143" w:rsidRPr="0040059A" w:rsidTr="00730770">
        <w:tc>
          <w:tcPr>
            <w:tcW w:w="4046"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То же, для вытяжки изделий из коррозионностойких сталей</w:t>
            </w:r>
          </w:p>
        </w:tc>
        <w:tc>
          <w:tcPr>
            <w:tcW w:w="1827"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Чугун СЧ 32-52</w:t>
            </w:r>
          </w:p>
        </w:tc>
        <w:tc>
          <w:tcPr>
            <w:tcW w:w="1774"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СЧ 24-44</w:t>
            </w:r>
          </w:p>
        </w:tc>
        <w:tc>
          <w:tcPr>
            <w:tcW w:w="2126" w:type="dxa"/>
            <w:gridSpan w:val="2"/>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CA0843">
            <w:pPr>
              <w:pStyle w:val="a3"/>
              <w:spacing w:before="0" w:beforeAutospacing="0" w:after="0" w:afterAutospacing="0"/>
              <w:jc w:val="center"/>
              <w:rPr>
                <w:sz w:val="26"/>
                <w:szCs w:val="26"/>
              </w:rPr>
            </w:pPr>
            <w:r w:rsidRPr="0040059A">
              <w:rPr>
                <w:sz w:val="26"/>
                <w:szCs w:val="26"/>
              </w:rPr>
              <w:t>-</w:t>
            </w:r>
          </w:p>
        </w:tc>
      </w:tr>
      <w:tr w:rsidR="00305143" w:rsidRPr="0040059A" w:rsidTr="00730770">
        <w:tc>
          <w:tcPr>
            <w:tcW w:w="4046"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27"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774"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СЧ 28-48</w:t>
            </w:r>
          </w:p>
        </w:tc>
        <w:tc>
          <w:tcPr>
            <w:tcW w:w="2126" w:type="dxa"/>
            <w:gridSpan w:val="2"/>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CA0843">
            <w:pPr>
              <w:spacing w:after="0"/>
              <w:jc w:val="center"/>
              <w:rPr>
                <w:rFonts w:ascii="Times New Roman" w:hAnsi="Times New Roman"/>
                <w:sz w:val="26"/>
                <w:szCs w:val="26"/>
              </w:rPr>
            </w:pPr>
          </w:p>
        </w:tc>
      </w:tr>
      <w:tr w:rsidR="00305143" w:rsidRPr="0040059A" w:rsidTr="00730770">
        <w:tc>
          <w:tcPr>
            <w:tcW w:w="4046"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Пуансоны и матрицы для листовой чеканки простой формы</w:t>
            </w: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У8А</w:t>
            </w:r>
          </w:p>
        </w:tc>
        <w:tc>
          <w:tcPr>
            <w:tcW w:w="1774"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У8</w:t>
            </w:r>
          </w:p>
        </w:tc>
        <w:tc>
          <w:tcPr>
            <w:tcW w:w="2126" w:type="dxa"/>
            <w:gridSpan w:val="2"/>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CA0843">
            <w:pPr>
              <w:pStyle w:val="a3"/>
              <w:spacing w:before="0" w:beforeAutospacing="0" w:after="0" w:afterAutospacing="0"/>
              <w:jc w:val="center"/>
              <w:rPr>
                <w:sz w:val="26"/>
                <w:szCs w:val="26"/>
              </w:rPr>
            </w:pPr>
            <w:r w:rsidRPr="0040059A">
              <w:rPr>
                <w:sz w:val="26"/>
                <w:szCs w:val="26"/>
              </w:rPr>
              <w:t>54-58</w:t>
            </w:r>
          </w:p>
        </w:tc>
      </w:tr>
      <w:tr w:rsidR="00305143" w:rsidRPr="0040059A" w:rsidTr="00730770">
        <w:tc>
          <w:tcPr>
            <w:tcW w:w="4046"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8ХФ</w:t>
            </w:r>
          </w:p>
        </w:tc>
        <w:tc>
          <w:tcPr>
            <w:tcW w:w="1774"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2126" w:type="dxa"/>
            <w:gridSpan w:val="2"/>
            <w:vMerge/>
            <w:tcBorders>
              <w:top w:val="single" w:sz="6" w:space="0" w:color="CCCCCC"/>
              <w:left w:val="single" w:sz="6" w:space="0" w:color="CCCCCC"/>
              <w:bottom w:val="single" w:sz="6" w:space="0" w:color="CCCCCC"/>
              <w:right w:val="single" w:sz="6" w:space="0" w:color="CCCCCC"/>
            </w:tcBorders>
            <w:shd w:val="clear" w:color="auto" w:fill="A9A9A9"/>
            <w:vAlign w:val="center"/>
            <w:hideMark/>
          </w:tcPr>
          <w:p w:rsidR="007B3E51" w:rsidRPr="0040059A" w:rsidRDefault="007B3E51" w:rsidP="00305143">
            <w:pPr>
              <w:spacing w:after="0"/>
              <w:rPr>
                <w:rFonts w:ascii="Times New Roman" w:hAnsi="Times New Roman"/>
                <w:sz w:val="26"/>
                <w:szCs w:val="26"/>
              </w:rPr>
            </w:pPr>
          </w:p>
        </w:tc>
      </w:tr>
      <w:tr w:rsidR="00305143" w:rsidRPr="0040059A" w:rsidTr="00730770">
        <w:tc>
          <w:tcPr>
            <w:tcW w:w="4046"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То же, сложной формы</w:t>
            </w: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Х12М</w:t>
            </w:r>
          </w:p>
        </w:tc>
        <w:tc>
          <w:tcPr>
            <w:tcW w:w="1774"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Х12Ф1</w:t>
            </w:r>
          </w:p>
        </w:tc>
        <w:tc>
          <w:tcPr>
            <w:tcW w:w="2126" w:type="dxa"/>
            <w:gridSpan w:val="2"/>
            <w:vMerge/>
            <w:tcBorders>
              <w:top w:val="single" w:sz="6" w:space="0" w:color="CCCCCC"/>
              <w:left w:val="single" w:sz="6" w:space="0" w:color="CCCCCC"/>
              <w:bottom w:val="single" w:sz="6" w:space="0" w:color="CCCCCC"/>
              <w:right w:val="single" w:sz="6" w:space="0" w:color="CCCCCC"/>
            </w:tcBorders>
            <w:shd w:val="clear" w:color="auto" w:fill="C0C0C0"/>
            <w:vAlign w:val="center"/>
            <w:hideMark/>
          </w:tcPr>
          <w:p w:rsidR="007B3E51" w:rsidRPr="0040059A" w:rsidRDefault="007B3E51" w:rsidP="00305143">
            <w:pPr>
              <w:spacing w:after="0"/>
              <w:rPr>
                <w:rFonts w:ascii="Times New Roman" w:hAnsi="Times New Roman"/>
                <w:sz w:val="26"/>
                <w:szCs w:val="26"/>
              </w:rPr>
            </w:pPr>
          </w:p>
        </w:tc>
      </w:tr>
      <w:tr w:rsidR="004437A6" w:rsidRPr="0040059A" w:rsidTr="00730770">
        <w:tc>
          <w:tcPr>
            <w:tcW w:w="4046" w:type="dxa"/>
            <w:vMerge/>
            <w:tcBorders>
              <w:top w:val="single" w:sz="6" w:space="0" w:color="CCCCCC"/>
              <w:left w:val="single" w:sz="6" w:space="0" w:color="CCCCCC"/>
              <w:bottom w:val="single" w:sz="6" w:space="0" w:color="CCCCCC"/>
              <w:right w:val="single" w:sz="6" w:space="0" w:color="CCCCCC"/>
            </w:tcBorders>
            <w:shd w:val="clear" w:color="auto" w:fill="A9A9A9"/>
            <w:vAlign w:val="center"/>
            <w:hideMark/>
          </w:tcPr>
          <w:p w:rsidR="007B3E51" w:rsidRPr="0040059A" w:rsidRDefault="007B3E51" w:rsidP="00305143">
            <w:pPr>
              <w:spacing w:after="0"/>
              <w:rPr>
                <w:rFonts w:ascii="Times New Roman" w:hAnsi="Times New Roman"/>
                <w:sz w:val="26"/>
                <w:szCs w:val="26"/>
              </w:rPr>
            </w:pPr>
          </w:p>
        </w:tc>
        <w:tc>
          <w:tcPr>
            <w:tcW w:w="1827"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6ХВФ</w:t>
            </w:r>
          </w:p>
        </w:tc>
        <w:tc>
          <w:tcPr>
            <w:tcW w:w="1774" w:type="dxa"/>
            <w:vMerge/>
            <w:tcBorders>
              <w:top w:val="single" w:sz="6" w:space="0" w:color="CCCCCC"/>
              <w:left w:val="single" w:sz="6" w:space="0" w:color="CCCCCC"/>
              <w:bottom w:val="single" w:sz="6" w:space="0" w:color="CCCCCC"/>
              <w:right w:val="single" w:sz="6" w:space="0" w:color="CCCCCC"/>
            </w:tcBorders>
            <w:shd w:val="clear" w:color="auto" w:fill="A9A9A9"/>
            <w:vAlign w:val="center"/>
            <w:hideMark/>
          </w:tcPr>
          <w:p w:rsidR="007B3E51" w:rsidRPr="0040059A" w:rsidRDefault="007B3E51" w:rsidP="00305143">
            <w:pPr>
              <w:spacing w:after="0"/>
              <w:rPr>
                <w:rFonts w:ascii="Times New Roman" w:hAnsi="Times New Roman"/>
                <w:sz w:val="26"/>
                <w:szCs w:val="26"/>
              </w:rPr>
            </w:pPr>
          </w:p>
        </w:tc>
        <w:tc>
          <w:tcPr>
            <w:tcW w:w="2126" w:type="dxa"/>
            <w:gridSpan w:val="2"/>
            <w:vMerge/>
            <w:tcBorders>
              <w:top w:val="single" w:sz="6" w:space="0" w:color="CCCCCC"/>
              <w:left w:val="single" w:sz="6" w:space="0" w:color="CCCCCC"/>
              <w:bottom w:val="single" w:sz="6" w:space="0" w:color="CCCCCC"/>
              <w:right w:val="single" w:sz="6" w:space="0" w:color="CCCCCC"/>
            </w:tcBorders>
            <w:shd w:val="clear" w:color="auto" w:fill="A9A9A9"/>
            <w:vAlign w:val="center"/>
            <w:hideMark/>
          </w:tcPr>
          <w:p w:rsidR="007B3E51" w:rsidRPr="0040059A" w:rsidRDefault="007B3E51" w:rsidP="00305143">
            <w:pPr>
              <w:spacing w:after="0"/>
              <w:rPr>
                <w:rFonts w:ascii="Times New Roman" w:hAnsi="Times New Roman"/>
                <w:sz w:val="26"/>
                <w:szCs w:val="26"/>
              </w:rPr>
            </w:pPr>
          </w:p>
        </w:tc>
      </w:tr>
    </w:tbl>
    <w:p w:rsidR="004437A6" w:rsidRPr="0040059A" w:rsidRDefault="004437A6" w:rsidP="00305143">
      <w:pPr>
        <w:pStyle w:val="a3"/>
        <w:spacing w:before="0" w:beforeAutospacing="0" w:after="0" w:afterAutospacing="0"/>
        <w:rPr>
          <w:iCs/>
          <w:sz w:val="28"/>
          <w:szCs w:val="28"/>
        </w:rPr>
      </w:pPr>
    </w:p>
    <w:p w:rsidR="00CA0843" w:rsidRPr="0040059A" w:rsidRDefault="009345C8" w:rsidP="009345C8">
      <w:pPr>
        <w:pStyle w:val="a3"/>
        <w:spacing w:before="0" w:beforeAutospacing="0" w:after="0" w:afterAutospacing="0" w:line="360" w:lineRule="auto"/>
        <w:jc w:val="center"/>
        <w:rPr>
          <w:sz w:val="28"/>
          <w:szCs w:val="28"/>
        </w:rPr>
      </w:pPr>
      <w:r w:rsidRPr="0040059A">
        <w:rPr>
          <w:bCs/>
          <w:sz w:val="28"/>
          <w:szCs w:val="28"/>
        </w:rPr>
        <w:t xml:space="preserve">Таблица </w:t>
      </w:r>
      <w:r w:rsidR="00E434F5">
        <w:rPr>
          <w:bCs/>
          <w:sz w:val="28"/>
          <w:szCs w:val="28"/>
        </w:rPr>
        <w:t>3</w:t>
      </w:r>
      <w:r w:rsidR="00DD105A" w:rsidRPr="0040059A">
        <w:rPr>
          <w:bCs/>
          <w:sz w:val="28"/>
          <w:szCs w:val="28"/>
        </w:rPr>
        <w:t>.</w:t>
      </w:r>
      <w:r w:rsidR="00E434F5">
        <w:rPr>
          <w:bCs/>
          <w:sz w:val="28"/>
          <w:szCs w:val="28"/>
        </w:rPr>
        <w:t>2</w:t>
      </w:r>
      <w:r w:rsidRPr="0040059A">
        <w:rPr>
          <w:bCs/>
          <w:sz w:val="28"/>
          <w:szCs w:val="28"/>
        </w:rPr>
        <w:t xml:space="preserve"> – </w:t>
      </w:r>
      <w:r w:rsidR="00783E0F" w:rsidRPr="0040059A">
        <w:rPr>
          <w:bCs/>
          <w:sz w:val="28"/>
          <w:szCs w:val="28"/>
        </w:rPr>
        <w:t>Материалы</w:t>
      </w:r>
      <w:r w:rsidRPr="0040059A">
        <w:rPr>
          <w:bCs/>
          <w:sz w:val="28"/>
          <w:szCs w:val="28"/>
        </w:rPr>
        <w:t xml:space="preserve"> </w:t>
      </w:r>
      <w:r w:rsidR="00CA0843" w:rsidRPr="0040059A">
        <w:rPr>
          <w:bCs/>
          <w:sz w:val="28"/>
          <w:szCs w:val="28"/>
        </w:rPr>
        <w:t xml:space="preserve">позиционирующих и сборочных </w:t>
      </w:r>
      <w:r w:rsidR="00CA0843" w:rsidRPr="0040059A">
        <w:rPr>
          <w:sz w:val="28"/>
          <w:szCs w:val="28"/>
        </w:rPr>
        <w:t>деталей штампов</w:t>
      </w:r>
    </w:p>
    <w:tbl>
      <w:tblPr>
        <w:tblW w:w="0" w:type="auto"/>
        <w:tblCellMar>
          <w:top w:w="15" w:type="dxa"/>
          <w:left w:w="15" w:type="dxa"/>
          <w:bottom w:w="15" w:type="dxa"/>
          <w:right w:w="15" w:type="dxa"/>
        </w:tblCellMar>
        <w:tblLook w:val="04A0" w:firstRow="1" w:lastRow="0" w:firstColumn="1" w:lastColumn="0" w:noHBand="0" w:noVBand="1"/>
      </w:tblPr>
      <w:tblGrid>
        <w:gridCol w:w="4103"/>
        <w:gridCol w:w="2126"/>
        <w:gridCol w:w="1701"/>
        <w:gridCol w:w="1843"/>
      </w:tblGrid>
      <w:tr w:rsidR="0069519C" w:rsidRPr="0040059A" w:rsidTr="0098046E">
        <w:trPr>
          <w:trHeight w:val="469"/>
        </w:trPr>
        <w:tc>
          <w:tcPr>
            <w:tcW w:w="4103"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Наименование деталей</w:t>
            </w:r>
          </w:p>
        </w:tc>
        <w:tc>
          <w:tcPr>
            <w:tcW w:w="2126"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730770">
            <w:pPr>
              <w:pStyle w:val="a3"/>
              <w:spacing w:before="0" w:beforeAutospacing="0" w:after="0" w:afterAutospacing="0"/>
              <w:jc w:val="center"/>
              <w:rPr>
                <w:sz w:val="26"/>
                <w:szCs w:val="26"/>
              </w:rPr>
            </w:pPr>
            <w:r w:rsidRPr="0040059A">
              <w:rPr>
                <w:sz w:val="26"/>
                <w:szCs w:val="26"/>
              </w:rPr>
              <w:t>Рекомендуемые</w:t>
            </w:r>
            <w:r w:rsidR="00730770" w:rsidRPr="0040059A">
              <w:rPr>
                <w:sz w:val="26"/>
                <w:szCs w:val="26"/>
              </w:rPr>
              <w:t xml:space="preserve"> </w:t>
            </w:r>
            <w:r w:rsidRPr="0040059A">
              <w:rPr>
                <w:sz w:val="26"/>
                <w:szCs w:val="26"/>
              </w:rPr>
              <w:t>марки</w:t>
            </w:r>
          </w:p>
        </w:tc>
        <w:tc>
          <w:tcPr>
            <w:tcW w:w="1701"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730770">
            <w:pPr>
              <w:pStyle w:val="a3"/>
              <w:spacing w:before="0" w:beforeAutospacing="0" w:after="0" w:afterAutospacing="0"/>
              <w:jc w:val="center"/>
              <w:rPr>
                <w:sz w:val="26"/>
                <w:szCs w:val="26"/>
              </w:rPr>
            </w:pPr>
            <w:r w:rsidRPr="0040059A">
              <w:rPr>
                <w:sz w:val="26"/>
                <w:szCs w:val="26"/>
              </w:rPr>
              <w:t>Заменяющие</w:t>
            </w:r>
            <w:r w:rsidR="00730770" w:rsidRPr="0040059A">
              <w:rPr>
                <w:sz w:val="26"/>
                <w:szCs w:val="26"/>
              </w:rPr>
              <w:t xml:space="preserve"> </w:t>
            </w:r>
            <w:r w:rsidRPr="0040059A">
              <w:rPr>
                <w:sz w:val="26"/>
                <w:szCs w:val="26"/>
              </w:rPr>
              <w:t>марки</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730770">
            <w:pPr>
              <w:pStyle w:val="a3"/>
              <w:spacing w:before="0" w:beforeAutospacing="0" w:after="0" w:afterAutospacing="0"/>
              <w:jc w:val="center"/>
              <w:rPr>
                <w:sz w:val="26"/>
                <w:szCs w:val="26"/>
              </w:rPr>
            </w:pPr>
            <w:r w:rsidRPr="0040059A">
              <w:rPr>
                <w:sz w:val="26"/>
                <w:szCs w:val="26"/>
              </w:rPr>
              <w:t>Твердость HRC</w:t>
            </w:r>
          </w:p>
        </w:tc>
      </w:tr>
      <w:tr w:rsidR="0069519C" w:rsidRPr="0040059A" w:rsidTr="0098046E">
        <w:tc>
          <w:tcPr>
            <w:tcW w:w="4103"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2126"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701"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730770">
            <w:pPr>
              <w:spacing w:after="0"/>
              <w:jc w:val="center"/>
              <w:rPr>
                <w:rFonts w:ascii="Times New Roman" w:hAnsi="Times New Roman"/>
                <w:sz w:val="26"/>
                <w:szCs w:val="26"/>
              </w:rPr>
            </w:pP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69519C" w:rsidP="009345C8">
            <w:pPr>
              <w:pStyle w:val="a3"/>
              <w:spacing w:before="0" w:beforeAutospacing="0" w:after="0" w:afterAutospacing="0"/>
              <w:jc w:val="center"/>
              <w:rPr>
                <w:sz w:val="26"/>
                <w:szCs w:val="26"/>
              </w:rPr>
            </w:pPr>
            <w:r w:rsidRPr="0040059A">
              <w:rPr>
                <w:sz w:val="26"/>
                <w:szCs w:val="26"/>
              </w:rPr>
              <w:t>матриц</w:t>
            </w:r>
            <w:r w:rsidR="00783E0F" w:rsidRPr="0040059A">
              <w:rPr>
                <w:sz w:val="26"/>
                <w:szCs w:val="26"/>
              </w:rPr>
              <w:t xml:space="preserve"> и</w:t>
            </w:r>
            <w:r w:rsidRPr="0040059A">
              <w:rPr>
                <w:sz w:val="26"/>
                <w:szCs w:val="26"/>
              </w:rPr>
              <w:t xml:space="preserve"> п</w:t>
            </w:r>
            <w:r w:rsidR="007B3E51" w:rsidRPr="0040059A">
              <w:rPr>
                <w:sz w:val="26"/>
                <w:szCs w:val="26"/>
              </w:rPr>
              <w:t>уансонов</w:t>
            </w:r>
          </w:p>
        </w:tc>
      </w:tr>
      <w:tr w:rsidR="0069519C" w:rsidRPr="0040059A" w:rsidTr="0098046E">
        <w:tc>
          <w:tcPr>
            <w:tcW w:w="4103"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Плиты блоков</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Чугун СЧ 24-44</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Чугун СЧ 21- 40</w:t>
            </w:r>
          </w:p>
        </w:tc>
        <w:tc>
          <w:tcPr>
            <w:tcW w:w="1843"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spacing w:after="0"/>
              <w:rPr>
                <w:rFonts w:ascii="Times New Roman" w:hAnsi="Times New Roman"/>
                <w:sz w:val="26"/>
                <w:szCs w:val="26"/>
              </w:rPr>
            </w:pPr>
          </w:p>
        </w:tc>
      </w:tr>
      <w:tr w:rsidR="0069519C" w:rsidRPr="0040059A" w:rsidTr="0098046E">
        <w:tc>
          <w:tcPr>
            <w:tcW w:w="4103"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Стальное литье 40 Л</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Стальное литье ЗОЛ</w:t>
            </w:r>
          </w:p>
        </w:tc>
        <w:tc>
          <w:tcPr>
            <w:tcW w:w="1843"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r>
      <w:tr w:rsidR="00730770" w:rsidRPr="0040059A" w:rsidTr="0098046E">
        <w:tc>
          <w:tcPr>
            <w:tcW w:w="4103"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Ст4</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СтЗ</w:t>
            </w:r>
          </w:p>
        </w:tc>
        <w:tc>
          <w:tcPr>
            <w:tcW w:w="1843"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r>
      <w:tr w:rsidR="0069519C"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lastRenderedPageBreak/>
              <w:t>Втулки и колонки направляющие</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20</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15</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 xml:space="preserve">58...62 (цементировать </w:t>
            </w:r>
            <w:r w:rsidR="009345C8" w:rsidRPr="0040059A">
              <w:rPr>
                <w:sz w:val="26"/>
                <w:szCs w:val="26"/>
              </w:rPr>
              <w:t>н</w:t>
            </w:r>
            <w:r w:rsidRPr="0040059A">
              <w:rPr>
                <w:sz w:val="26"/>
                <w:szCs w:val="26"/>
              </w:rPr>
              <w:t>а глубину 0,5...0,8 мм)</w:t>
            </w:r>
          </w:p>
        </w:tc>
      </w:tr>
      <w:tr w:rsidR="0069519C"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То же, для шариковых направляющих</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ШХ15</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ШХ9</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60...64</w:t>
            </w:r>
          </w:p>
        </w:tc>
      </w:tr>
      <w:tr w:rsidR="0069519C"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Съемники направляющие</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45</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40</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w:t>
            </w:r>
          </w:p>
        </w:tc>
      </w:tr>
      <w:tr w:rsidR="0069519C"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Съемники</w:t>
            </w:r>
          </w:p>
        </w:tc>
        <w:tc>
          <w:tcPr>
            <w:tcW w:w="2126"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Ст4</w:t>
            </w:r>
          </w:p>
        </w:tc>
        <w:tc>
          <w:tcPr>
            <w:tcW w:w="1701"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СтЗ</w:t>
            </w:r>
          </w:p>
        </w:tc>
        <w:tc>
          <w:tcPr>
            <w:tcW w:w="1843"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spacing w:after="0"/>
              <w:rPr>
                <w:rFonts w:ascii="Times New Roman" w:hAnsi="Times New Roman"/>
                <w:sz w:val="26"/>
                <w:szCs w:val="26"/>
              </w:rPr>
            </w:pPr>
          </w:p>
        </w:tc>
      </w:tr>
      <w:tr w:rsidR="0069519C"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Пуансоно</w:t>
            </w:r>
            <w:r w:rsidR="00A34D43" w:rsidRPr="0040059A">
              <w:rPr>
                <w:sz w:val="26"/>
                <w:szCs w:val="26"/>
              </w:rPr>
              <w:t>- и</w:t>
            </w:r>
            <w:r w:rsidRPr="0040059A">
              <w:rPr>
                <w:sz w:val="26"/>
                <w:szCs w:val="26"/>
              </w:rPr>
              <w:t xml:space="preserve"> матрицедержатели</w:t>
            </w:r>
          </w:p>
        </w:tc>
        <w:tc>
          <w:tcPr>
            <w:tcW w:w="2126"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701"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43"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r>
      <w:tr w:rsidR="0069519C"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Обоймы составных матриц</w:t>
            </w:r>
          </w:p>
        </w:tc>
        <w:tc>
          <w:tcPr>
            <w:tcW w:w="2126"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701"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43"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r>
      <w:tr w:rsidR="0069519C"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Щитки ограждения и лотки</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Ст4</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СтЗ</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w:t>
            </w:r>
          </w:p>
        </w:tc>
      </w:tr>
      <w:tr w:rsidR="0069519C"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Планки направляющие, выталкиватели к штампам совмещенного действия</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45</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40</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ос</w:t>
            </w:r>
          </w:p>
          <w:p w:rsidR="007B3E51" w:rsidRPr="0040059A" w:rsidRDefault="007B3E51" w:rsidP="00305143">
            <w:pPr>
              <w:pStyle w:val="a3"/>
              <w:spacing w:before="0" w:beforeAutospacing="0" w:after="0" w:afterAutospacing="0"/>
              <w:rPr>
                <w:sz w:val="26"/>
                <w:szCs w:val="26"/>
              </w:rPr>
            </w:pPr>
            <w:r w:rsidRPr="0040059A">
              <w:rPr>
                <w:sz w:val="26"/>
                <w:szCs w:val="26"/>
              </w:rPr>
              <w:t>СО</w:t>
            </w:r>
          </w:p>
          <w:p w:rsidR="007B3E51" w:rsidRPr="0040059A" w:rsidRDefault="007B3E51" w:rsidP="00305143">
            <w:pPr>
              <w:pStyle w:val="a3"/>
              <w:spacing w:before="0" w:beforeAutospacing="0" w:after="0" w:afterAutospacing="0"/>
              <w:rPr>
                <w:sz w:val="26"/>
                <w:szCs w:val="26"/>
              </w:rPr>
            </w:pPr>
            <w:r w:rsidRPr="0040059A">
              <w:rPr>
                <w:sz w:val="26"/>
                <w:szCs w:val="26"/>
              </w:rPr>
              <w:t>со</w:t>
            </w:r>
          </w:p>
        </w:tc>
      </w:tr>
      <w:tr w:rsidR="0069519C"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Плитки подкладные</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У8</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У7</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40...45</w:t>
            </w:r>
          </w:p>
        </w:tc>
      </w:tr>
      <w:tr w:rsidR="0069519C"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Хвостовики</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35</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Ст4, Ст5</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w:t>
            </w:r>
          </w:p>
        </w:tc>
      </w:tr>
      <w:tr w:rsidR="0069519C"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Толкатели и крепежные винты, буферные шпильки, звездочки</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45</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40</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40...45 (</w:t>
            </w:r>
            <w:r w:rsidR="00A34D43" w:rsidRPr="0040059A">
              <w:rPr>
                <w:sz w:val="26"/>
                <w:szCs w:val="26"/>
              </w:rPr>
              <w:t xml:space="preserve">без </w:t>
            </w:r>
            <w:r w:rsidRPr="0040059A">
              <w:rPr>
                <w:sz w:val="26"/>
                <w:szCs w:val="26"/>
              </w:rPr>
              <w:t>резьбы)</w:t>
            </w:r>
          </w:p>
        </w:tc>
      </w:tr>
      <w:tr w:rsidR="0069519C"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Штифты</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У8</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У7</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50...54</w:t>
            </w:r>
          </w:p>
        </w:tc>
      </w:tr>
      <w:tr w:rsidR="0069519C"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Упоры временные, грибковые, утопающие</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45</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Стб</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40...45</w:t>
            </w:r>
          </w:p>
        </w:tc>
      </w:tr>
      <w:tr w:rsidR="0069519C"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Фиксаторы, ловители</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У8</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У7</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50...54</w:t>
            </w:r>
          </w:p>
        </w:tc>
      </w:tr>
      <w:tr w:rsidR="0069519C"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Ножи шаговые</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У10А</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Сталь У10</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54...58</w:t>
            </w:r>
          </w:p>
        </w:tc>
      </w:tr>
      <w:tr w:rsidR="00783E0F"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83E0F" w:rsidRPr="0040059A" w:rsidRDefault="00783E0F" w:rsidP="00783E0F">
            <w:pPr>
              <w:pStyle w:val="a3"/>
              <w:spacing w:before="0" w:beforeAutospacing="0" w:after="0" w:afterAutospacing="0"/>
              <w:rPr>
                <w:sz w:val="26"/>
                <w:szCs w:val="26"/>
              </w:rPr>
            </w:pPr>
            <w:r w:rsidRPr="0040059A">
              <w:rPr>
                <w:sz w:val="26"/>
                <w:szCs w:val="26"/>
              </w:rPr>
              <w:t>Выталкиватели, прижимы гибочных штампов</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83E0F" w:rsidRPr="0040059A" w:rsidRDefault="00783E0F" w:rsidP="00783E0F">
            <w:pPr>
              <w:pStyle w:val="a3"/>
              <w:spacing w:before="0" w:beforeAutospacing="0" w:after="0" w:afterAutospacing="0"/>
              <w:rPr>
                <w:sz w:val="26"/>
                <w:szCs w:val="26"/>
              </w:rPr>
            </w:pPr>
            <w:r w:rsidRPr="0040059A">
              <w:rPr>
                <w:sz w:val="26"/>
                <w:szCs w:val="26"/>
              </w:rPr>
              <w:t>Сталь У8</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83E0F" w:rsidRPr="0040059A" w:rsidRDefault="00783E0F" w:rsidP="00783E0F">
            <w:pPr>
              <w:pStyle w:val="a3"/>
              <w:spacing w:before="0" w:beforeAutospacing="0" w:after="0" w:afterAutospacing="0"/>
              <w:rPr>
                <w:sz w:val="26"/>
                <w:szCs w:val="26"/>
              </w:rPr>
            </w:pPr>
            <w:r w:rsidRPr="0040059A">
              <w:rPr>
                <w:sz w:val="26"/>
                <w:szCs w:val="26"/>
              </w:rPr>
              <w:t>Сталь У7</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83E0F" w:rsidRPr="0040059A" w:rsidRDefault="00783E0F" w:rsidP="00783E0F">
            <w:pPr>
              <w:pStyle w:val="a3"/>
              <w:spacing w:before="0" w:beforeAutospacing="0" w:after="0" w:afterAutospacing="0"/>
              <w:rPr>
                <w:sz w:val="26"/>
                <w:szCs w:val="26"/>
              </w:rPr>
            </w:pPr>
            <w:r w:rsidRPr="0040059A">
              <w:rPr>
                <w:sz w:val="26"/>
                <w:szCs w:val="26"/>
              </w:rPr>
              <w:t>50...54</w:t>
            </w:r>
          </w:p>
        </w:tc>
      </w:tr>
      <w:tr w:rsidR="00783E0F"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Складкодержатели вытяжных штампов</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8"/>
                <w:szCs w:val="28"/>
              </w:rPr>
            </w:pPr>
            <w:r w:rsidRPr="0040059A">
              <w:rPr>
                <w:sz w:val="28"/>
                <w:szCs w:val="28"/>
              </w:rPr>
              <w:t>Сталь У10А</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8"/>
                <w:szCs w:val="28"/>
              </w:rPr>
            </w:pPr>
            <w:r w:rsidRPr="0040059A">
              <w:rPr>
                <w:sz w:val="28"/>
                <w:szCs w:val="28"/>
              </w:rPr>
              <w:t>Сталь У10</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8"/>
                <w:szCs w:val="28"/>
              </w:rPr>
            </w:pPr>
            <w:r w:rsidRPr="0040059A">
              <w:rPr>
                <w:sz w:val="28"/>
                <w:szCs w:val="28"/>
              </w:rPr>
              <w:t>58...62</w:t>
            </w:r>
          </w:p>
        </w:tc>
      </w:tr>
      <w:tr w:rsidR="00783E0F" w:rsidRPr="0040059A" w:rsidTr="0098046E">
        <w:tc>
          <w:tcPr>
            <w:tcW w:w="410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lastRenderedPageBreak/>
              <w:t>Прокладки резиновые для съемников, прижимов и буферов</w:t>
            </w:r>
          </w:p>
        </w:tc>
        <w:tc>
          <w:tcPr>
            <w:tcW w:w="212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Резина средней твердости марки ТМКЩ-С-3</w:t>
            </w:r>
          </w:p>
        </w:tc>
        <w:tc>
          <w:tcPr>
            <w:tcW w:w="1701"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Резина ср</w:t>
            </w:r>
            <w:r w:rsidR="00E97D27">
              <w:rPr>
                <w:sz w:val="26"/>
                <w:szCs w:val="26"/>
              </w:rPr>
              <w:t>.</w:t>
            </w:r>
            <w:r w:rsidRPr="0040059A">
              <w:rPr>
                <w:sz w:val="26"/>
                <w:szCs w:val="26"/>
              </w:rPr>
              <w:t xml:space="preserve"> твердости марки ОМБ-М-3</w:t>
            </w:r>
          </w:p>
        </w:tc>
        <w:tc>
          <w:tcPr>
            <w:tcW w:w="184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spacing w:after="0"/>
              <w:rPr>
                <w:rFonts w:ascii="Times New Roman" w:hAnsi="Times New Roman"/>
                <w:sz w:val="26"/>
                <w:szCs w:val="26"/>
              </w:rPr>
            </w:pPr>
          </w:p>
        </w:tc>
      </w:tr>
    </w:tbl>
    <w:p w:rsidR="006356F8" w:rsidRPr="00140C89" w:rsidRDefault="00E434F5" w:rsidP="00E97D27">
      <w:pPr>
        <w:pStyle w:val="a3"/>
        <w:spacing w:before="480" w:beforeAutospacing="0" w:after="240" w:afterAutospacing="0" w:line="360" w:lineRule="auto"/>
        <w:jc w:val="center"/>
        <w:rPr>
          <w:b/>
          <w:bCs/>
          <w:color w:val="0033CC"/>
          <w:sz w:val="28"/>
          <w:szCs w:val="28"/>
        </w:rPr>
      </w:pPr>
      <w:r>
        <w:rPr>
          <w:b/>
          <w:bCs/>
          <w:color w:val="0033CC"/>
          <w:sz w:val="28"/>
          <w:szCs w:val="28"/>
        </w:rPr>
        <w:t>3</w:t>
      </w:r>
      <w:r w:rsidR="006356F8" w:rsidRPr="00140C89">
        <w:rPr>
          <w:b/>
          <w:bCs/>
          <w:color w:val="0033CC"/>
          <w:sz w:val="28"/>
          <w:szCs w:val="28"/>
        </w:rPr>
        <w:t>.</w:t>
      </w:r>
      <w:r>
        <w:rPr>
          <w:b/>
          <w:bCs/>
          <w:color w:val="0033CC"/>
          <w:sz w:val="28"/>
          <w:szCs w:val="28"/>
        </w:rPr>
        <w:t>2</w:t>
      </w:r>
      <w:r w:rsidR="006356F8" w:rsidRPr="00140C89">
        <w:rPr>
          <w:b/>
          <w:bCs/>
          <w:color w:val="0033CC"/>
          <w:sz w:val="28"/>
          <w:szCs w:val="28"/>
        </w:rPr>
        <w:t>. Требования к точности изготовления деталей штампов</w:t>
      </w:r>
    </w:p>
    <w:p w:rsidR="006356F8" w:rsidRPr="0040059A" w:rsidRDefault="006356F8" w:rsidP="006356F8">
      <w:pPr>
        <w:pStyle w:val="a3"/>
        <w:spacing w:before="0" w:beforeAutospacing="0" w:after="0" w:afterAutospacing="0" w:line="360" w:lineRule="auto"/>
        <w:ind w:firstLine="709"/>
        <w:rPr>
          <w:bCs/>
          <w:sz w:val="28"/>
          <w:szCs w:val="28"/>
        </w:rPr>
      </w:pPr>
      <w:r w:rsidRPr="0040059A">
        <w:rPr>
          <w:bCs/>
          <w:sz w:val="28"/>
          <w:szCs w:val="28"/>
        </w:rPr>
        <w:t xml:space="preserve">Требования к точности изготовления сопрягающихся деталей штампов для листовой штамповки приведены в табл. </w:t>
      </w:r>
      <w:r w:rsidR="00E434F5">
        <w:rPr>
          <w:bCs/>
          <w:sz w:val="28"/>
          <w:szCs w:val="28"/>
        </w:rPr>
        <w:t>3</w:t>
      </w:r>
      <w:r w:rsidR="00DD105A" w:rsidRPr="0040059A">
        <w:rPr>
          <w:bCs/>
          <w:sz w:val="28"/>
          <w:szCs w:val="28"/>
        </w:rPr>
        <w:t>.</w:t>
      </w:r>
      <w:r w:rsidR="00E434F5">
        <w:rPr>
          <w:bCs/>
          <w:sz w:val="28"/>
          <w:szCs w:val="28"/>
        </w:rPr>
        <w:t>3</w:t>
      </w:r>
      <w:r w:rsidRPr="0040059A">
        <w:rPr>
          <w:bCs/>
          <w:sz w:val="28"/>
          <w:szCs w:val="28"/>
        </w:rPr>
        <w:t>.</w:t>
      </w:r>
    </w:p>
    <w:p w:rsidR="00BF425D" w:rsidRPr="0040059A" w:rsidRDefault="00BF425D" w:rsidP="006356F8">
      <w:pPr>
        <w:pStyle w:val="a3"/>
        <w:spacing w:before="0" w:beforeAutospacing="0" w:after="0" w:afterAutospacing="0" w:line="360" w:lineRule="auto"/>
        <w:jc w:val="center"/>
        <w:rPr>
          <w:bCs/>
          <w:sz w:val="28"/>
          <w:szCs w:val="28"/>
        </w:rPr>
      </w:pPr>
      <w:r w:rsidRPr="0040059A">
        <w:rPr>
          <w:bCs/>
          <w:sz w:val="28"/>
          <w:szCs w:val="28"/>
        </w:rPr>
        <w:t xml:space="preserve">Таблица </w:t>
      </w:r>
      <w:r w:rsidR="00E434F5">
        <w:rPr>
          <w:bCs/>
          <w:sz w:val="28"/>
          <w:szCs w:val="28"/>
        </w:rPr>
        <w:t>3</w:t>
      </w:r>
      <w:r w:rsidR="00DD105A" w:rsidRPr="0040059A">
        <w:rPr>
          <w:bCs/>
          <w:sz w:val="28"/>
          <w:szCs w:val="28"/>
        </w:rPr>
        <w:t>.</w:t>
      </w:r>
      <w:r w:rsidR="00E434F5">
        <w:rPr>
          <w:bCs/>
          <w:sz w:val="28"/>
          <w:szCs w:val="28"/>
        </w:rPr>
        <w:t>3</w:t>
      </w:r>
      <w:r w:rsidRPr="0040059A">
        <w:rPr>
          <w:bCs/>
          <w:sz w:val="28"/>
          <w:szCs w:val="28"/>
        </w:rPr>
        <w:t xml:space="preserve"> </w:t>
      </w:r>
      <w:r w:rsidR="00DD105A" w:rsidRPr="0040059A">
        <w:rPr>
          <w:bCs/>
          <w:sz w:val="28"/>
          <w:szCs w:val="28"/>
        </w:rPr>
        <w:t xml:space="preserve">– </w:t>
      </w:r>
      <w:r w:rsidR="007B3E51" w:rsidRPr="0040059A">
        <w:rPr>
          <w:bCs/>
          <w:sz w:val="28"/>
          <w:szCs w:val="28"/>
        </w:rPr>
        <w:t>Требования</w:t>
      </w:r>
      <w:r w:rsidR="00DD105A" w:rsidRPr="0040059A">
        <w:rPr>
          <w:bCs/>
          <w:sz w:val="28"/>
          <w:szCs w:val="28"/>
        </w:rPr>
        <w:t xml:space="preserve"> </w:t>
      </w:r>
      <w:r w:rsidR="007B3E51" w:rsidRPr="0040059A">
        <w:rPr>
          <w:bCs/>
          <w:sz w:val="28"/>
          <w:szCs w:val="28"/>
        </w:rPr>
        <w:t>к точности изготовления сопрягающихся деталей</w:t>
      </w:r>
    </w:p>
    <w:p w:rsidR="007B3E51" w:rsidRPr="0040059A" w:rsidRDefault="007B3E51" w:rsidP="006356F8">
      <w:pPr>
        <w:pStyle w:val="a3"/>
        <w:spacing w:before="0" w:beforeAutospacing="0" w:after="0" w:afterAutospacing="0" w:line="360" w:lineRule="auto"/>
        <w:jc w:val="center"/>
        <w:rPr>
          <w:sz w:val="28"/>
          <w:szCs w:val="28"/>
        </w:rPr>
      </w:pPr>
      <w:r w:rsidRPr="0040059A">
        <w:rPr>
          <w:bCs/>
          <w:sz w:val="28"/>
          <w:szCs w:val="28"/>
        </w:rPr>
        <w:t>штампов для листовой штамповки</w:t>
      </w:r>
      <w:r w:rsidR="007C3402" w:rsidRPr="0040059A">
        <w:rPr>
          <w:bCs/>
          <w:sz w:val="28"/>
          <w:szCs w:val="28"/>
        </w:rPr>
        <w:t xml:space="preserve"> </w:t>
      </w:r>
      <w:r w:rsidR="007C3402" w:rsidRPr="0040059A">
        <w:rPr>
          <w:sz w:val="28"/>
          <w:szCs w:val="28"/>
        </w:rPr>
        <w:t>[5]</w:t>
      </w:r>
    </w:p>
    <w:tbl>
      <w:tblPr>
        <w:tblW w:w="0" w:type="auto"/>
        <w:tblLayout w:type="fixed"/>
        <w:tblCellMar>
          <w:top w:w="15" w:type="dxa"/>
          <w:left w:w="15" w:type="dxa"/>
          <w:bottom w:w="15" w:type="dxa"/>
          <w:right w:w="15" w:type="dxa"/>
        </w:tblCellMar>
        <w:tblLook w:val="04A0" w:firstRow="1" w:lastRow="0" w:firstColumn="1" w:lastColumn="0" w:noHBand="0" w:noVBand="1"/>
      </w:tblPr>
      <w:tblGrid>
        <w:gridCol w:w="3242"/>
        <w:gridCol w:w="11"/>
        <w:gridCol w:w="1842"/>
        <w:gridCol w:w="3402"/>
        <w:gridCol w:w="1276"/>
      </w:tblGrid>
      <w:tr w:rsidR="00783E0F" w:rsidRPr="0040059A" w:rsidTr="00E97D27">
        <w:trPr>
          <w:trHeight w:val="1205"/>
        </w:trPr>
        <w:tc>
          <w:tcPr>
            <w:tcW w:w="324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Сопряжение</w:t>
            </w:r>
          </w:p>
        </w:tc>
        <w:tc>
          <w:tcPr>
            <w:tcW w:w="1853" w:type="dxa"/>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Толщина штампуемого материала</w:t>
            </w:r>
            <w:r w:rsidR="0098046E" w:rsidRPr="0040059A">
              <w:rPr>
                <w:sz w:val="26"/>
                <w:szCs w:val="26"/>
              </w:rPr>
              <w:t xml:space="preserve"> </w:t>
            </w:r>
            <w:r w:rsidRPr="0040059A">
              <w:rPr>
                <w:i/>
                <w:iCs/>
                <w:sz w:val="26"/>
                <w:szCs w:val="26"/>
              </w:rPr>
              <w:t>S,</w:t>
            </w:r>
            <w:r w:rsidR="0098046E" w:rsidRPr="0040059A">
              <w:rPr>
                <w:i/>
                <w:iCs/>
                <w:sz w:val="26"/>
                <w:szCs w:val="26"/>
              </w:rPr>
              <w:t xml:space="preserve"> </w:t>
            </w:r>
            <w:r w:rsidRPr="0040059A">
              <w:rPr>
                <w:sz w:val="26"/>
                <w:szCs w:val="26"/>
              </w:rPr>
              <w:t>мм</w:t>
            </w:r>
          </w:p>
        </w:tc>
        <w:tc>
          <w:tcPr>
            <w:tcW w:w="340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Характер сопряжения</w:t>
            </w:r>
          </w:p>
        </w:tc>
        <w:tc>
          <w:tcPr>
            <w:tcW w:w="127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Рекомендуемая</w:t>
            </w:r>
          </w:p>
          <w:p w:rsidR="007B3E51" w:rsidRPr="0040059A" w:rsidRDefault="007B3E51" w:rsidP="0098046E">
            <w:pPr>
              <w:pStyle w:val="a3"/>
              <w:spacing w:before="0" w:beforeAutospacing="0" w:after="0" w:afterAutospacing="0"/>
              <w:rPr>
                <w:sz w:val="26"/>
                <w:szCs w:val="26"/>
              </w:rPr>
            </w:pPr>
            <w:r w:rsidRPr="0040059A">
              <w:rPr>
                <w:sz w:val="26"/>
                <w:szCs w:val="26"/>
              </w:rPr>
              <w:t>посадка</w:t>
            </w:r>
          </w:p>
        </w:tc>
      </w:tr>
      <w:tr w:rsidR="00783E0F" w:rsidRPr="0040059A" w:rsidTr="00BF425D">
        <w:tc>
          <w:tcPr>
            <w:tcW w:w="3242"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Направляющая колонка в отверстии втулки</w:t>
            </w:r>
          </w:p>
        </w:tc>
        <w:tc>
          <w:tcPr>
            <w:tcW w:w="1853" w:type="dxa"/>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0,5</w:t>
            </w:r>
          </w:p>
        </w:tc>
        <w:tc>
          <w:tcPr>
            <w:tcW w:w="3402"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Продольное относительное перемещение без вращения</w:t>
            </w:r>
          </w:p>
        </w:tc>
        <w:tc>
          <w:tcPr>
            <w:tcW w:w="127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H6/h5</w:t>
            </w:r>
          </w:p>
        </w:tc>
      </w:tr>
      <w:tr w:rsidR="00783E0F" w:rsidRPr="0040059A" w:rsidTr="00BF425D">
        <w:tc>
          <w:tcPr>
            <w:tcW w:w="324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53" w:type="dxa"/>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0,5...3,0</w:t>
            </w:r>
          </w:p>
        </w:tc>
        <w:tc>
          <w:tcPr>
            <w:tcW w:w="340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98046E">
            <w:pPr>
              <w:spacing w:after="0" w:line="240" w:lineRule="auto"/>
              <w:rPr>
                <w:rFonts w:ascii="Times New Roman" w:hAnsi="Times New Roman"/>
                <w:sz w:val="26"/>
                <w:szCs w:val="26"/>
              </w:rPr>
            </w:pPr>
          </w:p>
        </w:tc>
        <w:tc>
          <w:tcPr>
            <w:tcW w:w="1276"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H7/h6</w:t>
            </w:r>
          </w:p>
        </w:tc>
      </w:tr>
      <w:tr w:rsidR="00783E0F" w:rsidRPr="0040059A" w:rsidTr="00BF425D">
        <w:tc>
          <w:tcPr>
            <w:tcW w:w="324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53" w:type="dxa"/>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3,0...5,0</w:t>
            </w:r>
          </w:p>
        </w:tc>
        <w:tc>
          <w:tcPr>
            <w:tcW w:w="3402"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spacing w:after="0" w:line="240" w:lineRule="auto"/>
              <w:rPr>
                <w:rFonts w:ascii="Times New Roman" w:hAnsi="Times New Roman"/>
                <w:sz w:val="26"/>
                <w:szCs w:val="26"/>
              </w:rPr>
            </w:pPr>
          </w:p>
        </w:tc>
        <w:tc>
          <w:tcPr>
            <w:tcW w:w="1276"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98046E">
            <w:pPr>
              <w:spacing w:after="0" w:line="240" w:lineRule="auto"/>
              <w:rPr>
                <w:rFonts w:ascii="Times New Roman" w:hAnsi="Times New Roman"/>
                <w:sz w:val="26"/>
                <w:szCs w:val="26"/>
              </w:rPr>
            </w:pPr>
          </w:p>
        </w:tc>
      </w:tr>
      <w:tr w:rsidR="00783E0F" w:rsidRPr="0040059A" w:rsidTr="00BF425D">
        <w:tc>
          <w:tcPr>
            <w:tcW w:w="324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53" w:type="dxa"/>
            <w:gridSpan w:val="2"/>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5,0</w:t>
            </w:r>
          </w:p>
        </w:tc>
        <w:tc>
          <w:tcPr>
            <w:tcW w:w="340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98046E">
            <w:pPr>
              <w:spacing w:after="0" w:line="240" w:lineRule="auto"/>
              <w:rPr>
                <w:rFonts w:ascii="Times New Roman" w:hAnsi="Times New Roman"/>
                <w:sz w:val="26"/>
                <w:szCs w:val="26"/>
              </w:rPr>
            </w:pPr>
          </w:p>
        </w:tc>
        <w:tc>
          <w:tcPr>
            <w:tcW w:w="127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Н7/Ь7</w:t>
            </w:r>
          </w:p>
        </w:tc>
      </w:tr>
      <w:tr w:rsidR="00783E0F" w:rsidRPr="0040059A" w:rsidTr="00BF425D">
        <w:tc>
          <w:tcPr>
            <w:tcW w:w="324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53" w:type="dxa"/>
            <w:gridSpan w:val="2"/>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98046E">
            <w:pPr>
              <w:spacing w:after="0" w:line="240" w:lineRule="auto"/>
              <w:rPr>
                <w:rFonts w:ascii="Times New Roman" w:hAnsi="Times New Roman"/>
                <w:sz w:val="26"/>
                <w:szCs w:val="26"/>
              </w:rPr>
            </w:pPr>
          </w:p>
        </w:tc>
        <w:tc>
          <w:tcPr>
            <w:tcW w:w="340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98046E">
            <w:pPr>
              <w:spacing w:after="0" w:line="240" w:lineRule="auto"/>
              <w:rPr>
                <w:rFonts w:ascii="Times New Roman" w:hAnsi="Times New Roman"/>
                <w:sz w:val="26"/>
                <w:szCs w:val="26"/>
              </w:rPr>
            </w:pPr>
          </w:p>
        </w:tc>
        <w:tc>
          <w:tcPr>
            <w:tcW w:w="127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Н9/е8</w:t>
            </w:r>
          </w:p>
        </w:tc>
      </w:tr>
      <w:tr w:rsidR="00783E0F" w:rsidRPr="0040059A" w:rsidTr="00BF425D">
        <w:tc>
          <w:tcPr>
            <w:tcW w:w="3242"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Направляющая колонка в отверстии нижней плиты</w:t>
            </w:r>
          </w:p>
        </w:tc>
        <w:tc>
          <w:tcPr>
            <w:tcW w:w="1853" w:type="dxa"/>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До 0,5</w:t>
            </w:r>
          </w:p>
        </w:tc>
        <w:tc>
          <w:tcPr>
            <w:tcW w:w="3402"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Неподвижные соединения без дополнительного крепления</w:t>
            </w:r>
          </w:p>
        </w:tc>
        <w:tc>
          <w:tcPr>
            <w:tcW w:w="127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S7/h5</w:t>
            </w:r>
          </w:p>
        </w:tc>
      </w:tr>
      <w:tr w:rsidR="00783E0F" w:rsidRPr="0040059A" w:rsidTr="00BF425D">
        <w:tc>
          <w:tcPr>
            <w:tcW w:w="324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53" w:type="dxa"/>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От 0,5 и выше</w:t>
            </w:r>
          </w:p>
        </w:tc>
        <w:tc>
          <w:tcPr>
            <w:tcW w:w="340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98046E">
            <w:pPr>
              <w:spacing w:after="0" w:line="240" w:lineRule="auto"/>
              <w:rPr>
                <w:rFonts w:ascii="Times New Roman" w:hAnsi="Times New Roman"/>
                <w:sz w:val="26"/>
                <w:szCs w:val="26"/>
              </w:rPr>
            </w:pPr>
          </w:p>
        </w:tc>
        <w:tc>
          <w:tcPr>
            <w:tcW w:w="127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S7/h6</w:t>
            </w:r>
          </w:p>
        </w:tc>
      </w:tr>
      <w:tr w:rsidR="00783E0F" w:rsidRPr="0040059A" w:rsidTr="00BF425D">
        <w:tc>
          <w:tcPr>
            <w:tcW w:w="324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Направляющая втулка в отверстии верхней (нижней, промежуточной) плиты</w:t>
            </w:r>
          </w:p>
        </w:tc>
        <w:tc>
          <w:tcPr>
            <w:tcW w:w="1853" w:type="dxa"/>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До 6,0</w:t>
            </w:r>
          </w:p>
        </w:tc>
        <w:tc>
          <w:tcPr>
            <w:tcW w:w="340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Неподвижные соединения без дополнительного крепления</w:t>
            </w:r>
          </w:p>
        </w:tc>
        <w:tc>
          <w:tcPr>
            <w:tcW w:w="127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H7/s6</w:t>
            </w:r>
          </w:p>
        </w:tc>
      </w:tr>
      <w:tr w:rsidR="00783E0F" w:rsidRPr="0040059A" w:rsidTr="00BF425D">
        <w:tc>
          <w:tcPr>
            <w:tcW w:w="324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Пуансон (матрица, упор, фиксатор)</w:t>
            </w:r>
            <w:r w:rsidR="00CA0843" w:rsidRPr="0040059A">
              <w:rPr>
                <w:sz w:val="26"/>
                <w:szCs w:val="26"/>
              </w:rPr>
              <w:t xml:space="preserve"> </w:t>
            </w:r>
            <w:r w:rsidRPr="0040059A">
              <w:rPr>
                <w:sz w:val="26"/>
                <w:szCs w:val="26"/>
              </w:rPr>
              <w:t>в отверстии термически не обработан</w:t>
            </w:r>
            <w:r w:rsidRPr="0040059A">
              <w:rPr>
                <w:sz w:val="26"/>
                <w:szCs w:val="26"/>
              </w:rPr>
              <w:lastRenderedPageBreak/>
              <w:t>ной плиты (пуансонодержателя, матрицедержателя, державки)</w:t>
            </w:r>
          </w:p>
        </w:tc>
        <w:tc>
          <w:tcPr>
            <w:tcW w:w="1853" w:type="dxa"/>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lastRenderedPageBreak/>
              <w:t>До 6,0</w:t>
            </w:r>
          </w:p>
        </w:tc>
        <w:tc>
          <w:tcPr>
            <w:tcW w:w="340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 xml:space="preserve">Неподвижное соединение, в ответственных случаях с дополнительным креплением, исключающим относительное вращение (для </w:t>
            </w:r>
            <w:r w:rsidRPr="0040059A">
              <w:rPr>
                <w:sz w:val="26"/>
                <w:szCs w:val="26"/>
              </w:rPr>
              <w:lastRenderedPageBreak/>
              <w:t>круглых деталей) и осевое перемещение</w:t>
            </w:r>
          </w:p>
        </w:tc>
        <w:tc>
          <w:tcPr>
            <w:tcW w:w="127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lastRenderedPageBreak/>
              <w:t>H7/m6</w:t>
            </w:r>
          </w:p>
        </w:tc>
      </w:tr>
      <w:tr w:rsidR="00783E0F" w:rsidRPr="0040059A" w:rsidTr="00BF425D">
        <w:tc>
          <w:tcPr>
            <w:tcW w:w="3242"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Твердосплавная матрица в отверстии обоймы</w:t>
            </w:r>
          </w:p>
        </w:tc>
        <w:tc>
          <w:tcPr>
            <w:tcW w:w="1853" w:type="dxa"/>
            <w:gridSpan w:val="2"/>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До 6,0</w:t>
            </w:r>
          </w:p>
        </w:tc>
        <w:tc>
          <w:tcPr>
            <w:tcW w:w="3402"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Неподвижные соединения без дополнительного крепления</w:t>
            </w:r>
          </w:p>
        </w:tc>
        <w:tc>
          <w:tcPr>
            <w:tcW w:w="127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H7/u7*</w:t>
            </w:r>
          </w:p>
        </w:tc>
      </w:tr>
      <w:tr w:rsidR="00783E0F" w:rsidRPr="0040059A" w:rsidTr="00BF425D">
        <w:tc>
          <w:tcPr>
            <w:tcW w:w="324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853" w:type="dxa"/>
            <w:gridSpan w:val="2"/>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3402"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7B3E51" w:rsidRPr="0040059A" w:rsidRDefault="007B3E51" w:rsidP="00305143">
            <w:pPr>
              <w:spacing w:after="0"/>
              <w:rPr>
                <w:rFonts w:ascii="Times New Roman" w:hAnsi="Times New Roman"/>
                <w:sz w:val="26"/>
                <w:szCs w:val="26"/>
              </w:rPr>
            </w:pPr>
          </w:p>
        </w:tc>
        <w:tc>
          <w:tcPr>
            <w:tcW w:w="127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H7/t7**</w:t>
            </w:r>
          </w:p>
        </w:tc>
      </w:tr>
      <w:tr w:rsidR="00783E0F" w:rsidRPr="0040059A" w:rsidTr="00BF425D">
        <w:tc>
          <w:tcPr>
            <w:tcW w:w="324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Цилиндрический штифт в отверстии плиты (матрицы, матрицедержате- ля, пуансоподержателя)</w:t>
            </w:r>
          </w:p>
        </w:tc>
        <w:tc>
          <w:tcPr>
            <w:tcW w:w="1853" w:type="dxa"/>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До 6,0</w:t>
            </w:r>
          </w:p>
        </w:tc>
        <w:tc>
          <w:tcPr>
            <w:tcW w:w="340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Неподвижные соединения без дополнительного крепления</w:t>
            </w:r>
          </w:p>
        </w:tc>
        <w:tc>
          <w:tcPr>
            <w:tcW w:w="127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Н7/г6</w:t>
            </w:r>
          </w:p>
        </w:tc>
      </w:tr>
      <w:tr w:rsidR="00BF425D" w:rsidRPr="0040059A" w:rsidTr="00BF425D">
        <w:tc>
          <w:tcPr>
            <w:tcW w:w="3253" w:type="dxa"/>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98046E">
            <w:pPr>
              <w:pStyle w:val="a3"/>
              <w:spacing w:before="0" w:beforeAutospacing="0" w:after="0" w:afterAutospacing="0"/>
              <w:rPr>
                <w:sz w:val="26"/>
                <w:szCs w:val="26"/>
              </w:rPr>
            </w:pPr>
            <w:r w:rsidRPr="0040059A">
              <w:rPr>
                <w:sz w:val="26"/>
                <w:szCs w:val="26"/>
              </w:rPr>
              <w:t>Подвижная деталь в отверстии неподвижной детали:</w:t>
            </w:r>
            <w:r w:rsidR="0098046E" w:rsidRPr="0040059A">
              <w:rPr>
                <w:sz w:val="26"/>
                <w:szCs w:val="26"/>
              </w:rPr>
              <w:t xml:space="preserve"> </w:t>
            </w:r>
            <w:r w:rsidRPr="0040059A">
              <w:rPr>
                <w:sz w:val="26"/>
                <w:szCs w:val="26"/>
              </w:rPr>
              <w:t>при взаимном точном центрировании (быстросменный пуансон в пуа</w:t>
            </w:r>
            <w:r w:rsidR="0098046E" w:rsidRPr="0040059A">
              <w:rPr>
                <w:sz w:val="26"/>
                <w:szCs w:val="26"/>
              </w:rPr>
              <w:t>н</w:t>
            </w:r>
            <w:r w:rsidRPr="0040059A">
              <w:rPr>
                <w:sz w:val="26"/>
                <w:szCs w:val="26"/>
              </w:rPr>
              <w:t>соподержателе, центрирующий выступ во впадине и т.д.)</w:t>
            </w:r>
          </w:p>
        </w:tc>
        <w:tc>
          <w:tcPr>
            <w:tcW w:w="184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&lt;3,0</w:t>
            </w:r>
          </w:p>
        </w:tc>
        <w:tc>
          <w:tcPr>
            <w:tcW w:w="340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Относительное осевое перемещение (вращение) в процессе работы. Возможно дополнительное крепление, обеспечивающее временную неподвижность деталей соединения</w:t>
            </w:r>
          </w:p>
        </w:tc>
        <w:tc>
          <w:tcPr>
            <w:tcW w:w="127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Н7/Ьб</w:t>
            </w:r>
          </w:p>
        </w:tc>
      </w:tr>
      <w:tr w:rsidR="00BF425D" w:rsidRPr="0040059A" w:rsidTr="00BF425D">
        <w:tc>
          <w:tcPr>
            <w:tcW w:w="3253" w:type="dxa"/>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 при взаимном неточном центрировании</w:t>
            </w:r>
          </w:p>
        </w:tc>
        <w:tc>
          <w:tcPr>
            <w:tcW w:w="184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3,0...5,0</w:t>
            </w:r>
          </w:p>
        </w:tc>
        <w:tc>
          <w:tcPr>
            <w:tcW w:w="340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spacing w:after="0"/>
              <w:rPr>
                <w:rFonts w:ascii="Times New Roman" w:hAnsi="Times New Roman"/>
                <w:sz w:val="26"/>
                <w:szCs w:val="26"/>
              </w:rPr>
            </w:pPr>
          </w:p>
        </w:tc>
        <w:tc>
          <w:tcPr>
            <w:tcW w:w="127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Н7/Г7</w:t>
            </w:r>
          </w:p>
        </w:tc>
      </w:tr>
      <w:tr w:rsidR="00BF425D" w:rsidRPr="0040059A" w:rsidTr="00BF425D">
        <w:tc>
          <w:tcPr>
            <w:tcW w:w="3253" w:type="dxa"/>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 при взаимном грубом центрировании</w:t>
            </w:r>
          </w:p>
        </w:tc>
        <w:tc>
          <w:tcPr>
            <w:tcW w:w="184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От 5,0</w:t>
            </w:r>
          </w:p>
        </w:tc>
        <w:tc>
          <w:tcPr>
            <w:tcW w:w="340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spacing w:after="0"/>
              <w:rPr>
                <w:rFonts w:ascii="Times New Roman" w:hAnsi="Times New Roman"/>
                <w:sz w:val="26"/>
                <w:szCs w:val="26"/>
              </w:rPr>
            </w:pPr>
          </w:p>
        </w:tc>
        <w:tc>
          <w:tcPr>
            <w:tcW w:w="127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Н9/е8</w:t>
            </w:r>
          </w:p>
        </w:tc>
      </w:tr>
      <w:tr w:rsidR="00BF425D" w:rsidRPr="0040059A" w:rsidTr="00BF425D">
        <w:tc>
          <w:tcPr>
            <w:tcW w:w="3253" w:type="dxa"/>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Две термически обработанные детали, неподвижные друг относительно друга, из которых одна охватывает вторую</w:t>
            </w:r>
          </w:p>
        </w:tc>
        <w:tc>
          <w:tcPr>
            <w:tcW w:w="184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Любая</w:t>
            </w:r>
          </w:p>
        </w:tc>
        <w:tc>
          <w:tcPr>
            <w:tcW w:w="3402"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Неподвижные соединения без дополнительного крепления</w:t>
            </w:r>
          </w:p>
        </w:tc>
        <w:tc>
          <w:tcPr>
            <w:tcW w:w="1276"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7B3E51" w:rsidRPr="0040059A" w:rsidRDefault="007B3E51" w:rsidP="00305143">
            <w:pPr>
              <w:pStyle w:val="a3"/>
              <w:spacing w:before="0" w:beforeAutospacing="0" w:after="0" w:afterAutospacing="0"/>
              <w:rPr>
                <w:sz w:val="26"/>
                <w:szCs w:val="26"/>
              </w:rPr>
            </w:pPr>
            <w:r w:rsidRPr="0040059A">
              <w:rPr>
                <w:sz w:val="26"/>
                <w:szCs w:val="26"/>
              </w:rPr>
              <w:t>Н7Д6</w:t>
            </w:r>
          </w:p>
        </w:tc>
      </w:tr>
    </w:tbl>
    <w:p w:rsidR="007B3E51" w:rsidRPr="0040059A" w:rsidRDefault="007B3E51" w:rsidP="00E434F5">
      <w:pPr>
        <w:spacing w:after="0" w:line="360" w:lineRule="auto"/>
        <w:ind w:left="357"/>
        <w:rPr>
          <w:rFonts w:ascii="Times New Roman" w:hAnsi="Times New Roman"/>
          <w:sz w:val="28"/>
          <w:szCs w:val="28"/>
        </w:rPr>
      </w:pPr>
      <w:r w:rsidRPr="0040059A">
        <w:rPr>
          <w:rFonts w:ascii="Times New Roman" w:hAnsi="Times New Roman"/>
          <w:sz w:val="28"/>
          <w:szCs w:val="28"/>
        </w:rPr>
        <w:t>* До 24 мм и свыше 40 мм.</w:t>
      </w:r>
    </w:p>
    <w:p w:rsidR="007B3E51" w:rsidRDefault="007B3E51" w:rsidP="00E434F5">
      <w:pPr>
        <w:spacing w:after="0" w:line="360" w:lineRule="auto"/>
        <w:ind w:left="357"/>
        <w:rPr>
          <w:rFonts w:ascii="Times New Roman" w:hAnsi="Times New Roman"/>
          <w:sz w:val="28"/>
          <w:szCs w:val="28"/>
        </w:rPr>
      </w:pPr>
      <w:r w:rsidRPr="0040059A">
        <w:rPr>
          <w:rFonts w:ascii="Times New Roman" w:hAnsi="Times New Roman"/>
          <w:sz w:val="28"/>
          <w:szCs w:val="28"/>
        </w:rPr>
        <w:t>** Свыше 24 мм и до 40 мм.</w:t>
      </w:r>
    </w:p>
    <w:p w:rsidR="00E434F5" w:rsidRPr="00140C89" w:rsidRDefault="00E434F5" w:rsidP="00E434F5">
      <w:pPr>
        <w:pStyle w:val="a3"/>
        <w:spacing w:before="240" w:beforeAutospacing="0" w:after="240" w:afterAutospacing="0" w:line="360" w:lineRule="auto"/>
        <w:jc w:val="center"/>
        <w:rPr>
          <w:b/>
          <w:bCs/>
          <w:color w:val="0033CC"/>
          <w:sz w:val="28"/>
          <w:szCs w:val="28"/>
        </w:rPr>
      </w:pPr>
      <w:r>
        <w:rPr>
          <w:b/>
          <w:bCs/>
          <w:color w:val="0033CC"/>
          <w:sz w:val="28"/>
          <w:szCs w:val="28"/>
        </w:rPr>
        <w:t>3</w:t>
      </w:r>
      <w:r w:rsidRPr="00140C89">
        <w:rPr>
          <w:b/>
          <w:bCs/>
          <w:color w:val="0033CC"/>
          <w:sz w:val="28"/>
          <w:szCs w:val="28"/>
        </w:rPr>
        <w:t>.</w:t>
      </w:r>
      <w:r>
        <w:rPr>
          <w:b/>
          <w:bCs/>
          <w:color w:val="0033CC"/>
          <w:sz w:val="28"/>
          <w:szCs w:val="28"/>
        </w:rPr>
        <w:t>3</w:t>
      </w:r>
      <w:r w:rsidRPr="00140C89">
        <w:rPr>
          <w:b/>
          <w:bCs/>
          <w:color w:val="0033CC"/>
          <w:sz w:val="28"/>
          <w:szCs w:val="28"/>
        </w:rPr>
        <w:t xml:space="preserve">. </w:t>
      </w:r>
      <w:r>
        <w:rPr>
          <w:b/>
          <w:bCs/>
          <w:color w:val="0033CC"/>
          <w:sz w:val="28"/>
          <w:szCs w:val="28"/>
        </w:rPr>
        <w:t xml:space="preserve">Выбор технологического процесса изготовления </w:t>
      </w:r>
      <w:r w:rsidRPr="00140C89">
        <w:rPr>
          <w:b/>
          <w:bCs/>
          <w:color w:val="0033CC"/>
          <w:sz w:val="28"/>
          <w:szCs w:val="28"/>
        </w:rPr>
        <w:t>деталей штампов</w:t>
      </w:r>
    </w:p>
    <w:p w:rsidR="00E434F5" w:rsidRPr="00A43140" w:rsidRDefault="00E434F5" w:rsidP="00A43140">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В общем случае процесс изготовления деталей </w:t>
      </w:r>
      <w:r w:rsidR="005B05E9">
        <w:rPr>
          <w:rFonts w:ascii="Times New Roman" w:hAnsi="Times New Roman"/>
          <w:color w:val="231F20"/>
          <w:sz w:val="28"/>
          <w:szCs w:val="28"/>
        </w:rPr>
        <w:t xml:space="preserve">штампов состоит из </w:t>
      </w:r>
      <w:r w:rsidRPr="005B7A06">
        <w:rPr>
          <w:rFonts w:ascii="Times New Roman" w:hAnsi="Times New Roman"/>
          <w:color w:val="231F20"/>
          <w:sz w:val="28"/>
          <w:szCs w:val="28"/>
        </w:rPr>
        <w:t>следующи</w:t>
      </w:r>
      <w:r w:rsidR="005B05E9">
        <w:rPr>
          <w:rFonts w:ascii="Times New Roman" w:hAnsi="Times New Roman"/>
          <w:color w:val="231F20"/>
          <w:sz w:val="28"/>
          <w:szCs w:val="28"/>
        </w:rPr>
        <w:t>х</w:t>
      </w:r>
      <w:r w:rsidRPr="005B7A06">
        <w:rPr>
          <w:rFonts w:ascii="Times New Roman" w:hAnsi="Times New Roman"/>
          <w:color w:val="231F20"/>
          <w:sz w:val="28"/>
          <w:szCs w:val="28"/>
        </w:rPr>
        <w:t xml:space="preserve"> этап</w:t>
      </w:r>
      <w:r w:rsidR="005B05E9">
        <w:rPr>
          <w:rFonts w:ascii="Times New Roman" w:hAnsi="Times New Roman"/>
          <w:color w:val="231F20"/>
          <w:sz w:val="28"/>
          <w:szCs w:val="28"/>
        </w:rPr>
        <w:t xml:space="preserve">ов </w:t>
      </w:r>
      <w:r w:rsidR="005B05E9" w:rsidRPr="005B05E9">
        <w:rPr>
          <w:rFonts w:ascii="Times New Roman" w:hAnsi="Times New Roman"/>
          <w:color w:val="231F20"/>
          <w:sz w:val="28"/>
          <w:szCs w:val="28"/>
        </w:rPr>
        <w:t>[6]</w:t>
      </w:r>
      <w:r w:rsidRPr="005B7A06">
        <w:rPr>
          <w:rFonts w:ascii="Times New Roman" w:hAnsi="Times New Roman"/>
          <w:color w:val="231F20"/>
          <w:sz w:val="28"/>
          <w:szCs w:val="28"/>
        </w:rPr>
        <w:t>:</w:t>
      </w:r>
      <w:r w:rsidR="00EA5FFE">
        <w:rPr>
          <w:rFonts w:ascii="Times New Roman" w:hAnsi="Times New Roman"/>
          <w:color w:val="231F20"/>
          <w:sz w:val="28"/>
          <w:szCs w:val="28"/>
        </w:rPr>
        <w:t xml:space="preserve"> 1) </w:t>
      </w:r>
      <w:r w:rsidRPr="00EA5FFE">
        <w:rPr>
          <w:rFonts w:ascii="Times New Roman" w:hAnsi="Times New Roman"/>
          <w:color w:val="231F20"/>
          <w:sz w:val="28"/>
          <w:szCs w:val="28"/>
        </w:rPr>
        <w:t xml:space="preserve">получение заготовок; </w:t>
      </w:r>
      <w:r w:rsidR="00EA5FFE">
        <w:rPr>
          <w:rFonts w:ascii="Times New Roman" w:hAnsi="Times New Roman"/>
          <w:color w:val="231F20"/>
          <w:sz w:val="28"/>
          <w:szCs w:val="28"/>
        </w:rPr>
        <w:t xml:space="preserve">2) </w:t>
      </w:r>
      <w:r w:rsidRPr="00EA5FFE">
        <w:rPr>
          <w:rFonts w:ascii="Times New Roman" w:hAnsi="Times New Roman"/>
          <w:color w:val="231F20"/>
          <w:sz w:val="28"/>
          <w:szCs w:val="28"/>
        </w:rPr>
        <w:t xml:space="preserve">разметка заготовок; </w:t>
      </w:r>
      <w:r w:rsidR="00EA5FFE">
        <w:rPr>
          <w:rFonts w:ascii="Times New Roman" w:hAnsi="Times New Roman"/>
          <w:color w:val="231F20"/>
          <w:sz w:val="28"/>
          <w:szCs w:val="28"/>
        </w:rPr>
        <w:t xml:space="preserve">3) </w:t>
      </w:r>
      <w:r w:rsidRPr="00EA5FFE">
        <w:rPr>
          <w:rFonts w:ascii="Times New Roman" w:hAnsi="Times New Roman"/>
          <w:color w:val="231F20"/>
          <w:sz w:val="28"/>
          <w:szCs w:val="28"/>
        </w:rPr>
        <w:t xml:space="preserve">механическая обработка заготовок; </w:t>
      </w:r>
      <w:r w:rsidR="00EA5FFE">
        <w:rPr>
          <w:rFonts w:ascii="Times New Roman" w:hAnsi="Times New Roman"/>
          <w:color w:val="231F20"/>
          <w:sz w:val="28"/>
          <w:szCs w:val="28"/>
        </w:rPr>
        <w:t xml:space="preserve">4) </w:t>
      </w:r>
      <w:r w:rsidRPr="00EA5FFE">
        <w:rPr>
          <w:rFonts w:ascii="Times New Roman" w:hAnsi="Times New Roman"/>
          <w:color w:val="231F20"/>
          <w:sz w:val="28"/>
          <w:szCs w:val="28"/>
        </w:rPr>
        <w:t xml:space="preserve">слесарная обработка ответственных и сложных деталей </w:t>
      </w:r>
      <w:r w:rsidRPr="00EA5FFE">
        <w:rPr>
          <w:rFonts w:ascii="Times New Roman" w:hAnsi="Times New Roman"/>
          <w:color w:val="231F20"/>
          <w:sz w:val="28"/>
          <w:szCs w:val="28"/>
        </w:rPr>
        <w:lastRenderedPageBreak/>
        <w:t xml:space="preserve">или их отдельных </w:t>
      </w:r>
      <w:r w:rsidRPr="00A43140">
        <w:rPr>
          <w:rFonts w:ascii="Times New Roman" w:hAnsi="Times New Roman"/>
          <w:color w:val="231F20"/>
          <w:sz w:val="28"/>
          <w:szCs w:val="28"/>
        </w:rPr>
        <w:t xml:space="preserve">элементов; </w:t>
      </w:r>
      <w:r w:rsidR="00EA5FFE" w:rsidRPr="00A43140">
        <w:rPr>
          <w:rFonts w:ascii="Times New Roman" w:hAnsi="Times New Roman"/>
          <w:color w:val="231F20"/>
          <w:sz w:val="28"/>
          <w:szCs w:val="28"/>
        </w:rPr>
        <w:t xml:space="preserve">5) </w:t>
      </w:r>
      <w:r w:rsidRPr="00A43140">
        <w:rPr>
          <w:rFonts w:ascii="Times New Roman" w:hAnsi="Times New Roman"/>
          <w:color w:val="231F20"/>
          <w:sz w:val="28"/>
          <w:szCs w:val="28"/>
        </w:rPr>
        <w:t xml:space="preserve">термическая обработка; </w:t>
      </w:r>
      <w:r w:rsidR="00EA5FFE" w:rsidRPr="00A43140">
        <w:rPr>
          <w:rFonts w:ascii="Times New Roman" w:hAnsi="Times New Roman"/>
          <w:color w:val="231F20"/>
          <w:sz w:val="28"/>
          <w:szCs w:val="28"/>
        </w:rPr>
        <w:t xml:space="preserve">6) </w:t>
      </w:r>
      <w:r w:rsidRPr="00A43140">
        <w:rPr>
          <w:rFonts w:ascii="Times New Roman" w:hAnsi="Times New Roman"/>
          <w:color w:val="231F20"/>
          <w:sz w:val="28"/>
          <w:szCs w:val="28"/>
        </w:rPr>
        <w:t xml:space="preserve">механическое шлифование и доводка после термической обработки; </w:t>
      </w:r>
      <w:r w:rsidR="00A43140" w:rsidRPr="00A43140">
        <w:rPr>
          <w:rFonts w:ascii="Times New Roman" w:hAnsi="Times New Roman"/>
          <w:color w:val="231F20"/>
          <w:sz w:val="28"/>
          <w:szCs w:val="28"/>
        </w:rPr>
        <w:t xml:space="preserve">7) </w:t>
      </w:r>
      <w:r w:rsidRPr="00A43140">
        <w:rPr>
          <w:rFonts w:ascii="Times New Roman" w:hAnsi="Times New Roman"/>
          <w:color w:val="231F20"/>
          <w:sz w:val="28"/>
          <w:szCs w:val="28"/>
        </w:rPr>
        <w:t>слесарное (ручное) шлифование и доводка рабочих поверхностей детали.</w:t>
      </w:r>
    </w:p>
    <w:p w:rsidR="00E434F5" w:rsidRPr="005B7A06" w:rsidRDefault="00E434F5" w:rsidP="00A43140">
      <w:pPr>
        <w:autoSpaceDE w:val="0"/>
        <w:autoSpaceDN w:val="0"/>
        <w:adjustRightInd w:val="0"/>
        <w:spacing w:after="0" w:line="360" w:lineRule="auto"/>
        <w:ind w:firstLine="709"/>
        <w:rPr>
          <w:rFonts w:ascii="Times New Roman" w:hAnsi="Times New Roman"/>
          <w:color w:val="231F20"/>
          <w:sz w:val="28"/>
          <w:szCs w:val="28"/>
        </w:rPr>
      </w:pPr>
      <w:r w:rsidRPr="00A43140">
        <w:rPr>
          <w:rFonts w:ascii="Times New Roman" w:hAnsi="Times New Roman"/>
          <w:color w:val="231F20"/>
          <w:sz w:val="28"/>
          <w:szCs w:val="28"/>
        </w:rPr>
        <w:t>Для деталей, входящих</w:t>
      </w:r>
      <w:r w:rsidRPr="005B7A06">
        <w:rPr>
          <w:rFonts w:ascii="Times New Roman" w:hAnsi="Times New Roman"/>
          <w:color w:val="231F20"/>
          <w:sz w:val="28"/>
          <w:szCs w:val="28"/>
        </w:rPr>
        <w:t xml:space="preserve"> в разные типовые классы, различие технологических процессов будет заключаться в основном в различии операций, используемых при механической обработке заготовок и полуфабрикатов. </w:t>
      </w:r>
    </w:p>
    <w:p w:rsidR="00E434F5" w:rsidRPr="005B7A06" w:rsidRDefault="00E434F5" w:rsidP="00A43140">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Различия в слесарной обработке будут незначительны. Способы получения заготовок для деталей всех классов (кроме отливок) заключаются в отрезке от прутка, бруса, полосы или плиты части металла при помощи: </w:t>
      </w:r>
      <w:r>
        <w:rPr>
          <w:rFonts w:ascii="Times New Roman" w:hAnsi="Times New Roman"/>
          <w:color w:val="231F20"/>
          <w:sz w:val="28"/>
          <w:szCs w:val="28"/>
        </w:rPr>
        <w:t>–</w:t>
      </w:r>
      <w:r w:rsidRPr="005B7A06">
        <w:rPr>
          <w:rFonts w:ascii="Times New Roman" w:hAnsi="Times New Roman"/>
          <w:color w:val="231F20"/>
          <w:sz w:val="28"/>
          <w:szCs w:val="28"/>
        </w:rPr>
        <w:t xml:space="preserve"> дисковой</w:t>
      </w:r>
      <w:r>
        <w:rPr>
          <w:rFonts w:ascii="Times New Roman" w:hAnsi="Times New Roman"/>
          <w:color w:val="231F20"/>
          <w:sz w:val="28"/>
          <w:szCs w:val="28"/>
        </w:rPr>
        <w:t xml:space="preserve"> </w:t>
      </w:r>
      <w:r w:rsidRPr="005B7A06">
        <w:rPr>
          <w:rFonts w:ascii="Times New Roman" w:hAnsi="Times New Roman"/>
          <w:color w:val="231F20"/>
          <w:sz w:val="28"/>
          <w:szCs w:val="28"/>
        </w:rPr>
        <w:t xml:space="preserve">пилы; </w:t>
      </w:r>
      <w:r>
        <w:rPr>
          <w:rFonts w:ascii="Times New Roman" w:hAnsi="Times New Roman"/>
          <w:color w:val="231F20"/>
          <w:sz w:val="28"/>
          <w:szCs w:val="28"/>
        </w:rPr>
        <w:t>–</w:t>
      </w:r>
      <w:r w:rsidRPr="005B7A06">
        <w:rPr>
          <w:rFonts w:ascii="Times New Roman" w:hAnsi="Times New Roman"/>
          <w:color w:val="231F20"/>
          <w:sz w:val="28"/>
          <w:szCs w:val="28"/>
        </w:rPr>
        <w:t xml:space="preserve"> механической</w:t>
      </w:r>
      <w:r>
        <w:rPr>
          <w:rFonts w:ascii="Times New Roman" w:hAnsi="Times New Roman"/>
          <w:color w:val="231F20"/>
          <w:sz w:val="28"/>
          <w:szCs w:val="28"/>
        </w:rPr>
        <w:t xml:space="preserve"> </w:t>
      </w:r>
      <w:r w:rsidRPr="005B7A06">
        <w:rPr>
          <w:rFonts w:ascii="Times New Roman" w:hAnsi="Times New Roman"/>
          <w:color w:val="231F20"/>
          <w:sz w:val="28"/>
          <w:szCs w:val="28"/>
        </w:rPr>
        <w:t xml:space="preserve">ножовки; </w:t>
      </w:r>
      <w:r>
        <w:rPr>
          <w:rFonts w:ascii="Times New Roman" w:hAnsi="Times New Roman"/>
          <w:color w:val="231F20"/>
          <w:sz w:val="28"/>
          <w:szCs w:val="28"/>
        </w:rPr>
        <w:t>–</w:t>
      </w:r>
      <w:r w:rsidRPr="005B7A06">
        <w:rPr>
          <w:rFonts w:ascii="Times New Roman" w:hAnsi="Times New Roman"/>
          <w:color w:val="231F20"/>
          <w:sz w:val="28"/>
          <w:szCs w:val="28"/>
        </w:rPr>
        <w:t xml:space="preserve"> </w:t>
      </w:r>
      <w:proofErr w:type="spellStart"/>
      <w:r w:rsidRPr="005B7A06">
        <w:rPr>
          <w:rFonts w:ascii="Times New Roman" w:hAnsi="Times New Roman"/>
          <w:color w:val="231F20"/>
          <w:sz w:val="28"/>
          <w:szCs w:val="28"/>
        </w:rPr>
        <w:t>вулканитового</w:t>
      </w:r>
      <w:proofErr w:type="spellEnd"/>
      <w:r>
        <w:rPr>
          <w:rFonts w:ascii="Times New Roman" w:hAnsi="Times New Roman"/>
          <w:color w:val="231F20"/>
          <w:sz w:val="28"/>
          <w:szCs w:val="28"/>
        </w:rPr>
        <w:t xml:space="preserve"> </w:t>
      </w:r>
      <w:r w:rsidRPr="005B7A06">
        <w:rPr>
          <w:rFonts w:ascii="Times New Roman" w:hAnsi="Times New Roman"/>
          <w:color w:val="231F20"/>
          <w:sz w:val="28"/>
          <w:szCs w:val="28"/>
        </w:rPr>
        <w:t xml:space="preserve">круга; </w:t>
      </w:r>
      <w:r>
        <w:rPr>
          <w:rFonts w:ascii="Times New Roman" w:hAnsi="Times New Roman"/>
          <w:color w:val="231F20"/>
          <w:sz w:val="28"/>
          <w:szCs w:val="28"/>
        </w:rPr>
        <w:t>–</w:t>
      </w:r>
      <w:r w:rsidRPr="005B7A06">
        <w:rPr>
          <w:rFonts w:ascii="Times New Roman" w:hAnsi="Times New Roman"/>
          <w:color w:val="231F20"/>
          <w:sz w:val="28"/>
          <w:szCs w:val="28"/>
        </w:rPr>
        <w:t xml:space="preserve"> газовой резки.</w:t>
      </w:r>
    </w:p>
    <w:p w:rsidR="00E434F5" w:rsidRPr="005B7A06" w:rsidRDefault="00E434F5" w:rsidP="00A43140">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Для отрезки заготовок средних размеров по сечению для деталей любого типового класса рационально использовать дисковые пилы и механические ножовки, для сечений  малых размеров – </w:t>
      </w:r>
      <w:proofErr w:type="spellStart"/>
      <w:r w:rsidRPr="005B7A06">
        <w:rPr>
          <w:rFonts w:ascii="Times New Roman" w:hAnsi="Times New Roman"/>
          <w:color w:val="231F20"/>
          <w:sz w:val="28"/>
          <w:szCs w:val="28"/>
        </w:rPr>
        <w:t>вулканитовые</w:t>
      </w:r>
      <w:proofErr w:type="spellEnd"/>
      <w:r w:rsidRPr="005B7A06">
        <w:rPr>
          <w:rFonts w:ascii="Times New Roman" w:hAnsi="Times New Roman"/>
          <w:color w:val="231F20"/>
          <w:sz w:val="28"/>
          <w:szCs w:val="28"/>
        </w:rPr>
        <w:t xml:space="preserve"> круги. Газовые резаки используются для отрезки крупногабаритных заготовок из толстолистового проката (заготовки монтажных штамповых плит, прижимы и т. п.).</w:t>
      </w:r>
    </w:p>
    <w:p w:rsidR="00E434F5" w:rsidRPr="005B7A06" w:rsidRDefault="00E434F5" w:rsidP="00A43140">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Для мелких деталей, относящихся к телам вращения, отрезку можно не выполнять, а обработку производить из прутка, с отрезкой готовой детали.</w:t>
      </w:r>
    </w:p>
    <w:p w:rsidR="00E434F5" w:rsidRPr="005B7A06" w:rsidRDefault="00E434F5" w:rsidP="00A43140">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После отрезки заготовки для деталей сложной формы или ответственных деталей подвергают ковке с целью придания им формы,</w:t>
      </w:r>
      <w:r>
        <w:rPr>
          <w:rFonts w:ascii="Times New Roman" w:hAnsi="Times New Roman"/>
          <w:color w:val="231F20"/>
          <w:sz w:val="28"/>
          <w:szCs w:val="28"/>
        </w:rPr>
        <w:t xml:space="preserve"> </w:t>
      </w:r>
      <w:r w:rsidRPr="005B7A06">
        <w:rPr>
          <w:rFonts w:ascii="Times New Roman" w:hAnsi="Times New Roman"/>
          <w:color w:val="231F20"/>
          <w:sz w:val="28"/>
          <w:szCs w:val="28"/>
        </w:rPr>
        <w:t>близкой к форме готовой детали, и упорядочения структуры исходного материала.</w:t>
      </w:r>
    </w:p>
    <w:p w:rsidR="00A43140" w:rsidRDefault="00E434F5" w:rsidP="00A43140">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Все заготовки (как из проката, так и поковки), изготовленные из инструментальных легированных и углеродистых сталей, подвергают изотермическому отжигу</w:t>
      </w:r>
      <w:r w:rsidR="00EA5FFE">
        <w:rPr>
          <w:rFonts w:ascii="Times New Roman" w:hAnsi="Times New Roman"/>
          <w:color w:val="231F20"/>
          <w:sz w:val="28"/>
          <w:szCs w:val="28"/>
        </w:rPr>
        <w:t xml:space="preserve"> для</w:t>
      </w:r>
      <w:r w:rsidRPr="005B7A06">
        <w:rPr>
          <w:rFonts w:ascii="Times New Roman" w:hAnsi="Times New Roman"/>
          <w:color w:val="231F20"/>
          <w:sz w:val="28"/>
          <w:szCs w:val="28"/>
        </w:rPr>
        <w:t xml:space="preserve"> лучш</w:t>
      </w:r>
      <w:r w:rsidR="00EA5FFE">
        <w:rPr>
          <w:rFonts w:ascii="Times New Roman" w:hAnsi="Times New Roman"/>
          <w:color w:val="231F20"/>
          <w:sz w:val="28"/>
          <w:szCs w:val="28"/>
        </w:rPr>
        <w:t>ей</w:t>
      </w:r>
      <w:r w:rsidRPr="005B7A06">
        <w:rPr>
          <w:rFonts w:ascii="Times New Roman" w:hAnsi="Times New Roman"/>
          <w:color w:val="231F20"/>
          <w:sz w:val="28"/>
          <w:szCs w:val="28"/>
        </w:rPr>
        <w:t xml:space="preserve"> </w:t>
      </w:r>
      <w:r w:rsidR="00EA5FFE">
        <w:rPr>
          <w:rFonts w:ascii="Times New Roman" w:hAnsi="Times New Roman"/>
          <w:color w:val="231F20"/>
          <w:sz w:val="28"/>
          <w:szCs w:val="28"/>
        </w:rPr>
        <w:t xml:space="preserve">их </w:t>
      </w:r>
      <w:r w:rsidRPr="005B7A06">
        <w:rPr>
          <w:rFonts w:ascii="Times New Roman" w:hAnsi="Times New Roman"/>
          <w:color w:val="231F20"/>
          <w:sz w:val="28"/>
          <w:szCs w:val="28"/>
        </w:rPr>
        <w:t>обрабатываемост</w:t>
      </w:r>
      <w:r w:rsidR="00EA5FFE">
        <w:rPr>
          <w:rFonts w:ascii="Times New Roman" w:hAnsi="Times New Roman"/>
          <w:color w:val="231F20"/>
          <w:sz w:val="28"/>
          <w:szCs w:val="28"/>
        </w:rPr>
        <w:t>и</w:t>
      </w:r>
      <w:r w:rsidRPr="005B7A06">
        <w:rPr>
          <w:rFonts w:ascii="Times New Roman" w:hAnsi="Times New Roman"/>
          <w:color w:val="231F20"/>
          <w:sz w:val="28"/>
          <w:szCs w:val="28"/>
        </w:rPr>
        <w:t xml:space="preserve"> на последующих операциях, уменьшени</w:t>
      </w:r>
      <w:r w:rsidR="00EA5FFE">
        <w:rPr>
          <w:rFonts w:ascii="Times New Roman" w:hAnsi="Times New Roman"/>
          <w:color w:val="231F20"/>
          <w:sz w:val="28"/>
          <w:szCs w:val="28"/>
        </w:rPr>
        <w:t>я</w:t>
      </w:r>
      <w:r w:rsidRPr="005B7A06">
        <w:rPr>
          <w:rFonts w:ascii="Times New Roman" w:hAnsi="Times New Roman"/>
          <w:color w:val="231F20"/>
          <w:sz w:val="28"/>
          <w:szCs w:val="28"/>
        </w:rPr>
        <w:t xml:space="preserve"> деформаций при закалке</w:t>
      </w:r>
      <w:r w:rsidR="00EA5FFE">
        <w:rPr>
          <w:rFonts w:ascii="Times New Roman" w:hAnsi="Times New Roman"/>
          <w:color w:val="231F20"/>
          <w:sz w:val="28"/>
          <w:szCs w:val="28"/>
        </w:rPr>
        <w:t xml:space="preserve"> и</w:t>
      </w:r>
      <w:r w:rsidRPr="005B7A06">
        <w:rPr>
          <w:rFonts w:ascii="Times New Roman" w:hAnsi="Times New Roman"/>
          <w:color w:val="231F20"/>
          <w:sz w:val="28"/>
          <w:szCs w:val="28"/>
        </w:rPr>
        <w:t xml:space="preserve"> повышени</w:t>
      </w:r>
      <w:r w:rsidR="00EA5FFE">
        <w:rPr>
          <w:rFonts w:ascii="Times New Roman" w:hAnsi="Times New Roman"/>
          <w:color w:val="231F20"/>
          <w:sz w:val="28"/>
          <w:szCs w:val="28"/>
        </w:rPr>
        <w:t>я</w:t>
      </w:r>
      <w:r w:rsidRPr="005B7A06">
        <w:rPr>
          <w:rFonts w:ascii="Times New Roman" w:hAnsi="Times New Roman"/>
          <w:color w:val="231F20"/>
          <w:sz w:val="28"/>
          <w:szCs w:val="28"/>
        </w:rPr>
        <w:t xml:space="preserve"> стойкости рабочих частей штампов.</w:t>
      </w:r>
      <w:r w:rsidR="00A43140">
        <w:rPr>
          <w:rFonts w:ascii="Times New Roman" w:hAnsi="Times New Roman"/>
          <w:color w:val="231F20"/>
          <w:sz w:val="28"/>
          <w:szCs w:val="28"/>
        </w:rPr>
        <w:t xml:space="preserve"> </w:t>
      </w:r>
    </w:p>
    <w:p w:rsidR="00E434F5" w:rsidRPr="005B7A06" w:rsidRDefault="00E434F5" w:rsidP="00A43140">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При разработке технологического процесса изготовления деталей оснастки подробные карты технологического контроля не составляются, а дается только маршрутная технология, предусматривающая наиболее целесообразную последовательность выполнения операций до полного изготовления основных деталей. Разрабатывая техпроцесс, главное внимание обращают на чередование отдельных </w:t>
      </w:r>
      <w:r w:rsidRPr="005B7A06">
        <w:rPr>
          <w:rFonts w:ascii="Times New Roman" w:hAnsi="Times New Roman"/>
          <w:color w:val="231F20"/>
          <w:sz w:val="28"/>
          <w:szCs w:val="28"/>
        </w:rPr>
        <w:lastRenderedPageBreak/>
        <w:t>операций с учетом создания технологической базы, которая обеспечит последующую обработку и от которой затем будут отсчитываться все размеры детали.</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Такими базами являются поверхности детали, определяющие при изготовлении ее положение по отношению к режущему инструменту.</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В качестве базы могут быть использованы наружные и внутренние поверхности обрабатываемой детали, центрирующие отверстия и т. д.</w:t>
      </w:r>
    </w:p>
    <w:p w:rsidR="00E434F5"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Различают в основном два вида базовых поверхностей:</w:t>
      </w:r>
    </w:p>
    <w:p w:rsidR="00E434F5" w:rsidRDefault="00E434F5" w:rsidP="00E434F5">
      <w:pPr>
        <w:pStyle w:val="ac"/>
        <w:numPr>
          <w:ilvl w:val="0"/>
          <w:numId w:val="42"/>
        </w:numPr>
        <w:autoSpaceDE w:val="0"/>
        <w:autoSpaceDN w:val="0"/>
        <w:adjustRightInd w:val="0"/>
        <w:spacing w:line="360" w:lineRule="auto"/>
        <w:rPr>
          <w:color w:val="231F20"/>
          <w:sz w:val="28"/>
          <w:szCs w:val="28"/>
        </w:rPr>
      </w:pPr>
      <w:r w:rsidRPr="00DB117E">
        <w:rPr>
          <w:color w:val="231F20"/>
          <w:sz w:val="28"/>
          <w:szCs w:val="28"/>
        </w:rPr>
        <w:t xml:space="preserve">основные (конструктивные), определяющие положение детали в штампе; </w:t>
      </w:r>
    </w:p>
    <w:p w:rsidR="00E434F5" w:rsidRPr="00DB117E" w:rsidRDefault="00E434F5" w:rsidP="00E434F5">
      <w:pPr>
        <w:pStyle w:val="ac"/>
        <w:numPr>
          <w:ilvl w:val="0"/>
          <w:numId w:val="42"/>
        </w:numPr>
        <w:autoSpaceDE w:val="0"/>
        <w:autoSpaceDN w:val="0"/>
        <w:adjustRightInd w:val="0"/>
        <w:spacing w:line="360" w:lineRule="auto"/>
        <w:rPr>
          <w:color w:val="231F20"/>
          <w:sz w:val="28"/>
          <w:szCs w:val="28"/>
        </w:rPr>
      </w:pPr>
      <w:r w:rsidRPr="00DB117E">
        <w:rPr>
          <w:color w:val="231F20"/>
          <w:sz w:val="28"/>
          <w:szCs w:val="28"/>
        </w:rPr>
        <w:t xml:space="preserve">вспомогательные (технологические), создаваемые специально для лучшей и более точной обработки детали. </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Выбор последовательности обработки деталей во многом определяет весь последующий ход изготовления штампа, оказывает влияние на точность, качество и производительность работы. При этом последовательность изготовления деталей зависит от имеющихся в цехе оборудования и различных приспособлений для механизации трудоёмких процессов слесарных работ.</w:t>
      </w:r>
    </w:p>
    <w:p w:rsidR="00E434F5" w:rsidRDefault="00E434F5" w:rsidP="00E434F5">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При выборе вариантов техпроцессов изготовления деталей придерживаются двух основных правил:</w:t>
      </w:r>
    </w:p>
    <w:p w:rsidR="00E434F5" w:rsidRPr="00F31F11" w:rsidRDefault="00EA5FFE" w:rsidP="00A43140">
      <w:pPr>
        <w:pStyle w:val="ac"/>
        <w:numPr>
          <w:ilvl w:val="0"/>
          <w:numId w:val="45"/>
        </w:numPr>
        <w:spacing w:line="360" w:lineRule="auto"/>
        <w:ind w:left="0"/>
        <w:rPr>
          <w:color w:val="231F20"/>
          <w:sz w:val="28"/>
          <w:szCs w:val="28"/>
        </w:rPr>
      </w:pPr>
      <w:r w:rsidRPr="00F31F11">
        <w:rPr>
          <w:color w:val="231F20"/>
          <w:sz w:val="28"/>
          <w:szCs w:val="28"/>
        </w:rPr>
        <w:t xml:space="preserve">вначале </w:t>
      </w:r>
      <w:r w:rsidR="00E434F5" w:rsidRPr="00F31F11">
        <w:rPr>
          <w:color w:val="231F20"/>
          <w:sz w:val="28"/>
          <w:szCs w:val="28"/>
        </w:rPr>
        <w:t>обрабатывать детали, профиль которых может быть выполнен на станках;</w:t>
      </w:r>
    </w:p>
    <w:p w:rsidR="00E434F5" w:rsidRDefault="00E434F5" w:rsidP="00A43140">
      <w:pPr>
        <w:pStyle w:val="ac"/>
        <w:numPr>
          <w:ilvl w:val="0"/>
          <w:numId w:val="45"/>
        </w:numPr>
        <w:spacing w:line="360" w:lineRule="auto"/>
        <w:ind w:left="0"/>
        <w:rPr>
          <w:color w:val="231F20"/>
          <w:sz w:val="28"/>
          <w:szCs w:val="28"/>
        </w:rPr>
      </w:pPr>
      <w:r w:rsidRPr="00F31F11">
        <w:rPr>
          <w:color w:val="231F20"/>
          <w:sz w:val="28"/>
          <w:szCs w:val="28"/>
        </w:rPr>
        <w:t xml:space="preserve">затем </w:t>
      </w:r>
      <w:r w:rsidR="00EA5FFE" w:rsidRPr="00F31F11">
        <w:rPr>
          <w:color w:val="231F20"/>
          <w:sz w:val="28"/>
          <w:szCs w:val="28"/>
        </w:rPr>
        <w:t>обраб</w:t>
      </w:r>
      <w:r w:rsidR="00EA5FFE">
        <w:rPr>
          <w:color w:val="231F20"/>
          <w:sz w:val="28"/>
          <w:szCs w:val="28"/>
        </w:rPr>
        <w:t>атывать</w:t>
      </w:r>
      <w:r w:rsidR="00EA5FFE" w:rsidRPr="00F31F11">
        <w:rPr>
          <w:color w:val="231F20"/>
          <w:sz w:val="28"/>
          <w:szCs w:val="28"/>
        </w:rPr>
        <w:t xml:space="preserve"> </w:t>
      </w:r>
      <w:r w:rsidR="00EA5FFE">
        <w:rPr>
          <w:color w:val="231F20"/>
          <w:sz w:val="28"/>
          <w:szCs w:val="28"/>
        </w:rPr>
        <w:t>в</w:t>
      </w:r>
      <w:r w:rsidRPr="00F31F11">
        <w:rPr>
          <w:color w:val="231F20"/>
          <w:sz w:val="28"/>
          <w:szCs w:val="28"/>
        </w:rPr>
        <w:t>ручную сопрягаемы</w:t>
      </w:r>
      <w:r w:rsidR="00EA5FFE">
        <w:rPr>
          <w:color w:val="231F20"/>
          <w:sz w:val="28"/>
          <w:szCs w:val="28"/>
        </w:rPr>
        <w:t>е</w:t>
      </w:r>
      <w:r w:rsidRPr="00F31F11">
        <w:rPr>
          <w:color w:val="231F20"/>
          <w:sz w:val="28"/>
          <w:szCs w:val="28"/>
        </w:rPr>
        <w:t xml:space="preserve"> детал</w:t>
      </w:r>
      <w:r w:rsidR="00EA5FFE">
        <w:rPr>
          <w:color w:val="231F20"/>
          <w:sz w:val="28"/>
          <w:szCs w:val="28"/>
        </w:rPr>
        <w:t>и</w:t>
      </w:r>
      <w:r w:rsidRPr="00F31F11">
        <w:rPr>
          <w:color w:val="231F20"/>
          <w:sz w:val="28"/>
          <w:szCs w:val="28"/>
        </w:rPr>
        <w:t>, сравнивая их профиль с фактическими размерами деталей, полученными станочной обработки.</w:t>
      </w:r>
    </w:p>
    <w:p w:rsidR="00A43140" w:rsidRPr="00A43140" w:rsidRDefault="00A43140" w:rsidP="00A43140">
      <w:pPr>
        <w:autoSpaceDE w:val="0"/>
        <w:autoSpaceDN w:val="0"/>
        <w:adjustRightInd w:val="0"/>
        <w:spacing w:after="0" w:line="360" w:lineRule="auto"/>
        <w:ind w:firstLine="709"/>
        <w:rPr>
          <w:rFonts w:ascii="Times New Roman" w:hAnsi="Times New Roman"/>
          <w:color w:val="231F20"/>
          <w:sz w:val="28"/>
          <w:szCs w:val="28"/>
        </w:rPr>
      </w:pPr>
      <w:r w:rsidRPr="00A43140">
        <w:rPr>
          <w:rFonts w:ascii="Times New Roman" w:hAnsi="Times New Roman"/>
          <w:color w:val="231F20"/>
          <w:sz w:val="28"/>
          <w:szCs w:val="28"/>
        </w:rPr>
        <w:t>После изготовления деталей производятся сборка, наладка и испытание штампа.</w:t>
      </w:r>
    </w:p>
    <w:p w:rsidR="00EA5FFE" w:rsidRPr="00140C89" w:rsidRDefault="00EA5FFE" w:rsidP="00EA5FFE">
      <w:pPr>
        <w:pStyle w:val="a3"/>
        <w:spacing w:before="240" w:beforeAutospacing="0" w:after="240" w:afterAutospacing="0" w:line="360" w:lineRule="auto"/>
        <w:jc w:val="center"/>
        <w:rPr>
          <w:b/>
          <w:bCs/>
          <w:color w:val="0033CC"/>
          <w:sz w:val="28"/>
          <w:szCs w:val="28"/>
        </w:rPr>
      </w:pPr>
      <w:r>
        <w:rPr>
          <w:b/>
          <w:bCs/>
          <w:color w:val="0033CC"/>
          <w:sz w:val="28"/>
          <w:szCs w:val="28"/>
        </w:rPr>
        <w:t>3</w:t>
      </w:r>
      <w:r w:rsidRPr="00140C89">
        <w:rPr>
          <w:b/>
          <w:bCs/>
          <w:color w:val="0033CC"/>
          <w:sz w:val="28"/>
          <w:szCs w:val="28"/>
        </w:rPr>
        <w:t>.</w:t>
      </w:r>
      <w:r>
        <w:rPr>
          <w:b/>
          <w:bCs/>
          <w:color w:val="0033CC"/>
          <w:sz w:val="28"/>
          <w:szCs w:val="28"/>
        </w:rPr>
        <w:t>4</w:t>
      </w:r>
      <w:r w:rsidRPr="00140C89">
        <w:rPr>
          <w:b/>
          <w:bCs/>
          <w:color w:val="0033CC"/>
          <w:sz w:val="28"/>
          <w:szCs w:val="28"/>
        </w:rPr>
        <w:t xml:space="preserve">. </w:t>
      </w:r>
      <w:r>
        <w:rPr>
          <w:b/>
          <w:bCs/>
          <w:color w:val="0033CC"/>
          <w:sz w:val="28"/>
          <w:szCs w:val="28"/>
        </w:rPr>
        <w:t xml:space="preserve">Изготовление призматических </w:t>
      </w:r>
      <w:r w:rsidRPr="00140C89">
        <w:rPr>
          <w:b/>
          <w:bCs/>
          <w:color w:val="0033CC"/>
          <w:sz w:val="28"/>
          <w:szCs w:val="28"/>
        </w:rPr>
        <w:t>деталей</w:t>
      </w:r>
      <w:r w:rsidR="00F317BD">
        <w:rPr>
          <w:b/>
          <w:bCs/>
          <w:color w:val="0033CC"/>
          <w:sz w:val="28"/>
          <w:szCs w:val="28"/>
        </w:rPr>
        <w:t xml:space="preserve"> </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После получения заготовок для деталей данного типового класса первоначально обрабатывается базовая поверхность: строганием – для крупногабаритных и фрезерованием – для средних и мелких деталей.</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Первоначально проводится черновая обработка, затем чистовая, причем фрезерование осуществляется торцовыми фрезами. После переустановки деталей </w:t>
      </w:r>
      <w:r w:rsidRPr="005B7A06">
        <w:rPr>
          <w:rFonts w:ascii="Times New Roman" w:hAnsi="Times New Roman"/>
          <w:color w:val="231F20"/>
          <w:sz w:val="28"/>
          <w:szCs w:val="28"/>
        </w:rPr>
        <w:lastRenderedPageBreak/>
        <w:t>на базовую поверхность обрабатывается установочная поверхность для монтажа всех деталей штампа, также строганием или фрезерованием.</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Боковые поверхности деталей, не являющиеся ответственными, проходят грубую обработку фрезерованием для удаления неровностей после механической пилы и особенно газового резака (плиты штамповые, монтажные и т. п.).</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У заготовок ответственных и точных деталей (держатели матриц, пуансонов, матрицы, секции и т. п.) боковые поверхности, необходимые для разметки или базирования, подвергают чистовой фрезерной обработке с оставлением припуска под шлифование с обеспечением строгой взаимной перпендикулярности всех шести сторон заготовки. </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В результате данной операции, называемой «</w:t>
      </w:r>
      <w:proofErr w:type="spellStart"/>
      <w:r w:rsidRPr="005B7A06">
        <w:rPr>
          <w:rFonts w:ascii="Times New Roman" w:hAnsi="Times New Roman"/>
          <w:color w:val="231F20"/>
          <w:sz w:val="28"/>
          <w:szCs w:val="28"/>
        </w:rPr>
        <w:t>габаритение</w:t>
      </w:r>
      <w:proofErr w:type="spellEnd"/>
      <w:r w:rsidRPr="005B7A06">
        <w:rPr>
          <w:rFonts w:ascii="Times New Roman" w:hAnsi="Times New Roman"/>
          <w:color w:val="231F20"/>
          <w:sz w:val="28"/>
          <w:szCs w:val="28"/>
        </w:rPr>
        <w:t>», получается точная заготовка – «габарит».</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После первоначальной механической обработки заготовки крупногабаритных деталей размечают, нанося на их поверхность осевые линии штампа, от которых осуществляют разметку всех элементов детали (отверстий, вырезов, углублений и т. п.).</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Обработку круглых отверстий выполняют сверлением, затем зенкерованием. Посадочные отверстия, требующие высокой точности размеров, после зенкерования дорабатываются растачиванием, предварительным и тонким, до требуемых размеров с допусками по Н7 на координатно-расточном станке с выдерживанием координат этих отверстий в пределах ±0,001</w:t>
      </w:r>
      <w:r>
        <w:rPr>
          <w:rFonts w:ascii="Times New Roman" w:hAnsi="Times New Roman"/>
          <w:color w:val="231F20"/>
          <w:sz w:val="28"/>
          <w:szCs w:val="28"/>
        </w:rPr>
        <w:t>÷</w:t>
      </w:r>
      <w:r w:rsidRPr="005B7A06">
        <w:rPr>
          <w:rFonts w:ascii="Times New Roman" w:hAnsi="Times New Roman"/>
          <w:color w:val="231F20"/>
          <w:sz w:val="28"/>
          <w:szCs w:val="28"/>
        </w:rPr>
        <w:t>0,005 мм. Отверстия некруглого контура и углубления обрабатываются фрезерованием по разметке или на координатно-расточном станке. Штифтовые отверстия сверлятся, зенкеруются и разворачиваются для получения размеров по Н7.</w:t>
      </w:r>
    </w:p>
    <w:p w:rsidR="00E434F5" w:rsidRPr="005B7A06" w:rsidRDefault="00E434F5" w:rsidP="00E434F5">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Детали небольших размеров после получения «габаритов» размечают, нанося осевые линии и центры крепежных отверстий. Круглые отверстия обрабатывают сверлением, зенкерованием и растачиванием</w:t>
      </w:r>
      <w:r>
        <w:rPr>
          <w:rFonts w:ascii="Times New Roman" w:hAnsi="Times New Roman"/>
          <w:color w:val="231F20"/>
          <w:sz w:val="28"/>
          <w:szCs w:val="28"/>
        </w:rPr>
        <w:t xml:space="preserve"> </w:t>
      </w:r>
      <w:r w:rsidRPr="005B7A06">
        <w:rPr>
          <w:rFonts w:ascii="Times New Roman" w:hAnsi="Times New Roman"/>
          <w:color w:val="231F20"/>
          <w:sz w:val="28"/>
          <w:szCs w:val="28"/>
        </w:rPr>
        <w:t xml:space="preserve">на токарном станке, закрепляя заготовку в приспособлении (планшайбе), установленном в патроне станка. Рабочие отверстия (в матрицах) и посадочные в держателях после термической </w:t>
      </w:r>
      <w:r w:rsidRPr="005B7A06">
        <w:rPr>
          <w:rFonts w:ascii="Times New Roman" w:hAnsi="Times New Roman"/>
          <w:color w:val="231F20"/>
          <w:sz w:val="28"/>
          <w:szCs w:val="28"/>
        </w:rPr>
        <w:lastRenderedPageBreak/>
        <w:t>обработки шлифуют методом патронного шлифования до получения требуемых размеров с допусками по Н7. Кроме того, шлифованию подвергаются рабочая и опорная поверхности детали на плоскошлифовальном станке.</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Отверстия некруглого контура фрезеруют по разметке или координатам и после термической обработки шлифуют на координатно-шлифовальном станке. </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При наличии в детали нескольких точных отверстий обработку проводят на координатно-расточном станке, производя отсчет координат от двух взаимно перпендикулярных базовых поверхностей.</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Если в угловых зонах отверстий некруглого контура недопустимо оставление радиусов после фрезерования, то перед термической обработкой эти зоны обрабатываются строганием на долбежных станках или слесарным способом: посредством опиливания напильниками, с использованием приспособлений и на </w:t>
      </w:r>
      <w:proofErr w:type="spellStart"/>
      <w:r w:rsidRPr="005B7A06">
        <w:rPr>
          <w:rFonts w:ascii="Times New Roman" w:hAnsi="Times New Roman"/>
          <w:color w:val="231F20"/>
          <w:sz w:val="28"/>
          <w:szCs w:val="28"/>
        </w:rPr>
        <w:t>опиловочных</w:t>
      </w:r>
      <w:proofErr w:type="spellEnd"/>
      <w:r w:rsidRPr="005B7A06">
        <w:rPr>
          <w:rFonts w:ascii="Times New Roman" w:hAnsi="Times New Roman"/>
          <w:color w:val="231F20"/>
          <w:sz w:val="28"/>
          <w:szCs w:val="28"/>
        </w:rPr>
        <w:t xml:space="preserve"> станках или при помощи бормашин и абразивных инструментов. </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Обработку таких зон в рабочих окнах матриц предпочтительнее выполнять строганием, так как машинная обработка обеспечивает более высокую точность чем слесарная.</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В составных (секционных) матрицах при правильной разбивке их на секции угловые зоны с радиусами не образуются при стыковке секций, так как они имеют прямолинейные рабочие </w:t>
      </w:r>
      <w:r w:rsidR="00F317BD">
        <w:rPr>
          <w:rFonts w:ascii="Times New Roman" w:hAnsi="Times New Roman"/>
          <w:color w:val="231F20"/>
          <w:sz w:val="28"/>
          <w:szCs w:val="28"/>
        </w:rPr>
        <w:t>грани</w:t>
      </w:r>
      <w:r w:rsidRPr="005B7A06">
        <w:rPr>
          <w:rFonts w:ascii="Times New Roman" w:hAnsi="Times New Roman"/>
          <w:color w:val="231F20"/>
          <w:sz w:val="28"/>
          <w:szCs w:val="28"/>
        </w:rPr>
        <w:t xml:space="preserve">. Эти </w:t>
      </w:r>
      <w:r w:rsidR="00F317BD">
        <w:rPr>
          <w:rFonts w:ascii="Times New Roman" w:hAnsi="Times New Roman"/>
          <w:color w:val="231F20"/>
          <w:sz w:val="28"/>
          <w:szCs w:val="28"/>
        </w:rPr>
        <w:t>грани</w:t>
      </w:r>
      <w:r w:rsidRPr="005B7A06">
        <w:rPr>
          <w:rFonts w:ascii="Times New Roman" w:hAnsi="Times New Roman"/>
          <w:color w:val="231F20"/>
          <w:sz w:val="28"/>
          <w:szCs w:val="28"/>
        </w:rPr>
        <w:t xml:space="preserve"> и поверхности стыков обрабатываются на плоскошлифовальных станках по отдельности на каждой секции.</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Обработка пуансонов, имеющих призматическую форму рабочей и посадочной поверхностей, производится фрезерованием на вертикально-фрезерных станках боковой поверхностью пальцевой фрезы (при высоте пуансона до 80 мм) и строганием на долбежных станках при большей высоте. При обоих способах необходимо предварительно обработать начисто опорную поверхность пуансона.</w:t>
      </w:r>
    </w:p>
    <w:p w:rsidR="00E434F5" w:rsidRPr="005B7A06" w:rsidRDefault="00E434F5" w:rsidP="00E434F5">
      <w:pPr>
        <w:spacing w:after="0" w:line="360" w:lineRule="auto"/>
        <w:ind w:firstLine="709"/>
        <w:rPr>
          <w:rFonts w:ascii="Times New Roman" w:hAnsi="Times New Roman"/>
          <w:sz w:val="28"/>
          <w:szCs w:val="28"/>
        </w:rPr>
      </w:pPr>
      <w:r w:rsidRPr="005B7A06">
        <w:rPr>
          <w:rFonts w:ascii="Times New Roman" w:hAnsi="Times New Roman"/>
          <w:color w:val="231F20"/>
          <w:sz w:val="28"/>
          <w:szCs w:val="28"/>
        </w:rPr>
        <w:t>Шлифование боковых рабочих поверхностей (рабочего контура) производится на плоскошлифовальных станках с переустановкой детали после шлифовки каждой стороны. При небольшой высоте детали шлифование можно производить на шлифовальном станке с вертикальным шпинделем.</w:t>
      </w:r>
    </w:p>
    <w:p w:rsidR="00F317BD" w:rsidRDefault="00A43140" w:rsidP="00F317BD">
      <w:pPr>
        <w:pStyle w:val="a3"/>
        <w:spacing w:before="240" w:beforeAutospacing="0" w:after="0" w:afterAutospacing="0" w:line="360" w:lineRule="auto"/>
        <w:jc w:val="center"/>
        <w:rPr>
          <w:b/>
          <w:bCs/>
          <w:color w:val="0033CC"/>
          <w:sz w:val="28"/>
          <w:szCs w:val="28"/>
        </w:rPr>
      </w:pPr>
      <w:r>
        <w:rPr>
          <w:b/>
          <w:bCs/>
          <w:color w:val="0033CC"/>
          <w:sz w:val="28"/>
          <w:szCs w:val="28"/>
        </w:rPr>
        <w:lastRenderedPageBreak/>
        <w:t>3</w:t>
      </w:r>
      <w:r w:rsidRPr="00140C89">
        <w:rPr>
          <w:b/>
          <w:bCs/>
          <w:color w:val="0033CC"/>
          <w:sz w:val="28"/>
          <w:szCs w:val="28"/>
        </w:rPr>
        <w:t>.</w:t>
      </w:r>
      <w:r>
        <w:rPr>
          <w:b/>
          <w:bCs/>
          <w:color w:val="0033CC"/>
          <w:sz w:val="28"/>
          <w:szCs w:val="28"/>
        </w:rPr>
        <w:t>5</w:t>
      </w:r>
      <w:r w:rsidRPr="00140C89">
        <w:rPr>
          <w:b/>
          <w:bCs/>
          <w:color w:val="0033CC"/>
          <w:sz w:val="28"/>
          <w:szCs w:val="28"/>
        </w:rPr>
        <w:t xml:space="preserve">. </w:t>
      </w:r>
      <w:r>
        <w:rPr>
          <w:b/>
          <w:bCs/>
          <w:color w:val="0033CC"/>
          <w:sz w:val="28"/>
          <w:szCs w:val="28"/>
        </w:rPr>
        <w:t xml:space="preserve">Изготовление </w:t>
      </w:r>
      <w:r w:rsidRPr="00140C89">
        <w:rPr>
          <w:b/>
          <w:bCs/>
          <w:color w:val="0033CC"/>
          <w:sz w:val="28"/>
          <w:szCs w:val="28"/>
        </w:rPr>
        <w:t>деталей</w:t>
      </w:r>
      <w:r>
        <w:rPr>
          <w:b/>
          <w:bCs/>
          <w:color w:val="0033CC"/>
          <w:sz w:val="28"/>
          <w:szCs w:val="28"/>
        </w:rPr>
        <w:t xml:space="preserve">, </w:t>
      </w:r>
    </w:p>
    <w:p w:rsidR="00A43140" w:rsidRPr="00140C89" w:rsidRDefault="00A43140" w:rsidP="00F317BD">
      <w:pPr>
        <w:pStyle w:val="a3"/>
        <w:spacing w:before="0" w:beforeAutospacing="0" w:after="240" w:afterAutospacing="0" w:line="360" w:lineRule="auto"/>
        <w:jc w:val="center"/>
        <w:rPr>
          <w:b/>
          <w:bCs/>
          <w:color w:val="0033CC"/>
          <w:sz w:val="28"/>
          <w:szCs w:val="28"/>
        </w:rPr>
      </w:pPr>
      <w:r>
        <w:rPr>
          <w:b/>
          <w:bCs/>
          <w:color w:val="0033CC"/>
          <w:sz w:val="28"/>
          <w:szCs w:val="28"/>
        </w:rPr>
        <w:t>образованных поверхностями вращения</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Изготовление деталей данного типового класса – характерные операции токарного станка, то есть основной вид обработки – токарное точение. Токарное точение разделяется на черновое (грубая обработка) и чистовое (тонкая обработка). При обработке заготовок токарн</w:t>
      </w:r>
      <w:r>
        <w:rPr>
          <w:rFonts w:ascii="Times New Roman" w:hAnsi="Times New Roman"/>
          <w:color w:val="231F20"/>
          <w:sz w:val="28"/>
          <w:szCs w:val="28"/>
        </w:rPr>
        <w:t>о</w:t>
      </w:r>
      <w:r w:rsidRPr="005B7A06">
        <w:rPr>
          <w:rFonts w:ascii="Times New Roman" w:hAnsi="Times New Roman"/>
          <w:color w:val="231F20"/>
          <w:sz w:val="28"/>
          <w:szCs w:val="28"/>
        </w:rPr>
        <w:t>му точению предшествуют подрезка торца и нанесение центровочного отверстия – искусственной базы для последующих чистовых операций (шлифование, притирка и т. п.), если они необходимы для достижения требуемой точности, и для заготовок, у которых свободная длина L &gt;5 d (d – диаметр заготовки).</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Если у штучной заготовки не предусмотрен технологический припуск для зажима её в патроне станка, то черновое обтачивание проводится за две установки: начерно обрабатывается свободная длина заготовки, затем обработанная часть зажимается в патроне станка и обрабатывается вторая часть заготовки начерно. При этом выполняется подрезка второго торца и нанесение на нем центровочного отверстия. </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Чистовое обтачивание также проводится в два этапа.</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Если у штучной заготовки предусмотрен припуск, то обработка проводится за одну установку, и отрезка детали с одновременной подрезкой второго торца выполняется перед термической обработкой, если она необходима для получения требуемых эксплуатационных характеристик. При этом на втором торце выполняется центровочное отверстие, если его наличие необходимо для выполнения последующих доводочных операций. Изготовление деталей из прутка аналогично изготовлению деталей с технологическим припуском.</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Шлифование и отделочные операции необходимы для изготовления деталей, имеющих поверхности, обрабатываемые по 6</w:t>
      </w:r>
      <w:r w:rsidR="00EA1F98">
        <w:rPr>
          <w:rFonts w:ascii="Times New Roman" w:hAnsi="Times New Roman"/>
          <w:color w:val="231F20"/>
          <w:sz w:val="28"/>
          <w:szCs w:val="28"/>
        </w:rPr>
        <w:t>÷</w:t>
      </w:r>
      <w:r w:rsidRPr="005B7A06">
        <w:rPr>
          <w:rFonts w:ascii="Times New Roman" w:hAnsi="Times New Roman"/>
          <w:color w:val="231F20"/>
          <w:sz w:val="28"/>
          <w:szCs w:val="28"/>
        </w:rPr>
        <w:t>9 квалитетам точности.</w:t>
      </w:r>
    </w:p>
    <w:p w:rsidR="00E434F5" w:rsidRPr="005B7A06" w:rsidRDefault="00E434F5" w:rsidP="00E434F5">
      <w:pPr>
        <w:spacing w:after="0" w:line="360" w:lineRule="auto"/>
        <w:ind w:firstLine="709"/>
        <w:rPr>
          <w:rFonts w:ascii="Times New Roman" w:hAnsi="Times New Roman"/>
          <w:sz w:val="28"/>
          <w:szCs w:val="28"/>
        </w:rPr>
      </w:pPr>
      <w:r w:rsidRPr="005B7A06">
        <w:rPr>
          <w:rFonts w:ascii="Times New Roman" w:hAnsi="Times New Roman"/>
          <w:color w:val="231F20"/>
          <w:sz w:val="28"/>
          <w:szCs w:val="28"/>
        </w:rPr>
        <w:t xml:space="preserve">Характерной деталью данной типовой группы является ступенчатый пуансон с заплечиками (рис. </w:t>
      </w:r>
      <w:r w:rsidR="00F317BD">
        <w:rPr>
          <w:rFonts w:ascii="Times New Roman" w:hAnsi="Times New Roman"/>
          <w:color w:val="231F20"/>
          <w:sz w:val="28"/>
          <w:szCs w:val="28"/>
        </w:rPr>
        <w:t>3.</w:t>
      </w:r>
      <w:r w:rsidRPr="005B7A06">
        <w:rPr>
          <w:rFonts w:ascii="Times New Roman" w:hAnsi="Times New Roman"/>
          <w:color w:val="231F20"/>
          <w:sz w:val="28"/>
          <w:szCs w:val="28"/>
        </w:rPr>
        <w:t>1).</w:t>
      </w:r>
    </w:p>
    <w:p w:rsidR="00E434F5" w:rsidRPr="005B7A06" w:rsidRDefault="00E434F5" w:rsidP="00E434F5">
      <w:pPr>
        <w:spacing w:after="0" w:line="360" w:lineRule="auto"/>
        <w:rPr>
          <w:rFonts w:ascii="Times New Roman" w:hAnsi="Times New Roman"/>
          <w:sz w:val="28"/>
          <w:szCs w:val="28"/>
        </w:rPr>
      </w:pPr>
    </w:p>
    <w:p w:rsidR="00E434F5" w:rsidRPr="005B7A06" w:rsidRDefault="00E434F5" w:rsidP="00E434F5">
      <w:pPr>
        <w:spacing w:after="0" w:line="360" w:lineRule="auto"/>
        <w:jc w:val="center"/>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14:anchorId="515F16E8" wp14:editId="47FEA722">
            <wp:extent cx="4629796" cy="788780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D04174.tmp"/>
                    <pic:cNvPicPr/>
                  </pic:nvPicPr>
                  <pic:blipFill>
                    <a:blip r:embed="rId41">
                      <a:extLst>
                        <a:ext uri="{28A0092B-C50C-407E-A947-70E740481C1C}">
                          <a14:useLocalDpi xmlns:a14="http://schemas.microsoft.com/office/drawing/2010/main" val="0"/>
                        </a:ext>
                      </a:extLst>
                    </a:blip>
                    <a:stretch>
                      <a:fillRect/>
                    </a:stretch>
                  </pic:blipFill>
                  <pic:spPr>
                    <a:xfrm>
                      <a:off x="0" y="0"/>
                      <a:ext cx="4629796" cy="7887801"/>
                    </a:xfrm>
                    <a:prstGeom prst="rect">
                      <a:avLst/>
                    </a:prstGeom>
                  </pic:spPr>
                </pic:pic>
              </a:graphicData>
            </a:graphic>
          </wp:inline>
        </w:drawing>
      </w:r>
    </w:p>
    <w:p w:rsidR="00E434F5" w:rsidRPr="005B7A06" w:rsidRDefault="00E434F5" w:rsidP="00E434F5">
      <w:pPr>
        <w:spacing w:after="0" w:line="360" w:lineRule="auto"/>
        <w:jc w:val="center"/>
        <w:rPr>
          <w:rFonts w:ascii="Times New Roman" w:hAnsi="Times New Roman"/>
          <w:sz w:val="28"/>
          <w:szCs w:val="28"/>
        </w:rPr>
      </w:pPr>
      <w:r w:rsidRPr="005B7A06">
        <w:rPr>
          <w:rFonts w:ascii="Times New Roman" w:hAnsi="Times New Roman"/>
          <w:color w:val="231F20"/>
          <w:sz w:val="28"/>
          <w:szCs w:val="28"/>
        </w:rPr>
        <w:t xml:space="preserve">Рис. </w:t>
      </w:r>
      <w:r w:rsidR="00F317BD">
        <w:rPr>
          <w:rFonts w:ascii="Times New Roman" w:hAnsi="Times New Roman"/>
          <w:color w:val="231F20"/>
          <w:sz w:val="28"/>
          <w:szCs w:val="28"/>
        </w:rPr>
        <w:t>3.</w:t>
      </w:r>
      <w:r w:rsidRPr="005B7A06">
        <w:rPr>
          <w:rFonts w:ascii="Times New Roman" w:hAnsi="Times New Roman"/>
          <w:color w:val="231F20"/>
          <w:sz w:val="28"/>
          <w:szCs w:val="28"/>
        </w:rPr>
        <w:t xml:space="preserve">1. Схема обработки пуансона: 1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пруток; 2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патрон; 3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проходной резец; 4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отрезной резец; 5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w:t>
      </w:r>
      <w:proofErr w:type="spellStart"/>
      <w:r w:rsidRPr="005B7A06">
        <w:rPr>
          <w:rFonts w:ascii="Times New Roman" w:hAnsi="Times New Roman"/>
          <w:color w:val="231F20"/>
          <w:sz w:val="28"/>
          <w:szCs w:val="28"/>
        </w:rPr>
        <w:t>канавочный</w:t>
      </w:r>
      <w:proofErr w:type="spellEnd"/>
      <w:r w:rsidRPr="005B7A06">
        <w:rPr>
          <w:rFonts w:ascii="Times New Roman" w:hAnsi="Times New Roman"/>
          <w:color w:val="231F20"/>
          <w:sz w:val="28"/>
          <w:szCs w:val="28"/>
        </w:rPr>
        <w:t xml:space="preserve"> резец; 6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вращающийся центр; 7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центровочное сверло; 8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подрезной резец</w:t>
      </w:r>
    </w:p>
    <w:p w:rsidR="00E434F5"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lastRenderedPageBreak/>
        <w:t xml:space="preserve">На рис. </w:t>
      </w:r>
      <w:r w:rsidR="00F317BD">
        <w:rPr>
          <w:rFonts w:ascii="Times New Roman" w:hAnsi="Times New Roman"/>
          <w:color w:val="231F20"/>
          <w:sz w:val="28"/>
          <w:szCs w:val="28"/>
        </w:rPr>
        <w:t>3.</w:t>
      </w:r>
      <w:r w:rsidRPr="005B7A06">
        <w:rPr>
          <w:rFonts w:ascii="Times New Roman" w:hAnsi="Times New Roman"/>
          <w:color w:val="231F20"/>
          <w:sz w:val="28"/>
          <w:szCs w:val="28"/>
        </w:rPr>
        <w:t xml:space="preserve">1 показан ступенчатый пуансон с </w:t>
      </w:r>
      <w:proofErr w:type="spellStart"/>
      <w:r w:rsidRPr="005B7A06">
        <w:rPr>
          <w:rFonts w:ascii="Times New Roman" w:hAnsi="Times New Roman"/>
          <w:color w:val="231F20"/>
          <w:sz w:val="28"/>
          <w:szCs w:val="28"/>
        </w:rPr>
        <w:t>заплечиком</w:t>
      </w:r>
      <w:proofErr w:type="spellEnd"/>
      <w:r w:rsidRPr="005B7A06">
        <w:rPr>
          <w:rFonts w:ascii="Times New Roman" w:hAnsi="Times New Roman"/>
          <w:color w:val="231F20"/>
          <w:sz w:val="28"/>
          <w:szCs w:val="28"/>
        </w:rPr>
        <w:t>. При его изготовлении вначале следует выполнять токарную обработку в такой последовательности:</w:t>
      </w:r>
    </w:p>
    <w:p w:rsidR="00E434F5" w:rsidRDefault="00E434F5" w:rsidP="00E434F5">
      <w:pPr>
        <w:autoSpaceDE w:val="0"/>
        <w:autoSpaceDN w:val="0"/>
        <w:adjustRightInd w:val="0"/>
        <w:spacing w:after="0" w:line="360" w:lineRule="auto"/>
        <w:rPr>
          <w:rFonts w:ascii="Times New Roman" w:hAnsi="Times New Roman"/>
          <w:color w:val="231F20"/>
          <w:sz w:val="28"/>
          <w:szCs w:val="28"/>
        </w:rPr>
      </w:pPr>
      <w:r w:rsidRPr="005B7A06">
        <w:rPr>
          <w:rFonts w:ascii="Times New Roman" w:hAnsi="Times New Roman"/>
          <w:color w:val="231F20"/>
          <w:sz w:val="28"/>
          <w:szCs w:val="28"/>
        </w:rPr>
        <w:t xml:space="preserve">I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подрезать торец прутка; </w:t>
      </w:r>
    </w:p>
    <w:p w:rsidR="00E434F5" w:rsidRDefault="00E434F5" w:rsidP="00E434F5">
      <w:pPr>
        <w:autoSpaceDE w:val="0"/>
        <w:autoSpaceDN w:val="0"/>
        <w:adjustRightInd w:val="0"/>
        <w:spacing w:after="0" w:line="360" w:lineRule="auto"/>
        <w:rPr>
          <w:rFonts w:ascii="Times New Roman" w:hAnsi="Times New Roman"/>
          <w:color w:val="231F20"/>
          <w:sz w:val="28"/>
          <w:szCs w:val="28"/>
        </w:rPr>
      </w:pPr>
      <w:r w:rsidRPr="005B7A06">
        <w:rPr>
          <w:rFonts w:ascii="Times New Roman" w:hAnsi="Times New Roman"/>
          <w:color w:val="231F20"/>
          <w:sz w:val="28"/>
          <w:szCs w:val="28"/>
        </w:rPr>
        <w:t xml:space="preserve">II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проточить пруток на длине L+15 мм как чистовой (но не менее диаметра D 1); </w:t>
      </w:r>
    </w:p>
    <w:p w:rsidR="00E434F5" w:rsidRDefault="00E434F5" w:rsidP="00E434F5">
      <w:pPr>
        <w:autoSpaceDE w:val="0"/>
        <w:autoSpaceDN w:val="0"/>
        <w:adjustRightInd w:val="0"/>
        <w:spacing w:after="0" w:line="360" w:lineRule="auto"/>
        <w:rPr>
          <w:rFonts w:ascii="Times New Roman" w:hAnsi="Times New Roman"/>
          <w:color w:val="231F20"/>
          <w:sz w:val="28"/>
          <w:szCs w:val="28"/>
        </w:rPr>
      </w:pPr>
      <w:r w:rsidRPr="005B7A06">
        <w:rPr>
          <w:rFonts w:ascii="Times New Roman" w:hAnsi="Times New Roman"/>
          <w:color w:val="231F20"/>
          <w:sz w:val="28"/>
          <w:szCs w:val="28"/>
        </w:rPr>
        <w:t xml:space="preserve">III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w:t>
      </w:r>
      <w:proofErr w:type="spellStart"/>
      <w:r w:rsidRPr="005B7A06">
        <w:rPr>
          <w:rFonts w:ascii="Times New Roman" w:hAnsi="Times New Roman"/>
          <w:color w:val="231F20"/>
          <w:sz w:val="28"/>
          <w:szCs w:val="28"/>
        </w:rPr>
        <w:t>зацентровать</w:t>
      </w:r>
      <w:proofErr w:type="spellEnd"/>
      <w:r w:rsidRPr="005B7A06">
        <w:rPr>
          <w:rFonts w:ascii="Times New Roman" w:hAnsi="Times New Roman"/>
          <w:color w:val="231F20"/>
          <w:sz w:val="28"/>
          <w:szCs w:val="28"/>
        </w:rPr>
        <w:t xml:space="preserve"> рабочий торец (если центр на рабочей поверхности не допускается, заготовку вытачивают с технологическим центром, который после шлифования отрезают, или шлифование производится в четырех- и </w:t>
      </w:r>
      <w:proofErr w:type="spellStart"/>
      <w:r w:rsidRPr="005B7A06">
        <w:rPr>
          <w:rFonts w:ascii="Times New Roman" w:hAnsi="Times New Roman"/>
          <w:color w:val="231F20"/>
          <w:sz w:val="28"/>
          <w:szCs w:val="28"/>
        </w:rPr>
        <w:t>трехкулачковых</w:t>
      </w:r>
      <w:proofErr w:type="spellEnd"/>
      <w:r w:rsidRPr="005B7A06">
        <w:rPr>
          <w:rFonts w:ascii="Times New Roman" w:hAnsi="Times New Roman"/>
          <w:color w:val="231F20"/>
          <w:sz w:val="28"/>
          <w:szCs w:val="28"/>
        </w:rPr>
        <w:t xml:space="preserve"> самоцентрирующихся патронах повышенной точности); </w:t>
      </w:r>
    </w:p>
    <w:p w:rsidR="00E434F5" w:rsidRDefault="00E434F5" w:rsidP="00E434F5">
      <w:pPr>
        <w:autoSpaceDE w:val="0"/>
        <w:autoSpaceDN w:val="0"/>
        <w:adjustRightInd w:val="0"/>
        <w:spacing w:after="0" w:line="360" w:lineRule="auto"/>
        <w:rPr>
          <w:rFonts w:ascii="Times New Roman" w:hAnsi="Times New Roman"/>
          <w:color w:val="231F20"/>
          <w:sz w:val="28"/>
          <w:szCs w:val="28"/>
        </w:rPr>
      </w:pPr>
      <w:r w:rsidRPr="005B7A06">
        <w:rPr>
          <w:rFonts w:ascii="Times New Roman" w:hAnsi="Times New Roman"/>
          <w:color w:val="231F20"/>
          <w:sz w:val="28"/>
          <w:szCs w:val="28"/>
        </w:rPr>
        <w:t xml:space="preserve">IV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проточить на длине L+13 мм по диаметру D1; </w:t>
      </w:r>
    </w:p>
    <w:p w:rsidR="00E434F5" w:rsidRDefault="00E434F5" w:rsidP="00E434F5">
      <w:pPr>
        <w:autoSpaceDE w:val="0"/>
        <w:autoSpaceDN w:val="0"/>
        <w:adjustRightInd w:val="0"/>
        <w:spacing w:after="0" w:line="360" w:lineRule="auto"/>
        <w:rPr>
          <w:rFonts w:ascii="Times New Roman" w:hAnsi="Times New Roman"/>
          <w:color w:val="231F20"/>
          <w:sz w:val="28"/>
          <w:szCs w:val="28"/>
        </w:rPr>
      </w:pPr>
      <w:r w:rsidRPr="005B7A06">
        <w:rPr>
          <w:rFonts w:ascii="Times New Roman" w:hAnsi="Times New Roman"/>
          <w:color w:val="231F20"/>
          <w:sz w:val="28"/>
          <w:szCs w:val="28"/>
        </w:rPr>
        <w:t xml:space="preserve">V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проточить до буртика по диаметру D с припуском под шлифование; </w:t>
      </w:r>
    </w:p>
    <w:p w:rsidR="00E434F5" w:rsidRDefault="00E434F5" w:rsidP="00E434F5">
      <w:pPr>
        <w:autoSpaceDE w:val="0"/>
        <w:autoSpaceDN w:val="0"/>
        <w:adjustRightInd w:val="0"/>
        <w:spacing w:after="0" w:line="360" w:lineRule="auto"/>
        <w:rPr>
          <w:rFonts w:ascii="Times New Roman" w:hAnsi="Times New Roman"/>
          <w:color w:val="231F20"/>
          <w:sz w:val="28"/>
          <w:szCs w:val="28"/>
        </w:rPr>
      </w:pPr>
      <w:r w:rsidRPr="005B7A06">
        <w:rPr>
          <w:rFonts w:ascii="Times New Roman" w:hAnsi="Times New Roman"/>
          <w:color w:val="231F20"/>
          <w:sz w:val="28"/>
          <w:szCs w:val="28"/>
        </w:rPr>
        <w:t xml:space="preserve">VI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проточить до посадочной части по диаметру D с припуском под шлифование; </w:t>
      </w:r>
    </w:p>
    <w:p w:rsidR="00E434F5" w:rsidRDefault="00E434F5" w:rsidP="00E434F5">
      <w:pPr>
        <w:autoSpaceDE w:val="0"/>
        <w:autoSpaceDN w:val="0"/>
        <w:adjustRightInd w:val="0"/>
        <w:spacing w:after="0" w:line="360" w:lineRule="auto"/>
        <w:rPr>
          <w:rFonts w:ascii="Times New Roman" w:hAnsi="Times New Roman"/>
          <w:color w:val="231F20"/>
          <w:sz w:val="28"/>
          <w:szCs w:val="28"/>
        </w:rPr>
      </w:pPr>
      <w:r w:rsidRPr="005B7A06">
        <w:rPr>
          <w:rFonts w:ascii="Times New Roman" w:hAnsi="Times New Roman"/>
          <w:color w:val="231F20"/>
          <w:sz w:val="28"/>
          <w:szCs w:val="28"/>
        </w:rPr>
        <w:t xml:space="preserve">VII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проточить до скользящей части диаметра D2 </w:t>
      </w:r>
      <w:proofErr w:type="spellStart"/>
      <w:r w:rsidRPr="005B7A06">
        <w:rPr>
          <w:rFonts w:ascii="Times New Roman" w:hAnsi="Times New Roman"/>
          <w:color w:val="231F20"/>
          <w:sz w:val="28"/>
          <w:szCs w:val="28"/>
        </w:rPr>
        <w:t>пo</w:t>
      </w:r>
      <w:proofErr w:type="spellEnd"/>
      <w:r w:rsidRPr="005B7A06">
        <w:rPr>
          <w:rFonts w:ascii="Times New Roman" w:hAnsi="Times New Roman"/>
          <w:color w:val="231F20"/>
          <w:sz w:val="28"/>
          <w:szCs w:val="28"/>
        </w:rPr>
        <w:t xml:space="preserve"> диаметру D3 с припуском под шлифование; </w:t>
      </w:r>
    </w:p>
    <w:p w:rsidR="00E434F5" w:rsidRDefault="00E434F5" w:rsidP="00E434F5">
      <w:pPr>
        <w:autoSpaceDE w:val="0"/>
        <w:autoSpaceDN w:val="0"/>
        <w:adjustRightInd w:val="0"/>
        <w:spacing w:after="0" w:line="360" w:lineRule="auto"/>
        <w:rPr>
          <w:rFonts w:ascii="Times New Roman" w:hAnsi="Times New Roman"/>
          <w:color w:val="231F20"/>
          <w:sz w:val="28"/>
          <w:szCs w:val="28"/>
        </w:rPr>
      </w:pPr>
      <w:r w:rsidRPr="005B7A06">
        <w:rPr>
          <w:rFonts w:ascii="Times New Roman" w:hAnsi="Times New Roman"/>
          <w:color w:val="231F20"/>
          <w:sz w:val="28"/>
          <w:szCs w:val="28"/>
        </w:rPr>
        <w:t xml:space="preserve">VIII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проточить переход по радиусу 10 мм с припуском под шлифование; </w:t>
      </w:r>
    </w:p>
    <w:p w:rsidR="00E434F5" w:rsidRDefault="00E434F5" w:rsidP="00E434F5">
      <w:pPr>
        <w:autoSpaceDE w:val="0"/>
        <w:autoSpaceDN w:val="0"/>
        <w:adjustRightInd w:val="0"/>
        <w:spacing w:after="0" w:line="360" w:lineRule="auto"/>
        <w:rPr>
          <w:rFonts w:ascii="Times New Roman" w:hAnsi="Times New Roman"/>
          <w:color w:val="231F20"/>
          <w:sz w:val="28"/>
          <w:szCs w:val="28"/>
        </w:rPr>
      </w:pPr>
      <w:r w:rsidRPr="005B7A06">
        <w:rPr>
          <w:rFonts w:ascii="Times New Roman" w:hAnsi="Times New Roman"/>
          <w:color w:val="231F20"/>
          <w:sz w:val="28"/>
          <w:szCs w:val="28"/>
        </w:rPr>
        <w:t xml:space="preserve">IX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проточить канавку у </w:t>
      </w:r>
      <w:proofErr w:type="spellStart"/>
      <w:r w:rsidRPr="005B7A06">
        <w:rPr>
          <w:rFonts w:ascii="Times New Roman" w:hAnsi="Times New Roman"/>
          <w:color w:val="231F20"/>
          <w:sz w:val="28"/>
          <w:szCs w:val="28"/>
        </w:rPr>
        <w:t>заплечика</w:t>
      </w:r>
      <w:proofErr w:type="spellEnd"/>
      <w:r w:rsidRPr="005B7A06">
        <w:rPr>
          <w:rFonts w:ascii="Times New Roman" w:hAnsi="Times New Roman"/>
          <w:color w:val="231F20"/>
          <w:sz w:val="28"/>
          <w:szCs w:val="28"/>
        </w:rPr>
        <w:t xml:space="preserve"> для выхода шлифовального круга; </w:t>
      </w:r>
    </w:p>
    <w:p w:rsidR="00E434F5" w:rsidRDefault="00E434F5" w:rsidP="00E434F5">
      <w:pPr>
        <w:autoSpaceDE w:val="0"/>
        <w:autoSpaceDN w:val="0"/>
        <w:adjustRightInd w:val="0"/>
        <w:spacing w:after="0" w:line="360" w:lineRule="auto"/>
        <w:rPr>
          <w:rFonts w:ascii="Times New Roman" w:hAnsi="Times New Roman"/>
          <w:color w:val="231F20"/>
          <w:sz w:val="28"/>
          <w:szCs w:val="28"/>
        </w:rPr>
      </w:pPr>
      <w:r w:rsidRPr="005B7A06">
        <w:rPr>
          <w:rFonts w:ascii="Times New Roman" w:hAnsi="Times New Roman"/>
          <w:color w:val="231F20"/>
          <w:sz w:val="28"/>
          <w:szCs w:val="28"/>
        </w:rPr>
        <w:t xml:space="preserve">X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отрезать заготовку от прутка; </w:t>
      </w:r>
    </w:p>
    <w:p w:rsidR="00E434F5" w:rsidRDefault="00E434F5" w:rsidP="00E434F5">
      <w:pPr>
        <w:autoSpaceDE w:val="0"/>
        <w:autoSpaceDN w:val="0"/>
        <w:adjustRightInd w:val="0"/>
        <w:spacing w:after="0" w:line="360" w:lineRule="auto"/>
        <w:rPr>
          <w:rFonts w:ascii="Times New Roman" w:hAnsi="Times New Roman"/>
          <w:color w:val="231F20"/>
          <w:sz w:val="28"/>
          <w:szCs w:val="28"/>
        </w:rPr>
      </w:pPr>
      <w:r w:rsidRPr="005B7A06">
        <w:rPr>
          <w:rFonts w:ascii="Times New Roman" w:hAnsi="Times New Roman"/>
          <w:color w:val="231F20"/>
          <w:sz w:val="28"/>
          <w:szCs w:val="28"/>
        </w:rPr>
        <w:t xml:space="preserve">XI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подрезать торец заготовки с другой стороны; </w:t>
      </w:r>
    </w:p>
    <w:p w:rsidR="00E434F5" w:rsidRDefault="00E434F5" w:rsidP="00E434F5">
      <w:pPr>
        <w:autoSpaceDE w:val="0"/>
        <w:autoSpaceDN w:val="0"/>
        <w:adjustRightInd w:val="0"/>
        <w:spacing w:after="0" w:line="360" w:lineRule="auto"/>
        <w:rPr>
          <w:rFonts w:ascii="Times New Roman" w:hAnsi="Times New Roman"/>
          <w:color w:val="231F20"/>
          <w:sz w:val="28"/>
          <w:szCs w:val="28"/>
        </w:rPr>
      </w:pPr>
      <w:r w:rsidRPr="005B7A06">
        <w:rPr>
          <w:rFonts w:ascii="Times New Roman" w:hAnsi="Times New Roman"/>
          <w:color w:val="231F20"/>
          <w:sz w:val="28"/>
          <w:szCs w:val="28"/>
        </w:rPr>
        <w:t xml:space="preserve">XII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w:t>
      </w:r>
      <w:proofErr w:type="spellStart"/>
      <w:r w:rsidRPr="005B7A06">
        <w:rPr>
          <w:rFonts w:ascii="Times New Roman" w:hAnsi="Times New Roman"/>
          <w:color w:val="231F20"/>
          <w:sz w:val="28"/>
          <w:szCs w:val="28"/>
        </w:rPr>
        <w:t>зацентровать</w:t>
      </w:r>
      <w:proofErr w:type="spellEnd"/>
      <w:r w:rsidRPr="005B7A06">
        <w:rPr>
          <w:rFonts w:ascii="Times New Roman" w:hAnsi="Times New Roman"/>
          <w:color w:val="231F20"/>
          <w:sz w:val="28"/>
          <w:szCs w:val="28"/>
        </w:rPr>
        <w:t xml:space="preserve"> тыльную часть (если центр на тыльной поверхности пуансона не допускается, заготовку отрезают с технологическим центром, который впоследствии отрезают). </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После завершения токарной обработки заготовку необходимо термически обработать: закалить, отпустить. После этого зачистить центровые гнезда и приступить к шлифованию: шлифовать посадочную часть по диаметру D1h6 на длине </w:t>
      </w:r>
      <w:r w:rsidRPr="005B7A06">
        <w:rPr>
          <w:rFonts w:ascii="Times New Roman" w:hAnsi="Times New Roman"/>
          <w:i/>
          <w:iCs/>
          <w:color w:val="231F20"/>
          <w:sz w:val="28"/>
          <w:szCs w:val="28"/>
        </w:rPr>
        <w:t>l</w:t>
      </w:r>
      <w:r w:rsidRPr="005B7A06">
        <w:rPr>
          <w:rFonts w:ascii="Times New Roman" w:hAnsi="Times New Roman"/>
          <w:color w:val="231F20"/>
          <w:sz w:val="28"/>
          <w:szCs w:val="28"/>
        </w:rPr>
        <w:t xml:space="preserve"> = 5 мм; скользящую часть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по диаметру D2h6; рабочую часть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по диаметру D3 с допуском, указанным в чертеже или технических требованиях к штампу на длине </w:t>
      </w:r>
      <w:r w:rsidRPr="005B7A06">
        <w:rPr>
          <w:rFonts w:ascii="Times New Roman" w:hAnsi="Times New Roman"/>
          <w:i/>
          <w:iCs/>
          <w:color w:val="231F20"/>
          <w:sz w:val="28"/>
          <w:szCs w:val="28"/>
        </w:rPr>
        <w:t>l</w:t>
      </w:r>
      <w:r w:rsidRPr="005B7A06">
        <w:rPr>
          <w:rFonts w:ascii="Times New Roman" w:hAnsi="Times New Roman"/>
          <w:color w:val="231F20"/>
          <w:sz w:val="28"/>
          <w:szCs w:val="28"/>
        </w:rPr>
        <w:t xml:space="preserve">1; переходы по радиусу 10 мм; отрезать технологические центры (если они имеются) и шлифовать торец </w:t>
      </w:r>
      <w:proofErr w:type="spellStart"/>
      <w:r w:rsidRPr="005B7A06">
        <w:rPr>
          <w:rFonts w:ascii="Times New Roman" w:hAnsi="Times New Roman"/>
          <w:color w:val="231F20"/>
          <w:sz w:val="28"/>
          <w:szCs w:val="28"/>
        </w:rPr>
        <w:t>заплечика</w:t>
      </w:r>
      <w:proofErr w:type="spellEnd"/>
      <w:r w:rsidRPr="005B7A06">
        <w:rPr>
          <w:rFonts w:ascii="Times New Roman" w:hAnsi="Times New Roman"/>
          <w:color w:val="231F20"/>
          <w:sz w:val="28"/>
          <w:szCs w:val="28"/>
        </w:rPr>
        <w:t xml:space="preserve"> предварительно. Окончательное шлифование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в сборе с </w:t>
      </w:r>
      <w:proofErr w:type="spellStart"/>
      <w:r w:rsidRPr="005B7A06">
        <w:rPr>
          <w:rFonts w:ascii="Times New Roman" w:hAnsi="Times New Roman"/>
          <w:color w:val="231F20"/>
          <w:sz w:val="28"/>
          <w:szCs w:val="28"/>
        </w:rPr>
        <w:t>пуансонодержателем</w:t>
      </w:r>
      <w:proofErr w:type="spellEnd"/>
      <w:r w:rsidRPr="005B7A06">
        <w:rPr>
          <w:rFonts w:ascii="Times New Roman" w:hAnsi="Times New Roman"/>
          <w:color w:val="231F20"/>
          <w:sz w:val="28"/>
          <w:szCs w:val="28"/>
        </w:rPr>
        <w:t>.</w:t>
      </w:r>
    </w:p>
    <w:p w:rsidR="00E434F5" w:rsidRDefault="00E434F5" w:rsidP="00E434F5">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lastRenderedPageBreak/>
        <w:t>Изготовление концентрических деталей (с центральным отверстием, имеющим общую ось с наружной поверхностью) выполняется тремя способами:</w:t>
      </w:r>
    </w:p>
    <w:p w:rsidR="00E434F5" w:rsidRPr="00DB117E" w:rsidRDefault="00E434F5" w:rsidP="00E434F5">
      <w:pPr>
        <w:pStyle w:val="ac"/>
        <w:numPr>
          <w:ilvl w:val="0"/>
          <w:numId w:val="43"/>
        </w:numPr>
        <w:spacing w:line="360" w:lineRule="auto"/>
        <w:rPr>
          <w:color w:val="231F20"/>
          <w:sz w:val="28"/>
          <w:szCs w:val="28"/>
        </w:rPr>
      </w:pPr>
      <w:r w:rsidRPr="00DB117E">
        <w:rPr>
          <w:color w:val="231F20"/>
          <w:sz w:val="28"/>
          <w:szCs w:val="28"/>
        </w:rPr>
        <w:t>обработка всех поверхностей за одну установку, с отрезкой готовой детали от прутка или технологического припуска;</w:t>
      </w:r>
    </w:p>
    <w:p w:rsidR="00E434F5" w:rsidRPr="00DB117E" w:rsidRDefault="00E434F5" w:rsidP="00E434F5">
      <w:pPr>
        <w:pStyle w:val="ac"/>
        <w:numPr>
          <w:ilvl w:val="0"/>
          <w:numId w:val="43"/>
        </w:numPr>
        <w:spacing w:line="360" w:lineRule="auto"/>
        <w:rPr>
          <w:sz w:val="28"/>
          <w:szCs w:val="28"/>
        </w:rPr>
      </w:pPr>
      <w:r w:rsidRPr="00DB117E">
        <w:rPr>
          <w:color w:val="231F20"/>
          <w:sz w:val="28"/>
          <w:szCs w:val="28"/>
        </w:rPr>
        <w:t>обработка наружной поверхности, базирование по ней при обработке внутренней поверхности (отверстия);</w:t>
      </w:r>
    </w:p>
    <w:p w:rsidR="00E434F5" w:rsidRPr="00DB117E" w:rsidRDefault="00E434F5" w:rsidP="00E434F5">
      <w:pPr>
        <w:pStyle w:val="ac"/>
        <w:numPr>
          <w:ilvl w:val="0"/>
          <w:numId w:val="43"/>
        </w:numPr>
        <w:autoSpaceDE w:val="0"/>
        <w:autoSpaceDN w:val="0"/>
        <w:adjustRightInd w:val="0"/>
        <w:spacing w:line="360" w:lineRule="auto"/>
        <w:rPr>
          <w:color w:val="231F20"/>
          <w:sz w:val="28"/>
          <w:szCs w:val="28"/>
        </w:rPr>
      </w:pPr>
      <w:r w:rsidRPr="00DB117E">
        <w:rPr>
          <w:color w:val="231F20"/>
          <w:sz w:val="28"/>
          <w:szCs w:val="28"/>
        </w:rPr>
        <w:t>обработка внутренней поверхности, базирование по ней при обработке наружных поверхностей.</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При выборе способа обработки необходимо ориентироваться на требования, предъявляемые к точности детали, качеству поверхностей, эксплуатационным характеристикам.</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Первый способ обеспечивает наиболее высокую точность, так как исключены погрешности, возникающие при переустановке заготовки.</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Обработку по второй схеме целесообразно применять для деталей с небольшими размерами отверстия, поверхность которого вдоль оси имеет небольшую длину, что затрудняет базирование по ней.</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Третий способ рационально применять для деталей с отверстиями значительных размеров и сравнительно большой протяжённости.</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Обработка концентрических деталей производится на токарных или револьверных станках. Револьверные обеспечивают значительно большую производительность и точность изготовляемых деталей.</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Обработка наружных поверхностей выполняется точением (черновым и чистовым). Обработка отверстия после подрезки торца и нанесения центровочного отверстия выполняется сверлением, затем рассверливанием или зенкерованием, растачиванием черновым и тонким. При обработке небольших по диаметру отверстий и при наличии инструмента требуемого диаметра можно применить развертывание. Для получения точного размера и высокой чистоты поверхности применяется шлифование. Для деталей, требующих термической обработки, наряду с предварительным шлифованием производят окончательное шлифование после </w:t>
      </w:r>
      <w:r w:rsidRPr="005B7A06">
        <w:rPr>
          <w:rFonts w:ascii="Times New Roman" w:hAnsi="Times New Roman"/>
          <w:color w:val="231F20"/>
          <w:sz w:val="28"/>
          <w:szCs w:val="28"/>
        </w:rPr>
        <w:lastRenderedPageBreak/>
        <w:t>термической обработки и, если необходимо, шлифование торцов, выполняемое на плоскошлифовальном станке.</w:t>
      </w:r>
    </w:p>
    <w:p w:rsidR="00E434F5" w:rsidRPr="005B7A06" w:rsidRDefault="00E434F5" w:rsidP="00E434F5">
      <w:pPr>
        <w:spacing w:after="0" w:line="360" w:lineRule="auto"/>
        <w:ind w:firstLine="709"/>
        <w:rPr>
          <w:rFonts w:ascii="Times New Roman" w:hAnsi="Times New Roman"/>
          <w:sz w:val="28"/>
          <w:szCs w:val="28"/>
        </w:rPr>
      </w:pPr>
      <w:r w:rsidRPr="005B7A06">
        <w:rPr>
          <w:rFonts w:ascii="Times New Roman" w:hAnsi="Times New Roman"/>
          <w:color w:val="231F20"/>
          <w:sz w:val="28"/>
          <w:szCs w:val="28"/>
        </w:rPr>
        <w:t>Характерным представителем концентричных деталей является матрица, запрессованная в держатель. Она имеет внутреннюю цилиндрическую поверхность (рабочее окно матрицы), которая должна быть концентрична наружной (посадочной) поверхности.</w:t>
      </w:r>
    </w:p>
    <w:p w:rsidR="00E434F5" w:rsidRPr="005B7A06" w:rsidRDefault="00E434F5" w:rsidP="00E434F5">
      <w:pPr>
        <w:spacing w:after="0" w:line="360" w:lineRule="auto"/>
        <w:rPr>
          <w:rFonts w:ascii="Times New Roman" w:hAnsi="Times New Roman"/>
          <w:sz w:val="28"/>
          <w:szCs w:val="28"/>
        </w:rPr>
      </w:pPr>
    </w:p>
    <w:p w:rsidR="00E434F5" w:rsidRDefault="00E434F5" w:rsidP="00E434F5">
      <w:pPr>
        <w:autoSpaceDE w:val="0"/>
        <w:autoSpaceDN w:val="0"/>
        <w:adjustRightInd w:val="0"/>
        <w:spacing w:after="0" w:line="360" w:lineRule="auto"/>
        <w:jc w:val="center"/>
        <w:rPr>
          <w:rFonts w:ascii="Times New Roman" w:hAnsi="Times New Roman"/>
          <w:color w:val="231F20"/>
          <w:sz w:val="28"/>
          <w:szCs w:val="28"/>
        </w:rPr>
      </w:pPr>
      <w:r>
        <w:rPr>
          <w:rFonts w:ascii="Times New Roman" w:hAnsi="Times New Roman"/>
          <w:noProof/>
          <w:color w:val="231F20"/>
          <w:sz w:val="28"/>
          <w:szCs w:val="28"/>
          <w:lang w:eastAsia="ru-RU"/>
        </w:rPr>
        <w:drawing>
          <wp:inline distT="0" distB="0" distL="0" distR="0" wp14:anchorId="0F5EAFED" wp14:editId="3E8FD224">
            <wp:extent cx="2715004" cy="2629267"/>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D02430.tmp"/>
                    <pic:cNvPicPr/>
                  </pic:nvPicPr>
                  <pic:blipFill>
                    <a:blip r:embed="rId42">
                      <a:extLst>
                        <a:ext uri="{28A0092B-C50C-407E-A947-70E740481C1C}">
                          <a14:useLocalDpi xmlns:a14="http://schemas.microsoft.com/office/drawing/2010/main" val="0"/>
                        </a:ext>
                      </a:extLst>
                    </a:blip>
                    <a:stretch>
                      <a:fillRect/>
                    </a:stretch>
                  </pic:blipFill>
                  <pic:spPr>
                    <a:xfrm>
                      <a:off x="0" y="0"/>
                      <a:ext cx="2715004" cy="2629267"/>
                    </a:xfrm>
                    <a:prstGeom prst="rect">
                      <a:avLst/>
                    </a:prstGeom>
                  </pic:spPr>
                </pic:pic>
              </a:graphicData>
            </a:graphic>
          </wp:inline>
        </w:drawing>
      </w:r>
    </w:p>
    <w:p w:rsidR="00E434F5" w:rsidRPr="005B7A06" w:rsidRDefault="00E434F5" w:rsidP="00E434F5">
      <w:pPr>
        <w:autoSpaceDE w:val="0"/>
        <w:autoSpaceDN w:val="0"/>
        <w:adjustRightInd w:val="0"/>
        <w:spacing w:after="0" w:line="360" w:lineRule="auto"/>
        <w:jc w:val="center"/>
        <w:rPr>
          <w:rFonts w:ascii="Times New Roman" w:hAnsi="Times New Roman"/>
          <w:color w:val="231F20"/>
          <w:sz w:val="28"/>
          <w:szCs w:val="28"/>
        </w:rPr>
      </w:pPr>
      <w:r w:rsidRPr="005B7A06">
        <w:rPr>
          <w:rFonts w:ascii="Times New Roman" w:hAnsi="Times New Roman"/>
          <w:color w:val="231F20"/>
          <w:sz w:val="28"/>
          <w:szCs w:val="28"/>
        </w:rPr>
        <w:t xml:space="preserve">Рис. </w:t>
      </w:r>
      <w:r w:rsidR="00F317BD">
        <w:rPr>
          <w:rFonts w:ascii="Times New Roman" w:hAnsi="Times New Roman"/>
          <w:color w:val="231F20"/>
          <w:sz w:val="28"/>
          <w:szCs w:val="28"/>
        </w:rPr>
        <w:t>3.</w:t>
      </w:r>
      <w:r w:rsidRPr="005B7A06">
        <w:rPr>
          <w:rFonts w:ascii="Times New Roman" w:hAnsi="Times New Roman"/>
          <w:color w:val="231F20"/>
          <w:sz w:val="28"/>
          <w:szCs w:val="28"/>
        </w:rPr>
        <w:t xml:space="preserve">2. </w:t>
      </w:r>
      <w:r w:rsidR="005148D8">
        <w:rPr>
          <w:rFonts w:ascii="Times New Roman" w:hAnsi="Times New Roman"/>
          <w:color w:val="231F20"/>
          <w:sz w:val="28"/>
          <w:szCs w:val="28"/>
        </w:rPr>
        <w:t>Эскиз</w:t>
      </w:r>
      <w:r w:rsidRPr="005B7A06">
        <w:rPr>
          <w:rFonts w:ascii="Times New Roman" w:hAnsi="Times New Roman"/>
          <w:color w:val="231F20"/>
          <w:sz w:val="28"/>
          <w:szCs w:val="28"/>
        </w:rPr>
        <w:t xml:space="preserve"> матрицы с заплечиками</w:t>
      </w:r>
    </w:p>
    <w:p w:rsidR="00E434F5" w:rsidRPr="005B7A06" w:rsidRDefault="00E434F5" w:rsidP="00E434F5">
      <w:pPr>
        <w:autoSpaceDE w:val="0"/>
        <w:autoSpaceDN w:val="0"/>
        <w:adjustRightInd w:val="0"/>
        <w:spacing w:after="0" w:line="360" w:lineRule="auto"/>
        <w:rPr>
          <w:rFonts w:ascii="Times New Roman" w:hAnsi="Times New Roman"/>
          <w:color w:val="231F20"/>
          <w:sz w:val="28"/>
          <w:szCs w:val="28"/>
        </w:rPr>
      </w:pPr>
    </w:p>
    <w:p w:rsidR="00E434F5" w:rsidRDefault="00E434F5" w:rsidP="00E434F5">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Матрицу с </w:t>
      </w:r>
      <w:proofErr w:type="spellStart"/>
      <w:r w:rsidRPr="005B7A06">
        <w:rPr>
          <w:rFonts w:ascii="Times New Roman" w:hAnsi="Times New Roman"/>
          <w:color w:val="231F20"/>
          <w:sz w:val="28"/>
          <w:szCs w:val="28"/>
        </w:rPr>
        <w:t>заплечиком</w:t>
      </w:r>
      <w:proofErr w:type="spellEnd"/>
      <w:r w:rsidRPr="005B7A06">
        <w:rPr>
          <w:rFonts w:ascii="Times New Roman" w:hAnsi="Times New Roman"/>
          <w:color w:val="231F20"/>
          <w:sz w:val="28"/>
          <w:szCs w:val="28"/>
        </w:rPr>
        <w:t xml:space="preserve">, представленную на рис. </w:t>
      </w:r>
      <w:r w:rsidR="00F317BD">
        <w:rPr>
          <w:rFonts w:ascii="Times New Roman" w:hAnsi="Times New Roman"/>
          <w:color w:val="231F20"/>
          <w:sz w:val="28"/>
          <w:szCs w:val="28"/>
        </w:rPr>
        <w:t>3.</w:t>
      </w:r>
      <w:r w:rsidRPr="005B7A06">
        <w:rPr>
          <w:rFonts w:ascii="Times New Roman" w:hAnsi="Times New Roman"/>
          <w:color w:val="231F20"/>
          <w:sz w:val="28"/>
          <w:szCs w:val="28"/>
        </w:rPr>
        <w:t xml:space="preserve">2, необходимо изготовлять в такой последовательности: </w:t>
      </w:r>
    </w:p>
    <w:p w:rsidR="00E434F5" w:rsidRDefault="00E434F5" w:rsidP="00E434F5">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1) подрезать торец прутка; </w:t>
      </w:r>
    </w:p>
    <w:p w:rsidR="00E434F5" w:rsidRDefault="00E434F5" w:rsidP="00E434F5">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2) проточить по длине до диаметра D1; </w:t>
      </w:r>
    </w:p>
    <w:p w:rsidR="00E434F5" w:rsidRDefault="00E434F5" w:rsidP="00E434F5">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3) проточить до </w:t>
      </w:r>
      <w:proofErr w:type="spellStart"/>
      <w:r w:rsidRPr="005B7A06">
        <w:rPr>
          <w:rFonts w:ascii="Times New Roman" w:hAnsi="Times New Roman"/>
          <w:color w:val="231F20"/>
          <w:sz w:val="28"/>
          <w:szCs w:val="28"/>
        </w:rPr>
        <w:t>заплечика</w:t>
      </w:r>
      <w:proofErr w:type="spellEnd"/>
      <w:r w:rsidRPr="005B7A06">
        <w:rPr>
          <w:rFonts w:ascii="Times New Roman" w:hAnsi="Times New Roman"/>
          <w:color w:val="231F20"/>
          <w:sz w:val="28"/>
          <w:szCs w:val="28"/>
        </w:rPr>
        <w:t xml:space="preserve"> по диаметру D с припуском под шлифование; </w:t>
      </w:r>
    </w:p>
    <w:p w:rsidR="00E434F5" w:rsidRDefault="00E434F5" w:rsidP="00E434F5">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4) проточить канавку для выхода шлифовального круга; </w:t>
      </w:r>
    </w:p>
    <w:p w:rsidR="00E434F5" w:rsidRDefault="00E434F5" w:rsidP="00E434F5">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5) проточить фаску с Х45°; </w:t>
      </w:r>
    </w:p>
    <w:p w:rsidR="00E434F5" w:rsidRDefault="00E434F5" w:rsidP="00E434F5">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6) сверлить отверстие на проход по диаметру D2 с припуском под развертывание (для диаметров не больше 10 мм) или под растачивание (при диаметре, большем 10 мм); </w:t>
      </w:r>
    </w:p>
    <w:p w:rsidR="00E434F5" w:rsidRDefault="00E434F5" w:rsidP="00E434F5">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7) развернуть рабочее отверстие (при диаметре до 10 мм) или расточить (при диаметре, большем 10 мм) с припуском под шлифование; </w:t>
      </w:r>
    </w:p>
    <w:p w:rsidR="00E434F5" w:rsidRDefault="00E434F5" w:rsidP="00E434F5">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lastRenderedPageBreak/>
        <w:t xml:space="preserve">8) отрезать заготовку от прутка; </w:t>
      </w:r>
    </w:p>
    <w:p w:rsidR="00E434F5" w:rsidRDefault="00E434F5" w:rsidP="00E434F5">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9) рассверлить выходную часть отверстия до диаметра D2 + 1 мм; </w:t>
      </w:r>
    </w:p>
    <w:p w:rsidR="00E434F5" w:rsidRDefault="00E434F5" w:rsidP="00E434F5">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10) подрезать торец тыльной части с припуском под шлифование; </w:t>
      </w:r>
    </w:p>
    <w:p w:rsidR="00E434F5" w:rsidRPr="005B7A06" w:rsidRDefault="00E434F5" w:rsidP="00E434F5">
      <w:pPr>
        <w:spacing w:after="0" w:line="360" w:lineRule="auto"/>
        <w:ind w:firstLine="709"/>
        <w:rPr>
          <w:rFonts w:ascii="Times New Roman" w:hAnsi="Times New Roman"/>
          <w:sz w:val="28"/>
          <w:szCs w:val="28"/>
        </w:rPr>
      </w:pPr>
      <w:r w:rsidRPr="005B7A06">
        <w:rPr>
          <w:rFonts w:ascii="Times New Roman" w:hAnsi="Times New Roman"/>
          <w:color w:val="231F20"/>
          <w:sz w:val="28"/>
          <w:szCs w:val="28"/>
        </w:rPr>
        <w:t>11) термически обработать: закалить, отпустить;</w:t>
      </w:r>
    </w:p>
    <w:p w:rsidR="00E434F5"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12) шлифовать рабочее отверстие до диаметра D2 с допуском, указанным в чертеже или технических требованиях к штампу; </w:t>
      </w:r>
    </w:p>
    <w:p w:rsidR="00E434F5"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13) предварительно шлифовать торцы матрицы. Окончательное шлифование </w:t>
      </w:r>
      <w:r w:rsidRPr="005B7A06">
        <w:rPr>
          <w:rFonts w:ascii="Times New Roman" w:hAnsi="Times New Roman"/>
          <w:i/>
          <w:iCs/>
          <w:color w:val="231F20"/>
          <w:sz w:val="28"/>
          <w:szCs w:val="28"/>
        </w:rPr>
        <w:t>–</w:t>
      </w:r>
      <w:r w:rsidRPr="005B7A06">
        <w:rPr>
          <w:rFonts w:ascii="Times New Roman" w:hAnsi="Times New Roman"/>
          <w:color w:val="231F20"/>
          <w:sz w:val="28"/>
          <w:szCs w:val="28"/>
        </w:rPr>
        <w:t xml:space="preserve"> в сборе с державкой (в случае необходимости обеспечения взаимозаменяемости группы матриц шлифование торцов производится окончательно в соответствии с размерами, указанными в чертеже матрицы); </w:t>
      </w:r>
    </w:p>
    <w:p w:rsidR="00E434F5"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14) развернуть конус 0°30’ на рабочей части матрицы (специальной разверткой); </w:t>
      </w:r>
    </w:p>
    <w:p w:rsidR="00E434F5"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15) шлифовать посадочную часть Dh6 на специальной оправке; </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16) маркировать обозначение электрографом.</w:t>
      </w:r>
    </w:p>
    <w:p w:rsidR="00E434F5" w:rsidRPr="005B7A06" w:rsidRDefault="00E434F5" w:rsidP="00E434F5">
      <w:pPr>
        <w:spacing w:after="0" w:line="360" w:lineRule="auto"/>
        <w:ind w:firstLine="709"/>
        <w:rPr>
          <w:rFonts w:ascii="Times New Roman" w:hAnsi="Times New Roman"/>
          <w:sz w:val="28"/>
          <w:szCs w:val="28"/>
        </w:rPr>
      </w:pPr>
      <w:r w:rsidRPr="005B7A06">
        <w:rPr>
          <w:rFonts w:ascii="Times New Roman" w:hAnsi="Times New Roman"/>
          <w:color w:val="231F20"/>
          <w:sz w:val="28"/>
          <w:szCs w:val="28"/>
        </w:rPr>
        <w:t>При обработке ступенчатых деталей после обработки ступеней по диаметру необходимо выполнять подрезку ступеней по длине подрезным резцом.</w:t>
      </w:r>
    </w:p>
    <w:p w:rsidR="00F317BD" w:rsidRPr="00140C89" w:rsidRDefault="00F317BD" w:rsidP="00F317BD">
      <w:pPr>
        <w:pStyle w:val="a3"/>
        <w:spacing w:before="240" w:beforeAutospacing="0" w:after="240" w:afterAutospacing="0" w:line="360" w:lineRule="auto"/>
        <w:jc w:val="center"/>
        <w:rPr>
          <w:b/>
          <w:bCs/>
          <w:color w:val="0033CC"/>
          <w:sz w:val="28"/>
          <w:szCs w:val="28"/>
        </w:rPr>
      </w:pPr>
      <w:r>
        <w:rPr>
          <w:b/>
          <w:bCs/>
          <w:color w:val="0033CC"/>
          <w:sz w:val="28"/>
          <w:szCs w:val="28"/>
        </w:rPr>
        <w:t>3</w:t>
      </w:r>
      <w:r w:rsidRPr="00140C89">
        <w:rPr>
          <w:b/>
          <w:bCs/>
          <w:color w:val="0033CC"/>
          <w:sz w:val="28"/>
          <w:szCs w:val="28"/>
        </w:rPr>
        <w:t>.</w:t>
      </w:r>
      <w:r>
        <w:rPr>
          <w:b/>
          <w:bCs/>
          <w:color w:val="0033CC"/>
          <w:sz w:val="28"/>
          <w:szCs w:val="28"/>
        </w:rPr>
        <w:t>6</w:t>
      </w:r>
      <w:r w:rsidRPr="00140C89">
        <w:rPr>
          <w:b/>
          <w:bCs/>
          <w:color w:val="0033CC"/>
          <w:sz w:val="28"/>
          <w:szCs w:val="28"/>
        </w:rPr>
        <w:t xml:space="preserve">. </w:t>
      </w:r>
      <w:r>
        <w:rPr>
          <w:b/>
          <w:bCs/>
          <w:color w:val="0033CC"/>
          <w:sz w:val="28"/>
          <w:szCs w:val="28"/>
        </w:rPr>
        <w:t xml:space="preserve">Изготовление </w:t>
      </w:r>
      <w:r w:rsidRPr="00140C89">
        <w:rPr>
          <w:b/>
          <w:bCs/>
          <w:color w:val="0033CC"/>
          <w:sz w:val="28"/>
          <w:szCs w:val="28"/>
        </w:rPr>
        <w:t>деталей</w:t>
      </w:r>
      <w:r>
        <w:rPr>
          <w:b/>
          <w:bCs/>
          <w:color w:val="0033CC"/>
          <w:sz w:val="28"/>
          <w:szCs w:val="28"/>
        </w:rPr>
        <w:t xml:space="preserve"> с криволинейными поверхностями</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Как было отмечено ранее, детали данного класса могут иметь криволинейные поверхности замкнутого или открытого контура. Технологический процесс их изготовления в основном одинаков. Различия заключаются в выполнении чистовых, заключительных операций.</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Последовательность и характер начальных операций при изготовлении деталей данного класса аналогичны техпроцессу деталей 1-го типового класса: это получение «габаритов», разметка осевых линий, центровка крепежных отверстий, обработка крепежных отверстий, разметка стыковочных поверхностей у секционных рабочих частей. </w:t>
      </w:r>
    </w:p>
    <w:p w:rsidR="00E434F5"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Обработка криволинейного контура, как замкнутого, так и открытого, производится торцовым фрезерованием несколькими способами:</w:t>
      </w:r>
    </w:p>
    <w:p w:rsidR="00E434F5" w:rsidRPr="00F31F11" w:rsidRDefault="00E434F5" w:rsidP="00E434F5">
      <w:pPr>
        <w:pStyle w:val="ac"/>
        <w:numPr>
          <w:ilvl w:val="0"/>
          <w:numId w:val="44"/>
        </w:numPr>
        <w:autoSpaceDE w:val="0"/>
        <w:autoSpaceDN w:val="0"/>
        <w:adjustRightInd w:val="0"/>
        <w:spacing w:line="360" w:lineRule="auto"/>
        <w:rPr>
          <w:color w:val="231F20"/>
          <w:sz w:val="28"/>
          <w:szCs w:val="28"/>
        </w:rPr>
      </w:pPr>
      <w:r w:rsidRPr="00F31F11">
        <w:rPr>
          <w:color w:val="231F20"/>
          <w:sz w:val="28"/>
          <w:szCs w:val="28"/>
        </w:rPr>
        <w:lastRenderedPageBreak/>
        <w:t>фрезерованием по разметке с оставлением значительного припуска;</w:t>
      </w:r>
    </w:p>
    <w:p w:rsidR="00E434F5" w:rsidRPr="00F31F11" w:rsidRDefault="00E434F5" w:rsidP="00E434F5">
      <w:pPr>
        <w:pStyle w:val="ac"/>
        <w:numPr>
          <w:ilvl w:val="0"/>
          <w:numId w:val="44"/>
        </w:numPr>
        <w:autoSpaceDE w:val="0"/>
        <w:autoSpaceDN w:val="0"/>
        <w:adjustRightInd w:val="0"/>
        <w:spacing w:line="360" w:lineRule="auto"/>
        <w:rPr>
          <w:color w:val="231F20"/>
          <w:sz w:val="28"/>
          <w:szCs w:val="28"/>
        </w:rPr>
      </w:pPr>
      <w:r w:rsidRPr="00F31F11">
        <w:rPr>
          <w:color w:val="231F20"/>
          <w:sz w:val="28"/>
          <w:szCs w:val="28"/>
        </w:rPr>
        <w:t>фрезерованием с использованием шаблона – копира;</w:t>
      </w:r>
    </w:p>
    <w:p w:rsidR="00E434F5" w:rsidRPr="00F31F11" w:rsidRDefault="00E434F5" w:rsidP="00E434F5">
      <w:pPr>
        <w:pStyle w:val="ac"/>
        <w:numPr>
          <w:ilvl w:val="0"/>
          <w:numId w:val="44"/>
        </w:numPr>
        <w:autoSpaceDE w:val="0"/>
        <w:autoSpaceDN w:val="0"/>
        <w:adjustRightInd w:val="0"/>
        <w:spacing w:line="360" w:lineRule="auto"/>
        <w:rPr>
          <w:color w:val="231F20"/>
          <w:sz w:val="28"/>
          <w:szCs w:val="28"/>
        </w:rPr>
      </w:pPr>
      <w:r w:rsidRPr="00F31F11">
        <w:rPr>
          <w:color w:val="231F20"/>
          <w:sz w:val="28"/>
          <w:szCs w:val="28"/>
        </w:rPr>
        <w:t>фрезерованием на станках с ЧПУ.</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Применение способа зависит от сложности обрабатываемого контура и имеющегося оборудования.</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Независимо от применяемого способа фрезерование ведется вначале фрезами большого диаметра, затем обработка узких мест выполняется фрезами небольшого диаметра, обработка внутренних углов выполняется слесарным способом при помощи опиливания или бормашин.</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 xml:space="preserve">Как правило, секционные матрицы и пуансоны фрезеруются в сборе, при этом стыковочные поверхности предварительно </w:t>
      </w:r>
      <w:proofErr w:type="spellStart"/>
      <w:r w:rsidRPr="005B7A06">
        <w:rPr>
          <w:rFonts w:ascii="Times New Roman" w:hAnsi="Times New Roman"/>
          <w:color w:val="231F20"/>
          <w:sz w:val="28"/>
          <w:szCs w:val="28"/>
        </w:rPr>
        <w:t>прошлифовываются</w:t>
      </w:r>
      <w:proofErr w:type="spellEnd"/>
      <w:r w:rsidRPr="005B7A06">
        <w:rPr>
          <w:rFonts w:ascii="Times New Roman" w:hAnsi="Times New Roman"/>
          <w:color w:val="231F20"/>
          <w:sz w:val="28"/>
          <w:szCs w:val="28"/>
        </w:rPr>
        <w:t>.</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После фрезерования и местной слесарной обработки на криволинейной поверхности должен оставаться припуск не более 0,2^0,3 мм на сторону, который необходим для компенсации термических поводок, возникающих при термообработке.</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После термической обработки у детали в первую очередь шлифуется опорная поверхность, затем рабочий контур и лицевая поверхность.</w:t>
      </w:r>
    </w:p>
    <w:p w:rsidR="00E434F5" w:rsidRPr="005B7A06" w:rsidRDefault="00E434F5" w:rsidP="00F317BD">
      <w:pPr>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У деталей с открытым контуром кроме опорной поверхности шлифуется плоскость, противоположная криволинейной, используемая как установочная база при окончательной обработке криволинейного</w:t>
      </w:r>
      <w:r w:rsidR="00F317BD">
        <w:rPr>
          <w:rFonts w:ascii="Times New Roman" w:hAnsi="Times New Roman"/>
          <w:color w:val="231F20"/>
          <w:sz w:val="28"/>
          <w:szCs w:val="28"/>
        </w:rPr>
        <w:t xml:space="preserve"> </w:t>
      </w:r>
      <w:r w:rsidRPr="005B7A06">
        <w:rPr>
          <w:rFonts w:ascii="Times New Roman" w:hAnsi="Times New Roman"/>
          <w:color w:val="231F20"/>
          <w:sz w:val="28"/>
          <w:szCs w:val="28"/>
        </w:rPr>
        <w:t>контура. Лицевая поверхность (рабочая) у таких деталей на данном этапе не шлифуется.</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Окончательная обработка криволинейной поверхности деталей с замкнутым контуром и деталей с открытым контуром разная.</w:t>
      </w:r>
    </w:p>
    <w:p w:rsidR="00E434F5" w:rsidRPr="005B7A06" w:rsidRDefault="00E434F5" w:rsidP="00E434F5">
      <w:pPr>
        <w:autoSpaceDE w:val="0"/>
        <w:autoSpaceDN w:val="0"/>
        <w:adjustRightInd w:val="0"/>
        <w:spacing w:after="0" w:line="360" w:lineRule="auto"/>
        <w:ind w:firstLine="709"/>
        <w:rPr>
          <w:rFonts w:ascii="Times New Roman" w:hAnsi="Times New Roman"/>
          <w:color w:val="231F20"/>
          <w:sz w:val="28"/>
          <w:szCs w:val="28"/>
        </w:rPr>
      </w:pPr>
      <w:r w:rsidRPr="005B7A06">
        <w:rPr>
          <w:rFonts w:ascii="Times New Roman" w:hAnsi="Times New Roman"/>
          <w:color w:val="231F20"/>
          <w:sz w:val="28"/>
          <w:szCs w:val="28"/>
        </w:rPr>
        <w:t>Замкнутый контур обрабатывается шлифованием на станках с вертикальным шпинделем, для которого необходимо устанавливать максимальное число оборотов, чтобы шлифовальные круги небольшого диаметра, обычно применяемые для обработки замкнутых криволинейных контуров, имели максимально возможную окружную скорость, иначе процесс будет малопроизводительным, а круги быстро сработаются.</w:t>
      </w:r>
    </w:p>
    <w:p w:rsidR="00E434F5" w:rsidRPr="005B7A06" w:rsidRDefault="00E434F5" w:rsidP="003552B6">
      <w:pPr>
        <w:autoSpaceDE w:val="0"/>
        <w:autoSpaceDN w:val="0"/>
        <w:adjustRightInd w:val="0"/>
        <w:spacing w:after="0" w:line="360" w:lineRule="auto"/>
        <w:ind w:firstLine="709"/>
        <w:rPr>
          <w:rFonts w:ascii="Times New Roman" w:hAnsi="Times New Roman"/>
          <w:sz w:val="28"/>
          <w:szCs w:val="28"/>
        </w:rPr>
      </w:pPr>
      <w:r w:rsidRPr="005B7A06">
        <w:rPr>
          <w:rFonts w:ascii="Times New Roman" w:hAnsi="Times New Roman"/>
          <w:color w:val="231F20"/>
          <w:sz w:val="28"/>
          <w:szCs w:val="28"/>
        </w:rPr>
        <w:lastRenderedPageBreak/>
        <w:t>Для обработки деталей с открытым криволинейным контуром применять малопроизводительное шлифование на станках с вертикальным шпинделем нерационально. При обработке криволинейного контура таких деталей применяется профильное шлифование, выполняемое на плоскошлифовальных станках с горизонтальной осью шпинделя. Обработка ведется несколькими кругами одновременно или поочередно. При этом круги предварительно профилируются, т. е. каждому кругу придается форма соответствующего участка криволинейного контура, для обработки которого данный круг предназначен. При этом используются круги больших диаметров, что обеспечивает высокую окружную скорость и, соответственно, производительность.</w:t>
      </w:r>
    </w:p>
    <w:p w:rsidR="00E42085" w:rsidRPr="00A34D43" w:rsidRDefault="00E434F5" w:rsidP="009F0028">
      <w:pPr>
        <w:spacing w:before="360" w:after="240" w:line="360" w:lineRule="auto"/>
        <w:jc w:val="center"/>
        <w:rPr>
          <w:rFonts w:ascii="Times New Roman" w:hAnsi="Times New Roman"/>
          <w:b/>
          <w:color w:val="C00000"/>
          <w:sz w:val="28"/>
          <w:szCs w:val="28"/>
        </w:rPr>
      </w:pPr>
      <w:r>
        <w:rPr>
          <w:rFonts w:ascii="Times New Roman" w:hAnsi="Times New Roman"/>
          <w:b/>
          <w:bCs/>
          <w:color w:val="C00000"/>
          <w:sz w:val="28"/>
          <w:szCs w:val="28"/>
        </w:rPr>
        <w:t>4</w:t>
      </w:r>
      <w:r w:rsidR="00E42085" w:rsidRPr="00A34D43">
        <w:rPr>
          <w:rFonts w:ascii="Times New Roman" w:hAnsi="Times New Roman"/>
          <w:b/>
          <w:bCs/>
          <w:color w:val="C00000"/>
          <w:sz w:val="28"/>
          <w:szCs w:val="28"/>
        </w:rPr>
        <w:t>. Конструкции штампов для листовой штамповки</w:t>
      </w:r>
    </w:p>
    <w:p w:rsidR="00D22423" w:rsidRPr="00A34D43" w:rsidRDefault="00E434F5" w:rsidP="00A34D43">
      <w:pPr>
        <w:spacing w:before="240" w:after="240" w:line="360" w:lineRule="auto"/>
        <w:jc w:val="center"/>
        <w:rPr>
          <w:rFonts w:ascii="Times New Roman" w:hAnsi="Times New Roman"/>
          <w:b/>
          <w:color w:val="242424"/>
          <w:sz w:val="28"/>
          <w:szCs w:val="28"/>
        </w:rPr>
      </w:pPr>
      <w:r>
        <w:rPr>
          <w:rFonts w:ascii="Times New Roman" w:hAnsi="Times New Roman"/>
          <w:b/>
          <w:bCs/>
          <w:color w:val="0033CC"/>
          <w:sz w:val="28"/>
          <w:szCs w:val="28"/>
        </w:rPr>
        <w:t>4</w:t>
      </w:r>
      <w:r w:rsidR="00D22423" w:rsidRPr="00A34D43">
        <w:rPr>
          <w:rFonts w:ascii="Times New Roman" w:hAnsi="Times New Roman"/>
          <w:b/>
          <w:bCs/>
          <w:color w:val="0033CC"/>
          <w:sz w:val="28"/>
          <w:szCs w:val="28"/>
        </w:rPr>
        <w:t>.1. Отрезные штампы</w:t>
      </w:r>
    </w:p>
    <w:p w:rsidR="00D22423" w:rsidRPr="0040059A" w:rsidRDefault="00D22423" w:rsidP="00A34D43">
      <w:pPr>
        <w:pStyle w:val="a3"/>
        <w:spacing w:before="0" w:beforeAutospacing="0" w:after="0" w:afterAutospacing="0" w:line="360" w:lineRule="auto"/>
        <w:ind w:firstLine="709"/>
        <w:rPr>
          <w:sz w:val="28"/>
          <w:szCs w:val="28"/>
        </w:rPr>
      </w:pPr>
      <w:r w:rsidRPr="0040059A">
        <w:rPr>
          <w:sz w:val="28"/>
          <w:szCs w:val="28"/>
        </w:rPr>
        <w:t xml:space="preserve">На рис. </w:t>
      </w:r>
      <w:r w:rsidR="00F317BD">
        <w:rPr>
          <w:sz w:val="28"/>
          <w:szCs w:val="28"/>
        </w:rPr>
        <w:t>4</w:t>
      </w:r>
      <w:r w:rsidRPr="0040059A">
        <w:rPr>
          <w:sz w:val="28"/>
          <w:szCs w:val="28"/>
        </w:rPr>
        <w:t>.</w:t>
      </w:r>
      <w:r w:rsidR="004E39C6" w:rsidRPr="0040059A">
        <w:rPr>
          <w:sz w:val="28"/>
          <w:szCs w:val="28"/>
        </w:rPr>
        <w:t>1</w:t>
      </w:r>
      <w:r w:rsidRPr="0040059A">
        <w:rPr>
          <w:sz w:val="28"/>
          <w:szCs w:val="28"/>
        </w:rPr>
        <w:t>,</w:t>
      </w:r>
      <w:r w:rsidR="00A34D43" w:rsidRPr="0040059A">
        <w:rPr>
          <w:sz w:val="28"/>
          <w:szCs w:val="28"/>
        </w:rPr>
        <w:t xml:space="preserve"> </w:t>
      </w:r>
      <w:r w:rsidRPr="0040059A">
        <w:rPr>
          <w:i/>
          <w:iCs/>
          <w:sz w:val="28"/>
          <w:szCs w:val="28"/>
        </w:rPr>
        <w:t>а</w:t>
      </w:r>
      <w:r w:rsidR="00A34D43" w:rsidRPr="0040059A">
        <w:rPr>
          <w:i/>
          <w:iCs/>
          <w:sz w:val="28"/>
          <w:szCs w:val="28"/>
        </w:rPr>
        <w:t xml:space="preserve"> </w:t>
      </w:r>
      <w:r w:rsidRPr="0040059A">
        <w:rPr>
          <w:sz w:val="28"/>
          <w:szCs w:val="28"/>
        </w:rPr>
        <w:t>приведена конструкция универсального штампа для отрезки заготовок от полосы, которая в процессе резки прижимается к неподвижному ножу</w:t>
      </w:r>
      <w:r w:rsidR="00A34D43" w:rsidRPr="0040059A">
        <w:rPr>
          <w:sz w:val="28"/>
          <w:szCs w:val="28"/>
        </w:rPr>
        <w:t xml:space="preserve"> </w:t>
      </w:r>
      <w:r w:rsidRPr="0040059A">
        <w:rPr>
          <w:i/>
          <w:iCs/>
          <w:sz w:val="28"/>
          <w:szCs w:val="28"/>
        </w:rPr>
        <w:t>10</w:t>
      </w:r>
      <w:r w:rsidR="00A34D43" w:rsidRPr="0040059A">
        <w:rPr>
          <w:i/>
          <w:iCs/>
          <w:sz w:val="28"/>
          <w:szCs w:val="28"/>
        </w:rPr>
        <w:t xml:space="preserve"> </w:t>
      </w:r>
      <w:r w:rsidRPr="0040059A">
        <w:rPr>
          <w:sz w:val="28"/>
          <w:szCs w:val="28"/>
        </w:rPr>
        <w:t>прижимом 7. Подвижный нож</w:t>
      </w:r>
      <w:r w:rsidR="00A34D43" w:rsidRPr="0040059A">
        <w:rPr>
          <w:sz w:val="28"/>
          <w:szCs w:val="28"/>
        </w:rPr>
        <w:t xml:space="preserve"> </w:t>
      </w:r>
      <w:r w:rsidRPr="0040059A">
        <w:rPr>
          <w:i/>
          <w:iCs/>
          <w:sz w:val="28"/>
          <w:szCs w:val="28"/>
        </w:rPr>
        <w:t>5</w:t>
      </w:r>
      <w:r w:rsidR="00A34D43" w:rsidRPr="0040059A">
        <w:rPr>
          <w:i/>
          <w:iCs/>
          <w:sz w:val="28"/>
          <w:szCs w:val="28"/>
        </w:rPr>
        <w:t xml:space="preserve"> </w:t>
      </w:r>
      <w:r w:rsidRPr="0040059A">
        <w:rPr>
          <w:sz w:val="28"/>
          <w:szCs w:val="28"/>
        </w:rPr>
        <w:t xml:space="preserve">осуществляет резку только при полосе, зажатой между прижимом и неподвижным ножом. </w:t>
      </w:r>
    </w:p>
    <w:p w:rsidR="009F0028" w:rsidRPr="0040059A" w:rsidRDefault="00A34D43" w:rsidP="009F0028">
      <w:pPr>
        <w:pStyle w:val="a3"/>
        <w:spacing w:before="0" w:beforeAutospacing="0" w:after="0" w:afterAutospacing="0" w:line="360" w:lineRule="auto"/>
        <w:ind w:firstLine="709"/>
        <w:rPr>
          <w:sz w:val="28"/>
          <w:szCs w:val="28"/>
        </w:rPr>
      </w:pPr>
      <w:r w:rsidRPr="0040059A">
        <w:rPr>
          <w:sz w:val="28"/>
          <w:szCs w:val="28"/>
        </w:rPr>
        <w:t xml:space="preserve">Необходимая длина отрезаемых заготовок обеспечивается регулируемым подпружиненным упором </w:t>
      </w:r>
      <w:r w:rsidRPr="0040059A">
        <w:rPr>
          <w:i/>
          <w:iCs/>
          <w:sz w:val="28"/>
          <w:szCs w:val="28"/>
        </w:rPr>
        <w:t xml:space="preserve">2, </w:t>
      </w:r>
      <w:r w:rsidRPr="0040059A">
        <w:rPr>
          <w:sz w:val="28"/>
          <w:szCs w:val="28"/>
        </w:rPr>
        <w:t xml:space="preserve">который при наладке (настройке) штампа можно передвигать совместно с кареткой вдоль стержня </w:t>
      </w:r>
      <w:r w:rsidRPr="0040059A">
        <w:rPr>
          <w:i/>
          <w:iCs/>
          <w:sz w:val="28"/>
          <w:szCs w:val="28"/>
        </w:rPr>
        <w:t xml:space="preserve">3. </w:t>
      </w:r>
      <w:r w:rsidRPr="0040059A">
        <w:rPr>
          <w:sz w:val="28"/>
          <w:szCs w:val="28"/>
        </w:rPr>
        <w:t xml:space="preserve">Штамп оснащен переналаживаемыми планками </w:t>
      </w:r>
      <w:r w:rsidRPr="0040059A">
        <w:rPr>
          <w:i/>
          <w:iCs/>
          <w:sz w:val="28"/>
          <w:szCs w:val="28"/>
        </w:rPr>
        <w:t xml:space="preserve">8, </w:t>
      </w:r>
      <w:r w:rsidRPr="0040059A">
        <w:rPr>
          <w:sz w:val="28"/>
          <w:szCs w:val="28"/>
        </w:rPr>
        <w:t xml:space="preserve">которые позволяют использовать полосы различной ширины в пределах диапазона регулирования. </w:t>
      </w:r>
    </w:p>
    <w:p w:rsidR="00A34D43" w:rsidRPr="0040059A" w:rsidRDefault="00A34D43" w:rsidP="009F0028">
      <w:pPr>
        <w:pStyle w:val="a3"/>
        <w:spacing w:before="0" w:beforeAutospacing="0" w:after="0" w:afterAutospacing="0" w:line="360" w:lineRule="auto"/>
        <w:ind w:firstLine="709"/>
        <w:rPr>
          <w:sz w:val="28"/>
          <w:szCs w:val="28"/>
        </w:rPr>
      </w:pPr>
      <w:r w:rsidRPr="0040059A">
        <w:rPr>
          <w:sz w:val="28"/>
          <w:szCs w:val="28"/>
        </w:rPr>
        <w:t xml:space="preserve">На рис. </w:t>
      </w:r>
      <w:r w:rsidR="00F317BD">
        <w:rPr>
          <w:sz w:val="28"/>
          <w:szCs w:val="28"/>
        </w:rPr>
        <w:t>4</w:t>
      </w:r>
      <w:r w:rsidRPr="0040059A">
        <w:rPr>
          <w:sz w:val="28"/>
          <w:szCs w:val="28"/>
        </w:rPr>
        <w:t>.</w:t>
      </w:r>
      <w:r w:rsidR="004E39C6" w:rsidRPr="0040059A">
        <w:rPr>
          <w:sz w:val="28"/>
          <w:szCs w:val="28"/>
        </w:rPr>
        <w:t>1</w:t>
      </w:r>
      <w:r w:rsidRPr="0040059A">
        <w:rPr>
          <w:sz w:val="28"/>
          <w:szCs w:val="28"/>
        </w:rPr>
        <w:t xml:space="preserve">, </w:t>
      </w:r>
      <w:r w:rsidRPr="0040059A">
        <w:rPr>
          <w:i/>
          <w:iCs/>
          <w:sz w:val="28"/>
          <w:szCs w:val="28"/>
        </w:rPr>
        <w:t xml:space="preserve">б—г </w:t>
      </w:r>
      <w:r w:rsidRPr="0040059A">
        <w:rPr>
          <w:sz w:val="28"/>
          <w:szCs w:val="28"/>
        </w:rPr>
        <w:t>представлены конструктивные варианты крепления ножей. В зависимости от толщины материала полос фиксирование ножей осуществляется штифтами, шпонками или специальными выступами.</w:t>
      </w:r>
    </w:p>
    <w:p w:rsidR="003552B6" w:rsidRPr="00A34D43" w:rsidRDefault="003552B6" w:rsidP="003552B6">
      <w:pPr>
        <w:spacing w:before="240" w:after="240" w:line="360" w:lineRule="auto"/>
        <w:jc w:val="center"/>
        <w:rPr>
          <w:rFonts w:ascii="Times New Roman" w:hAnsi="Times New Roman"/>
          <w:b/>
          <w:color w:val="242424"/>
          <w:sz w:val="28"/>
          <w:szCs w:val="28"/>
        </w:rPr>
      </w:pPr>
      <w:r>
        <w:rPr>
          <w:rFonts w:ascii="Times New Roman" w:hAnsi="Times New Roman"/>
          <w:b/>
          <w:bCs/>
          <w:color w:val="0033CC"/>
          <w:sz w:val="28"/>
          <w:szCs w:val="28"/>
        </w:rPr>
        <w:t>4</w:t>
      </w:r>
      <w:r w:rsidRPr="00A34D43">
        <w:rPr>
          <w:rFonts w:ascii="Times New Roman" w:hAnsi="Times New Roman"/>
          <w:b/>
          <w:bCs/>
          <w:color w:val="0033CC"/>
          <w:sz w:val="28"/>
          <w:szCs w:val="28"/>
        </w:rPr>
        <w:t>.2. Штампы для вырубки-пробивки</w:t>
      </w:r>
    </w:p>
    <w:p w:rsidR="003552B6" w:rsidRPr="0040059A" w:rsidRDefault="003552B6" w:rsidP="003552B6">
      <w:pPr>
        <w:pStyle w:val="a3"/>
        <w:spacing w:before="0" w:beforeAutospacing="0" w:after="0" w:afterAutospacing="0" w:line="360" w:lineRule="auto"/>
        <w:ind w:firstLine="709"/>
        <w:rPr>
          <w:sz w:val="28"/>
          <w:szCs w:val="28"/>
        </w:rPr>
      </w:pPr>
      <w:r w:rsidRPr="0040059A">
        <w:rPr>
          <w:sz w:val="28"/>
          <w:szCs w:val="28"/>
        </w:rPr>
        <w:t xml:space="preserve">На рис. </w:t>
      </w:r>
      <w:r>
        <w:rPr>
          <w:sz w:val="28"/>
          <w:szCs w:val="28"/>
        </w:rPr>
        <w:t>4</w:t>
      </w:r>
      <w:r w:rsidRPr="0040059A">
        <w:rPr>
          <w:sz w:val="28"/>
          <w:szCs w:val="28"/>
        </w:rPr>
        <w:t xml:space="preserve">.2 представлена типовая конструкция штампа совмещенного действия для вырубки фасонной шайбы. </w:t>
      </w:r>
    </w:p>
    <w:p w:rsidR="00D22423" w:rsidRPr="0040059A" w:rsidRDefault="00D22423" w:rsidP="009F0028">
      <w:pPr>
        <w:spacing w:after="0" w:line="360" w:lineRule="auto"/>
        <w:jc w:val="center"/>
        <w:rPr>
          <w:rFonts w:ascii="Times New Roman" w:hAnsi="Times New Roman"/>
          <w:sz w:val="28"/>
          <w:szCs w:val="28"/>
        </w:rPr>
      </w:pPr>
      <w:r w:rsidRPr="0040059A">
        <w:rPr>
          <w:rFonts w:ascii="Times New Roman" w:hAnsi="Times New Roman"/>
          <w:noProof/>
          <w:sz w:val="28"/>
          <w:szCs w:val="28"/>
          <w:lang w:eastAsia="ru-RU"/>
        </w:rPr>
        <w:lastRenderedPageBreak/>
        <w:drawing>
          <wp:inline distT="0" distB="0" distL="0" distR="0" wp14:anchorId="7576D32D" wp14:editId="6A904900">
            <wp:extent cx="5498562" cy="4390581"/>
            <wp:effectExtent l="0" t="0" r="6985" b="0"/>
            <wp:docPr id="10" name="Рисунок 10" descr="Схема отрезного универсального штампа (а) и варианты крепления подвижных и неподвижных ножей отрезных штампов (б — 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Схема отрезного универсального штампа (а) и варианты крепления подвижных и неподвижных ножей отрезных штампов (б — г)"/>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05042" cy="4395755"/>
                    </a:xfrm>
                    <a:prstGeom prst="rect">
                      <a:avLst/>
                    </a:prstGeom>
                    <a:noFill/>
                    <a:ln>
                      <a:noFill/>
                    </a:ln>
                  </pic:spPr>
                </pic:pic>
              </a:graphicData>
            </a:graphic>
          </wp:inline>
        </w:drawing>
      </w:r>
    </w:p>
    <w:p w:rsidR="009F0028" w:rsidRPr="0040059A" w:rsidRDefault="00D22423" w:rsidP="003552B6">
      <w:pPr>
        <w:pStyle w:val="a3"/>
        <w:spacing w:before="0" w:beforeAutospacing="0" w:after="0" w:afterAutospacing="0" w:line="360" w:lineRule="auto"/>
        <w:jc w:val="center"/>
        <w:rPr>
          <w:sz w:val="28"/>
          <w:szCs w:val="28"/>
        </w:rPr>
      </w:pPr>
      <w:r w:rsidRPr="0040059A">
        <w:rPr>
          <w:bCs/>
          <w:sz w:val="28"/>
          <w:szCs w:val="28"/>
        </w:rPr>
        <w:t>Рис.</w:t>
      </w:r>
      <w:r w:rsidR="009F0028" w:rsidRPr="00140C89">
        <w:rPr>
          <w:bCs/>
          <w:sz w:val="28"/>
          <w:szCs w:val="28"/>
        </w:rPr>
        <w:t xml:space="preserve"> </w:t>
      </w:r>
      <w:r w:rsidR="00F317BD">
        <w:rPr>
          <w:bCs/>
          <w:sz w:val="28"/>
          <w:szCs w:val="28"/>
        </w:rPr>
        <w:t>4</w:t>
      </w:r>
      <w:r w:rsidRPr="00140C89">
        <w:rPr>
          <w:sz w:val="28"/>
          <w:szCs w:val="28"/>
        </w:rPr>
        <w:t>.</w:t>
      </w:r>
      <w:r w:rsidR="004E39C6" w:rsidRPr="0040059A">
        <w:rPr>
          <w:sz w:val="28"/>
          <w:szCs w:val="28"/>
        </w:rPr>
        <w:t>1</w:t>
      </w:r>
      <w:r w:rsidRPr="0040059A">
        <w:rPr>
          <w:sz w:val="28"/>
          <w:szCs w:val="28"/>
        </w:rPr>
        <w:t>. Схема отрезного штампа (</w:t>
      </w:r>
      <w:r w:rsidRPr="0040059A">
        <w:rPr>
          <w:i/>
          <w:iCs/>
          <w:sz w:val="28"/>
          <w:szCs w:val="28"/>
        </w:rPr>
        <w:t>а</w:t>
      </w:r>
      <w:r w:rsidRPr="0040059A">
        <w:rPr>
          <w:sz w:val="28"/>
          <w:szCs w:val="28"/>
        </w:rPr>
        <w:t>) и варианты крепления подвижных и неподвижных ножей отрезных штампов</w:t>
      </w:r>
      <w:r w:rsidR="009F0028" w:rsidRPr="0040059A">
        <w:rPr>
          <w:sz w:val="28"/>
          <w:szCs w:val="28"/>
        </w:rPr>
        <w:t xml:space="preserve"> </w:t>
      </w:r>
      <w:r w:rsidRPr="0040059A">
        <w:rPr>
          <w:i/>
          <w:iCs/>
          <w:sz w:val="28"/>
          <w:szCs w:val="28"/>
        </w:rPr>
        <w:t>(б</w:t>
      </w:r>
      <w:r w:rsidR="009F0028" w:rsidRPr="0040059A">
        <w:rPr>
          <w:i/>
          <w:iCs/>
          <w:sz w:val="28"/>
          <w:szCs w:val="28"/>
        </w:rPr>
        <w:t xml:space="preserve"> –</w:t>
      </w:r>
      <w:r w:rsidR="009F0028" w:rsidRPr="0040059A">
        <w:rPr>
          <w:sz w:val="28"/>
          <w:szCs w:val="28"/>
        </w:rPr>
        <w:t xml:space="preserve"> </w:t>
      </w:r>
      <w:r w:rsidRPr="0040059A">
        <w:rPr>
          <w:i/>
          <w:iCs/>
          <w:sz w:val="28"/>
          <w:szCs w:val="28"/>
        </w:rPr>
        <w:t>г): 1</w:t>
      </w:r>
      <w:r w:rsidR="009F0028" w:rsidRPr="0040059A">
        <w:rPr>
          <w:i/>
          <w:iCs/>
          <w:sz w:val="28"/>
          <w:szCs w:val="28"/>
        </w:rPr>
        <w:t xml:space="preserve"> – </w:t>
      </w:r>
      <w:r w:rsidRPr="0040059A">
        <w:rPr>
          <w:sz w:val="28"/>
          <w:szCs w:val="28"/>
        </w:rPr>
        <w:t>каретка;</w:t>
      </w:r>
      <w:r w:rsidR="009F0028" w:rsidRPr="0040059A">
        <w:rPr>
          <w:sz w:val="28"/>
          <w:szCs w:val="28"/>
        </w:rPr>
        <w:t xml:space="preserve"> </w:t>
      </w:r>
      <w:r w:rsidRPr="0040059A">
        <w:rPr>
          <w:i/>
          <w:iCs/>
          <w:sz w:val="28"/>
          <w:szCs w:val="28"/>
        </w:rPr>
        <w:t>2</w:t>
      </w:r>
      <w:r w:rsidR="009F0028" w:rsidRPr="0040059A">
        <w:rPr>
          <w:i/>
          <w:iCs/>
          <w:sz w:val="28"/>
          <w:szCs w:val="28"/>
        </w:rPr>
        <w:t xml:space="preserve"> –</w:t>
      </w:r>
      <w:r w:rsidRPr="0040059A">
        <w:rPr>
          <w:sz w:val="28"/>
          <w:szCs w:val="28"/>
        </w:rPr>
        <w:t xml:space="preserve"> упор;</w:t>
      </w:r>
      <w:r w:rsidR="009F0028" w:rsidRPr="0040059A">
        <w:rPr>
          <w:sz w:val="28"/>
          <w:szCs w:val="28"/>
        </w:rPr>
        <w:t xml:space="preserve"> </w:t>
      </w:r>
      <w:r w:rsidRPr="0040059A">
        <w:rPr>
          <w:i/>
          <w:iCs/>
          <w:sz w:val="28"/>
          <w:szCs w:val="28"/>
        </w:rPr>
        <w:t>3</w:t>
      </w:r>
      <w:r w:rsidR="009F0028" w:rsidRPr="0040059A">
        <w:rPr>
          <w:i/>
          <w:iCs/>
          <w:sz w:val="28"/>
          <w:szCs w:val="28"/>
        </w:rPr>
        <w:t xml:space="preserve"> –</w:t>
      </w:r>
      <w:r w:rsidRPr="0040059A">
        <w:rPr>
          <w:sz w:val="28"/>
          <w:szCs w:val="28"/>
        </w:rPr>
        <w:t xml:space="preserve"> стержень;</w:t>
      </w:r>
      <w:r w:rsidR="009F0028" w:rsidRPr="0040059A">
        <w:rPr>
          <w:sz w:val="28"/>
          <w:szCs w:val="28"/>
        </w:rPr>
        <w:t xml:space="preserve"> </w:t>
      </w:r>
    </w:p>
    <w:p w:rsidR="00D22423" w:rsidRPr="0040059A" w:rsidRDefault="00D22423" w:rsidP="003552B6">
      <w:pPr>
        <w:pStyle w:val="a3"/>
        <w:spacing w:before="0" w:beforeAutospacing="0" w:after="0" w:afterAutospacing="0" w:line="360" w:lineRule="auto"/>
        <w:jc w:val="center"/>
        <w:rPr>
          <w:sz w:val="28"/>
          <w:szCs w:val="28"/>
        </w:rPr>
      </w:pPr>
      <w:r w:rsidRPr="0040059A">
        <w:rPr>
          <w:i/>
          <w:iCs/>
          <w:sz w:val="28"/>
          <w:szCs w:val="28"/>
        </w:rPr>
        <w:t>4</w:t>
      </w:r>
      <w:r w:rsidR="009F0028" w:rsidRPr="0040059A">
        <w:rPr>
          <w:i/>
          <w:iCs/>
          <w:sz w:val="28"/>
          <w:szCs w:val="28"/>
        </w:rPr>
        <w:t xml:space="preserve"> –</w:t>
      </w:r>
      <w:r w:rsidRPr="0040059A">
        <w:rPr>
          <w:sz w:val="28"/>
          <w:szCs w:val="28"/>
        </w:rPr>
        <w:t xml:space="preserve"> заготовка; 5 </w:t>
      </w:r>
      <w:r w:rsidR="009F0028" w:rsidRPr="0040059A">
        <w:rPr>
          <w:i/>
          <w:iCs/>
          <w:sz w:val="28"/>
          <w:szCs w:val="28"/>
        </w:rPr>
        <w:t>–</w:t>
      </w:r>
      <w:r w:rsidRPr="0040059A">
        <w:rPr>
          <w:sz w:val="28"/>
          <w:szCs w:val="28"/>
        </w:rPr>
        <w:t xml:space="preserve"> подвижный нож;</w:t>
      </w:r>
      <w:r w:rsidR="009F0028" w:rsidRPr="0040059A">
        <w:rPr>
          <w:sz w:val="28"/>
          <w:szCs w:val="28"/>
        </w:rPr>
        <w:t xml:space="preserve"> </w:t>
      </w:r>
      <w:r w:rsidRPr="0040059A">
        <w:rPr>
          <w:i/>
          <w:iCs/>
          <w:sz w:val="28"/>
          <w:szCs w:val="28"/>
        </w:rPr>
        <w:t>6</w:t>
      </w:r>
      <w:r w:rsidR="009F0028" w:rsidRPr="0040059A">
        <w:rPr>
          <w:i/>
          <w:iCs/>
          <w:sz w:val="28"/>
          <w:szCs w:val="28"/>
        </w:rPr>
        <w:t xml:space="preserve"> –</w:t>
      </w:r>
      <w:r w:rsidRPr="0040059A">
        <w:rPr>
          <w:sz w:val="28"/>
          <w:szCs w:val="28"/>
        </w:rPr>
        <w:t xml:space="preserve"> пружина;</w:t>
      </w:r>
      <w:r w:rsidR="009F0028" w:rsidRPr="0040059A">
        <w:rPr>
          <w:sz w:val="28"/>
          <w:szCs w:val="28"/>
        </w:rPr>
        <w:t xml:space="preserve"> </w:t>
      </w:r>
      <w:r w:rsidRPr="0040059A">
        <w:rPr>
          <w:i/>
          <w:iCs/>
          <w:sz w:val="28"/>
          <w:szCs w:val="28"/>
        </w:rPr>
        <w:t>7</w:t>
      </w:r>
      <w:r w:rsidR="009F0028" w:rsidRPr="0040059A">
        <w:rPr>
          <w:i/>
          <w:iCs/>
          <w:sz w:val="28"/>
          <w:szCs w:val="28"/>
        </w:rPr>
        <w:t xml:space="preserve">– </w:t>
      </w:r>
      <w:r w:rsidRPr="0040059A">
        <w:rPr>
          <w:sz w:val="28"/>
          <w:szCs w:val="28"/>
        </w:rPr>
        <w:t>прижим;</w:t>
      </w:r>
      <w:r w:rsidR="009F0028" w:rsidRPr="0040059A">
        <w:rPr>
          <w:sz w:val="28"/>
          <w:szCs w:val="28"/>
        </w:rPr>
        <w:t xml:space="preserve"> </w:t>
      </w:r>
      <w:r w:rsidRPr="0040059A">
        <w:rPr>
          <w:i/>
          <w:iCs/>
          <w:sz w:val="28"/>
          <w:szCs w:val="28"/>
        </w:rPr>
        <w:t xml:space="preserve">8 </w:t>
      </w:r>
      <w:r w:rsidR="009F0028" w:rsidRPr="0040059A">
        <w:rPr>
          <w:i/>
          <w:iCs/>
          <w:sz w:val="28"/>
          <w:szCs w:val="28"/>
        </w:rPr>
        <w:t xml:space="preserve">– </w:t>
      </w:r>
      <w:r w:rsidRPr="0040059A">
        <w:rPr>
          <w:sz w:val="28"/>
          <w:szCs w:val="28"/>
        </w:rPr>
        <w:t>направляющая планка;</w:t>
      </w:r>
      <w:r w:rsidR="009F0028" w:rsidRPr="0040059A">
        <w:rPr>
          <w:sz w:val="28"/>
          <w:szCs w:val="28"/>
        </w:rPr>
        <w:t xml:space="preserve"> </w:t>
      </w:r>
      <w:r w:rsidRPr="0040059A">
        <w:rPr>
          <w:i/>
          <w:iCs/>
          <w:sz w:val="28"/>
          <w:szCs w:val="28"/>
        </w:rPr>
        <w:t xml:space="preserve">9 </w:t>
      </w:r>
      <w:r w:rsidR="009F0028" w:rsidRPr="0040059A">
        <w:rPr>
          <w:i/>
          <w:iCs/>
          <w:sz w:val="28"/>
          <w:szCs w:val="28"/>
        </w:rPr>
        <w:t xml:space="preserve">– </w:t>
      </w:r>
      <w:r w:rsidRPr="0040059A">
        <w:rPr>
          <w:sz w:val="28"/>
          <w:szCs w:val="28"/>
        </w:rPr>
        <w:t>полоса;</w:t>
      </w:r>
      <w:r w:rsidR="009F0028" w:rsidRPr="0040059A">
        <w:rPr>
          <w:sz w:val="28"/>
          <w:szCs w:val="28"/>
        </w:rPr>
        <w:t xml:space="preserve"> </w:t>
      </w:r>
      <w:r w:rsidRPr="0040059A">
        <w:rPr>
          <w:i/>
          <w:iCs/>
          <w:sz w:val="28"/>
          <w:szCs w:val="28"/>
        </w:rPr>
        <w:t xml:space="preserve">10 </w:t>
      </w:r>
      <w:r w:rsidR="009F0028" w:rsidRPr="0040059A">
        <w:rPr>
          <w:i/>
          <w:iCs/>
          <w:sz w:val="28"/>
          <w:szCs w:val="28"/>
        </w:rPr>
        <w:t xml:space="preserve">– </w:t>
      </w:r>
      <w:r w:rsidRPr="0040059A">
        <w:rPr>
          <w:sz w:val="28"/>
          <w:szCs w:val="28"/>
        </w:rPr>
        <w:t>неподвижный нож;</w:t>
      </w:r>
      <w:r w:rsidR="009F0028" w:rsidRPr="0040059A">
        <w:rPr>
          <w:sz w:val="28"/>
          <w:szCs w:val="28"/>
        </w:rPr>
        <w:t xml:space="preserve"> </w:t>
      </w:r>
      <w:r w:rsidRPr="0040059A">
        <w:rPr>
          <w:i/>
          <w:iCs/>
          <w:sz w:val="28"/>
          <w:szCs w:val="28"/>
        </w:rPr>
        <w:t xml:space="preserve">11 </w:t>
      </w:r>
      <w:r w:rsidR="009F0028" w:rsidRPr="0040059A">
        <w:rPr>
          <w:i/>
          <w:iCs/>
          <w:sz w:val="28"/>
          <w:szCs w:val="28"/>
        </w:rPr>
        <w:t xml:space="preserve">– </w:t>
      </w:r>
      <w:r w:rsidRPr="0040059A">
        <w:rPr>
          <w:sz w:val="28"/>
          <w:szCs w:val="28"/>
        </w:rPr>
        <w:t>штифт;</w:t>
      </w:r>
      <w:r w:rsidR="009F0028" w:rsidRPr="0040059A">
        <w:rPr>
          <w:sz w:val="28"/>
          <w:szCs w:val="28"/>
        </w:rPr>
        <w:t xml:space="preserve"> </w:t>
      </w:r>
      <w:r w:rsidRPr="0040059A">
        <w:rPr>
          <w:i/>
          <w:iCs/>
          <w:sz w:val="28"/>
          <w:szCs w:val="28"/>
        </w:rPr>
        <w:t xml:space="preserve">12 </w:t>
      </w:r>
      <w:r w:rsidR="009F0028" w:rsidRPr="0040059A">
        <w:rPr>
          <w:i/>
          <w:iCs/>
          <w:sz w:val="28"/>
          <w:szCs w:val="28"/>
        </w:rPr>
        <w:t xml:space="preserve">– </w:t>
      </w:r>
      <w:r w:rsidRPr="0040059A">
        <w:rPr>
          <w:sz w:val="28"/>
          <w:szCs w:val="28"/>
        </w:rPr>
        <w:t>шпонка</w:t>
      </w:r>
    </w:p>
    <w:p w:rsidR="009F0028" w:rsidRDefault="009F0028" w:rsidP="003552B6">
      <w:pPr>
        <w:pStyle w:val="a3"/>
        <w:spacing w:before="0" w:beforeAutospacing="0" w:after="0" w:afterAutospacing="0" w:line="360" w:lineRule="auto"/>
        <w:rPr>
          <w:sz w:val="28"/>
          <w:szCs w:val="28"/>
        </w:rPr>
      </w:pPr>
    </w:p>
    <w:p w:rsidR="003552B6" w:rsidRPr="0040059A" w:rsidRDefault="003552B6" w:rsidP="003552B6">
      <w:pPr>
        <w:pStyle w:val="a3"/>
        <w:spacing w:before="0" w:beforeAutospacing="0" w:after="0" w:afterAutospacing="0" w:line="360" w:lineRule="auto"/>
        <w:ind w:firstLine="709"/>
        <w:rPr>
          <w:sz w:val="28"/>
          <w:szCs w:val="28"/>
        </w:rPr>
      </w:pPr>
      <w:r w:rsidRPr="0040059A">
        <w:rPr>
          <w:sz w:val="28"/>
          <w:szCs w:val="28"/>
        </w:rPr>
        <w:t>Применение совмещенных штампов обеспечивает более высокую производительность по сравнению с однооперациоппыми штампами, освобождает оборудование, рабочую силу, сокращает производственные площади, а главное — позволяет повысить качество и точность заготовок.</w:t>
      </w:r>
    </w:p>
    <w:p w:rsidR="003552B6" w:rsidRPr="0040059A" w:rsidRDefault="003552B6" w:rsidP="003552B6">
      <w:pPr>
        <w:pStyle w:val="a3"/>
        <w:spacing w:before="0" w:beforeAutospacing="0" w:after="0" w:afterAutospacing="0" w:line="360" w:lineRule="auto"/>
        <w:ind w:firstLine="709"/>
        <w:rPr>
          <w:sz w:val="28"/>
          <w:szCs w:val="28"/>
        </w:rPr>
      </w:pPr>
      <w:r w:rsidRPr="0040059A">
        <w:rPr>
          <w:sz w:val="28"/>
          <w:szCs w:val="28"/>
        </w:rPr>
        <w:t xml:space="preserve">Конструкцией штампа предусмотрено одновременное с одной установки полосы отделение заготовки по наружному контуру (вырубка) и отделение отхода по внутреннему контуру (пробивка). Заготовка по внутреннему контуру обжимает поверхность пуансона </w:t>
      </w:r>
      <w:r w:rsidRPr="0040059A">
        <w:rPr>
          <w:i/>
          <w:iCs/>
          <w:sz w:val="28"/>
          <w:szCs w:val="28"/>
        </w:rPr>
        <w:t xml:space="preserve">1, </w:t>
      </w:r>
      <w:r w:rsidRPr="0040059A">
        <w:rPr>
          <w:sz w:val="28"/>
          <w:szCs w:val="28"/>
        </w:rPr>
        <w:t xml:space="preserve">а по наружному контуру застревает в отверстии матрицы </w:t>
      </w:r>
      <w:r w:rsidRPr="0040059A">
        <w:rPr>
          <w:i/>
          <w:iCs/>
          <w:sz w:val="28"/>
          <w:szCs w:val="28"/>
        </w:rPr>
        <w:t xml:space="preserve">2. </w:t>
      </w:r>
      <w:r w:rsidRPr="0040059A">
        <w:rPr>
          <w:sz w:val="28"/>
          <w:szCs w:val="28"/>
        </w:rPr>
        <w:t xml:space="preserve">Удаление заготовки осуществляется выталкивателем </w:t>
      </w:r>
      <w:r w:rsidRPr="0040059A">
        <w:rPr>
          <w:i/>
          <w:iCs/>
          <w:sz w:val="28"/>
          <w:szCs w:val="28"/>
        </w:rPr>
        <w:t xml:space="preserve">6. </w:t>
      </w:r>
      <w:r w:rsidRPr="0040059A">
        <w:rPr>
          <w:sz w:val="28"/>
          <w:szCs w:val="28"/>
        </w:rPr>
        <w:t xml:space="preserve">Полоса в процессе отделения заготовки обжимает наружную поверхность пуансона-матрицы и снимается </w:t>
      </w:r>
      <w:r w:rsidRPr="0040059A">
        <w:rPr>
          <w:sz w:val="28"/>
          <w:szCs w:val="28"/>
        </w:rPr>
        <w:lastRenderedPageBreak/>
        <w:t xml:space="preserve">с пего подвижным съемником </w:t>
      </w:r>
      <w:r w:rsidRPr="0040059A">
        <w:rPr>
          <w:i/>
          <w:iCs/>
          <w:sz w:val="28"/>
          <w:szCs w:val="28"/>
        </w:rPr>
        <w:t xml:space="preserve">4. </w:t>
      </w:r>
      <w:r w:rsidRPr="0040059A">
        <w:rPr>
          <w:sz w:val="28"/>
          <w:szCs w:val="28"/>
        </w:rPr>
        <w:t>Фиксация продольного передвижения полосы осуществляется утопающим упором.</w:t>
      </w:r>
    </w:p>
    <w:p w:rsidR="003552B6" w:rsidRPr="0040059A" w:rsidRDefault="003552B6" w:rsidP="009F0028">
      <w:pPr>
        <w:pStyle w:val="a3"/>
        <w:spacing w:before="0" w:beforeAutospacing="0" w:after="0" w:afterAutospacing="0" w:line="360" w:lineRule="auto"/>
        <w:rPr>
          <w:sz w:val="28"/>
          <w:szCs w:val="28"/>
        </w:rPr>
      </w:pPr>
    </w:p>
    <w:p w:rsidR="00D22423" w:rsidRPr="0040059A" w:rsidRDefault="00D22423" w:rsidP="009F0028">
      <w:pPr>
        <w:spacing w:after="0" w:line="360" w:lineRule="auto"/>
        <w:jc w:val="center"/>
        <w:rPr>
          <w:rFonts w:ascii="Times New Roman" w:hAnsi="Times New Roman"/>
          <w:sz w:val="28"/>
          <w:szCs w:val="28"/>
        </w:rPr>
      </w:pPr>
      <w:r w:rsidRPr="0040059A">
        <w:rPr>
          <w:rFonts w:ascii="Times New Roman" w:hAnsi="Times New Roman"/>
          <w:noProof/>
          <w:sz w:val="28"/>
          <w:szCs w:val="28"/>
          <w:lang w:eastAsia="ru-RU"/>
        </w:rPr>
        <w:drawing>
          <wp:inline distT="0" distB="0" distL="0" distR="0" wp14:anchorId="56C6410E" wp14:editId="0EBA9F4A">
            <wp:extent cx="4086225" cy="5542124"/>
            <wp:effectExtent l="0" t="0" r="0" b="1905"/>
            <wp:docPr id="3" name="Рисунок 3" descr="Штамп совмещенного действия для вырубки и пробивки фасонной шайб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Штамп совмещенного действия для вырубки и пробивки фасонной шайбы"/>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101003" cy="5562168"/>
                    </a:xfrm>
                    <a:prstGeom prst="rect">
                      <a:avLst/>
                    </a:prstGeom>
                    <a:noFill/>
                    <a:ln>
                      <a:noFill/>
                    </a:ln>
                  </pic:spPr>
                </pic:pic>
              </a:graphicData>
            </a:graphic>
          </wp:inline>
        </w:drawing>
      </w:r>
    </w:p>
    <w:p w:rsidR="00D22423" w:rsidRPr="0040059A" w:rsidRDefault="00D22423" w:rsidP="003552B6">
      <w:pPr>
        <w:pStyle w:val="a3"/>
        <w:spacing w:before="0" w:beforeAutospacing="0" w:after="0" w:afterAutospacing="0" w:line="360" w:lineRule="auto"/>
        <w:jc w:val="center"/>
        <w:rPr>
          <w:sz w:val="28"/>
          <w:szCs w:val="28"/>
        </w:rPr>
      </w:pPr>
      <w:r w:rsidRPr="0040059A">
        <w:rPr>
          <w:bCs/>
          <w:sz w:val="28"/>
          <w:szCs w:val="28"/>
        </w:rPr>
        <w:t>Рис.</w:t>
      </w:r>
      <w:r w:rsidR="009F0028" w:rsidRPr="0040059A">
        <w:rPr>
          <w:bCs/>
          <w:sz w:val="28"/>
          <w:szCs w:val="28"/>
        </w:rPr>
        <w:t xml:space="preserve"> </w:t>
      </w:r>
      <w:r w:rsidR="003552B6">
        <w:rPr>
          <w:bCs/>
          <w:sz w:val="28"/>
          <w:szCs w:val="28"/>
        </w:rPr>
        <w:t>4</w:t>
      </w:r>
      <w:r w:rsidRPr="0040059A">
        <w:rPr>
          <w:rStyle w:val="ae"/>
          <w:rFonts w:eastAsiaTheme="majorEastAsia"/>
          <w:b w:val="0"/>
          <w:sz w:val="28"/>
          <w:szCs w:val="28"/>
        </w:rPr>
        <w:t>.</w:t>
      </w:r>
      <w:r w:rsidR="004E39C6" w:rsidRPr="0040059A">
        <w:rPr>
          <w:rStyle w:val="ae"/>
          <w:rFonts w:eastAsiaTheme="majorEastAsia"/>
          <w:b w:val="0"/>
          <w:sz w:val="28"/>
          <w:szCs w:val="28"/>
        </w:rPr>
        <w:t>2</w:t>
      </w:r>
      <w:r w:rsidRPr="0040059A">
        <w:rPr>
          <w:rStyle w:val="ae"/>
          <w:rFonts w:eastAsiaTheme="majorEastAsia"/>
          <w:b w:val="0"/>
          <w:sz w:val="28"/>
          <w:szCs w:val="28"/>
        </w:rPr>
        <w:t>. Штамп совмещенного действия для вырубки и пробивки фасонной шайбы:</w:t>
      </w:r>
      <w:r w:rsidR="009F0028" w:rsidRPr="0040059A">
        <w:rPr>
          <w:rStyle w:val="ae"/>
          <w:rFonts w:eastAsiaTheme="majorEastAsia"/>
          <w:b w:val="0"/>
          <w:sz w:val="28"/>
          <w:szCs w:val="28"/>
        </w:rPr>
        <w:t xml:space="preserve"> </w:t>
      </w:r>
      <w:r w:rsidRPr="0040059A">
        <w:rPr>
          <w:i/>
          <w:iCs/>
          <w:sz w:val="28"/>
          <w:szCs w:val="28"/>
        </w:rPr>
        <w:t>1</w:t>
      </w:r>
      <w:r w:rsidR="009F0028" w:rsidRPr="0040059A">
        <w:rPr>
          <w:i/>
          <w:iCs/>
          <w:sz w:val="28"/>
          <w:szCs w:val="28"/>
        </w:rPr>
        <w:t xml:space="preserve"> </w:t>
      </w:r>
      <w:r w:rsidRPr="0040059A">
        <w:rPr>
          <w:sz w:val="28"/>
          <w:szCs w:val="28"/>
        </w:rPr>
        <w:t>— пробивной пуансон;</w:t>
      </w:r>
      <w:r w:rsidR="009F0028" w:rsidRPr="0040059A">
        <w:rPr>
          <w:sz w:val="28"/>
          <w:szCs w:val="28"/>
        </w:rPr>
        <w:t xml:space="preserve"> </w:t>
      </w:r>
      <w:r w:rsidRPr="0040059A">
        <w:rPr>
          <w:i/>
          <w:iCs/>
          <w:sz w:val="28"/>
          <w:szCs w:val="28"/>
        </w:rPr>
        <w:t>2</w:t>
      </w:r>
      <w:r w:rsidR="009F0028" w:rsidRPr="0040059A">
        <w:rPr>
          <w:i/>
          <w:iCs/>
          <w:sz w:val="28"/>
          <w:szCs w:val="28"/>
        </w:rPr>
        <w:t xml:space="preserve"> </w:t>
      </w:r>
      <w:r w:rsidRPr="0040059A">
        <w:rPr>
          <w:sz w:val="28"/>
          <w:szCs w:val="28"/>
        </w:rPr>
        <w:t>— матрица;</w:t>
      </w:r>
      <w:r w:rsidR="009F0028" w:rsidRPr="0040059A">
        <w:rPr>
          <w:sz w:val="28"/>
          <w:szCs w:val="28"/>
        </w:rPr>
        <w:t xml:space="preserve"> </w:t>
      </w:r>
      <w:r w:rsidRPr="0040059A">
        <w:rPr>
          <w:i/>
          <w:iCs/>
          <w:sz w:val="28"/>
          <w:szCs w:val="28"/>
        </w:rPr>
        <w:t>3</w:t>
      </w:r>
      <w:r w:rsidR="009F0028" w:rsidRPr="0040059A">
        <w:rPr>
          <w:i/>
          <w:iCs/>
          <w:sz w:val="28"/>
          <w:szCs w:val="28"/>
        </w:rPr>
        <w:t xml:space="preserve"> </w:t>
      </w:r>
      <w:r w:rsidRPr="0040059A">
        <w:rPr>
          <w:sz w:val="28"/>
          <w:szCs w:val="28"/>
        </w:rPr>
        <w:t>— пуансон-матрица;</w:t>
      </w:r>
      <w:r w:rsidR="009F0028" w:rsidRPr="0040059A">
        <w:rPr>
          <w:sz w:val="28"/>
          <w:szCs w:val="28"/>
        </w:rPr>
        <w:t xml:space="preserve"> </w:t>
      </w:r>
      <w:r w:rsidRPr="0040059A">
        <w:rPr>
          <w:i/>
          <w:iCs/>
          <w:sz w:val="28"/>
          <w:szCs w:val="28"/>
        </w:rPr>
        <w:t>4</w:t>
      </w:r>
      <w:r w:rsidR="009F0028" w:rsidRPr="0040059A">
        <w:rPr>
          <w:i/>
          <w:iCs/>
          <w:sz w:val="28"/>
          <w:szCs w:val="28"/>
        </w:rPr>
        <w:t xml:space="preserve"> </w:t>
      </w:r>
      <w:r w:rsidRPr="0040059A">
        <w:rPr>
          <w:sz w:val="28"/>
          <w:szCs w:val="28"/>
        </w:rPr>
        <w:t>— съемник; 5 — утопающий упор;</w:t>
      </w:r>
      <w:r w:rsidR="009F0028" w:rsidRPr="0040059A">
        <w:rPr>
          <w:sz w:val="28"/>
          <w:szCs w:val="28"/>
        </w:rPr>
        <w:t xml:space="preserve"> </w:t>
      </w:r>
      <w:r w:rsidRPr="0040059A">
        <w:rPr>
          <w:i/>
          <w:iCs/>
          <w:sz w:val="28"/>
          <w:szCs w:val="28"/>
        </w:rPr>
        <w:t>6</w:t>
      </w:r>
      <w:r w:rsidR="009F0028" w:rsidRPr="0040059A">
        <w:rPr>
          <w:i/>
          <w:iCs/>
          <w:sz w:val="28"/>
          <w:szCs w:val="28"/>
        </w:rPr>
        <w:t xml:space="preserve"> </w:t>
      </w:r>
      <w:r w:rsidRPr="0040059A">
        <w:rPr>
          <w:sz w:val="28"/>
          <w:szCs w:val="28"/>
        </w:rPr>
        <w:t>— выталкиватель; 7 — промежуточный толкатель;</w:t>
      </w:r>
      <w:r w:rsidR="009F0028" w:rsidRPr="0040059A">
        <w:rPr>
          <w:sz w:val="28"/>
          <w:szCs w:val="28"/>
        </w:rPr>
        <w:t xml:space="preserve"> </w:t>
      </w:r>
      <w:r w:rsidRPr="0040059A">
        <w:rPr>
          <w:i/>
          <w:iCs/>
          <w:sz w:val="28"/>
          <w:szCs w:val="28"/>
        </w:rPr>
        <w:t>8</w:t>
      </w:r>
      <w:r w:rsidR="009F0028" w:rsidRPr="0040059A">
        <w:rPr>
          <w:i/>
          <w:iCs/>
          <w:sz w:val="28"/>
          <w:szCs w:val="28"/>
        </w:rPr>
        <w:t xml:space="preserve"> </w:t>
      </w:r>
      <w:r w:rsidRPr="0040059A">
        <w:rPr>
          <w:sz w:val="28"/>
          <w:szCs w:val="28"/>
        </w:rPr>
        <w:t>— траверса;</w:t>
      </w:r>
      <w:r w:rsidR="009F0028" w:rsidRPr="0040059A">
        <w:rPr>
          <w:sz w:val="28"/>
          <w:szCs w:val="28"/>
        </w:rPr>
        <w:t xml:space="preserve"> </w:t>
      </w:r>
      <w:r w:rsidRPr="0040059A">
        <w:rPr>
          <w:i/>
          <w:iCs/>
          <w:sz w:val="28"/>
          <w:szCs w:val="28"/>
        </w:rPr>
        <w:t>9 —</w:t>
      </w:r>
      <w:r w:rsidR="009F0028" w:rsidRPr="0040059A">
        <w:rPr>
          <w:i/>
          <w:iCs/>
          <w:sz w:val="28"/>
          <w:szCs w:val="28"/>
        </w:rPr>
        <w:t xml:space="preserve"> </w:t>
      </w:r>
      <w:r w:rsidRPr="0040059A">
        <w:rPr>
          <w:sz w:val="28"/>
          <w:szCs w:val="28"/>
        </w:rPr>
        <w:t xml:space="preserve">толкатель </w:t>
      </w:r>
    </w:p>
    <w:p w:rsidR="00D22423" w:rsidRPr="00A34D43" w:rsidRDefault="003552B6" w:rsidP="00A34D43">
      <w:pPr>
        <w:spacing w:before="240" w:after="240" w:line="360" w:lineRule="auto"/>
        <w:jc w:val="center"/>
        <w:rPr>
          <w:rFonts w:ascii="Times New Roman" w:hAnsi="Times New Roman"/>
          <w:b/>
          <w:color w:val="242424"/>
          <w:sz w:val="28"/>
          <w:szCs w:val="28"/>
        </w:rPr>
      </w:pPr>
      <w:r>
        <w:rPr>
          <w:rFonts w:ascii="Times New Roman" w:hAnsi="Times New Roman"/>
          <w:b/>
          <w:bCs/>
          <w:color w:val="0033CC"/>
          <w:sz w:val="28"/>
          <w:szCs w:val="28"/>
        </w:rPr>
        <w:t>4</w:t>
      </w:r>
      <w:r w:rsidR="00D22423" w:rsidRPr="00A34D43">
        <w:rPr>
          <w:rFonts w:ascii="Times New Roman" w:hAnsi="Times New Roman"/>
          <w:b/>
          <w:bCs/>
          <w:color w:val="0033CC"/>
          <w:sz w:val="28"/>
          <w:szCs w:val="28"/>
        </w:rPr>
        <w:t>.3. Вытяжные штампы</w:t>
      </w:r>
    </w:p>
    <w:p w:rsidR="00D22423" w:rsidRDefault="00D22423" w:rsidP="004E39C6">
      <w:pPr>
        <w:pStyle w:val="a3"/>
        <w:spacing w:before="0" w:beforeAutospacing="0" w:after="0" w:afterAutospacing="0" w:line="360" w:lineRule="auto"/>
        <w:ind w:firstLine="709"/>
        <w:rPr>
          <w:sz w:val="28"/>
          <w:szCs w:val="28"/>
        </w:rPr>
      </w:pPr>
      <w:r w:rsidRPr="0040059A">
        <w:rPr>
          <w:sz w:val="28"/>
          <w:szCs w:val="28"/>
        </w:rPr>
        <w:t xml:space="preserve">Широко распространены вытяжные штампы совмещенного действия (рис. </w:t>
      </w:r>
      <w:r w:rsidR="003552B6">
        <w:rPr>
          <w:sz w:val="28"/>
          <w:szCs w:val="28"/>
        </w:rPr>
        <w:t>4</w:t>
      </w:r>
      <w:r w:rsidRPr="0040059A">
        <w:rPr>
          <w:sz w:val="28"/>
          <w:szCs w:val="28"/>
        </w:rPr>
        <w:t xml:space="preserve">.3). </w:t>
      </w:r>
    </w:p>
    <w:p w:rsidR="00D22423" w:rsidRPr="0040059A" w:rsidRDefault="00D22423" w:rsidP="004E39C6">
      <w:pPr>
        <w:spacing w:after="0" w:line="360" w:lineRule="auto"/>
        <w:jc w:val="center"/>
        <w:rPr>
          <w:rFonts w:ascii="Times New Roman" w:hAnsi="Times New Roman"/>
          <w:sz w:val="28"/>
          <w:szCs w:val="28"/>
        </w:rPr>
      </w:pPr>
      <w:r w:rsidRPr="0040059A">
        <w:rPr>
          <w:rFonts w:ascii="Times New Roman" w:hAnsi="Times New Roman"/>
          <w:noProof/>
          <w:sz w:val="28"/>
          <w:szCs w:val="28"/>
          <w:lang w:eastAsia="ru-RU"/>
        </w:rPr>
        <w:lastRenderedPageBreak/>
        <w:drawing>
          <wp:inline distT="0" distB="0" distL="0" distR="0" wp14:anchorId="5100EFF2" wp14:editId="2C01E85D">
            <wp:extent cx="5591175" cy="3448050"/>
            <wp:effectExtent l="0" t="0" r="9525" b="0"/>
            <wp:docPr id="77" name="Рисунок 77" descr="Двухоперационный вытяжной штамп совмещенного действ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Двухоперационный вытяжной штамп совмещенного действия"/>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91175" cy="3448050"/>
                    </a:xfrm>
                    <a:prstGeom prst="rect">
                      <a:avLst/>
                    </a:prstGeom>
                    <a:noFill/>
                    <a:ln>
                      <a:noFill/>
                    </a:ln>
                  </pic:spPr>
                </pic:pic>
              </a:graphicData>
            </a:graphic>
          </wp:inline>
        </w:drawing>
      </w:r>
    </w:p>
    <w:p w:rsidR="00D22423" w:rsidRPr="0040059A" w:rsidRDefault="00D22423" w:rsidP="004E39C6">
      <w:pPr>
        <w:pStyle w:val="a3"/>
        <w:spacing w:before="0" w:beforeAutospacing="0" w:after="0" w:afterAutospacing="0" w:line="360" w:lineRule="auto"/>
        <w:jc w:val="center"/>
        <w:rPr>
          <w:sz w:val="28"/>
          <w:szCs w:val="28"/>
        </w:rPr>
      </w:pPr>
      <w:r w:rsidRPr="0040059A">
        <w:rPr>
          <w:bCs/>
          <w:sz w:val="28"/>
          <w:szCs w:val="28"/>
        </w:rPr>
        <w:t xml:space="preserve">Рис. </w:t>
      </w:r>
      <w:r w:rsidR="008615BB">
        <w:rPr>
          <w:bCs/>
          <w:sz w:val="28"/>
          <w:szCs w:val="28"/>
        </w:rPr>
        <w:t>4</w:t>
      </w:r>
      <w:r w:rsidR="004E39C6" w:rsidRPr="0040059A">
        <w:rPr>
          <w:bCs/>
          <w:sz w:val="28"/>
          <w:szCs w:val="28"/>
        </w:rPr>
        <w:t>.3</w:t>
      </w:r>
      <w:r w:rsidRPr="0040059A">
        <w:rPr>
          <w:bCs/>
          <w:sz w:val="28"/>
          <w:szCs w:val="28"/>
        </w:rPr>
        <w:t>.</w:t>
      </w:r>
      <w:r w:rsidR="004E39C6" w:rsidRPr="0040059A">
        <w:rPr>
          <w:bCs/>
          <w:sz w:val="28"/>
          <w:szCs w:val="28"/>
        </w:rPr>
        <w:t xml:space="preserve"> </w:t>
      </w:r>
      <w:r w:rsidRPr="0040059A">
        <w:rPr>
          <w:sz w:val="28"/>
          <w:szCs w:val="28"/>
        </w:rPr>
        <w:t>Двухоперационный вытяжной штамп совмещенного действия:</w:t>
      </w:r>
      <w:r w:rsidR="004E39C6" w:rsidRPr="0040059A">
        <w:rPr>
          <w:sz w:val="28"/>
          <w:szCs w:val="28"/>
        </w:rPr>
        <w:t xml:space="preserve"> </w:t>
      </w:r>
      <w:r w:rsidRPr="0040059A">
        <w:rPr>
          <w:i/>
          <w:iCs/>
          <w:sz w:val="28"/>
          <w:szCs w:val="28"/>
        </w:rPr>
        <w:t>1</w:t>
      </w:r>
      <w:r w:rsidR="004E39C6" w:rsidRPr="0040059A">
        <w:rPr>
          <w:i/>
          <w:iCs/>
          <w:sz w:val="28"/>
          <w:szCs w:val="28"/>
        </w:rPr>
        <w:t xml:space="preserve"> </w:t>
      </w:r>
      <w:r w:rsidRPr="0040059A">
        <w:rPr>
          <w:sz w:val="28"/>
          <w:szCs w:val="28"/>
        </w:rPr>
        <w:t>— пуансон;</w:t>
      </w:r>
      <w:r w:rsidR="004E39C6" w:rsidRPr="0040059A">
        <w:rPr>
          <w:sz w:val="28"/>
          <w:szCs w:val="28"/>
        </w:rPr>
        <w:t xml:space="preserve"> </w:t>
      </w:r>
      <w:r w:rsidRPr="0040059A">
        <w:rPr>
          <w:i/>
          <w:iCs/>
          <w:sz w:val="28"/>
          <w:szCs w:val="28"/>
        </w:rPr>
        <w:t>2,7</w:t>
      </w:r>
      <w:r w:rsidR="004E39C6" w:rsidRPr="0040059A">
        <w:rPr>
          <w:i/>
          <w:iCs/>
          <w:sz w:val="28"/>
          <w:szCs w:val="28"/>
        </w:rPr>
        <w:t xml:space="preserve"> </w:t>
      </w:r>
      <w:r w:rsidRPr="0040059A">
        <w:rPr>
          <w:sz w:val="28"/>
          <w:szCs w:val="28"/>
        </w:rPr>
        <w:t>— толкатели;</w:t>
      </w:r>
      <w:r w:rsidR="004E39C6" w:rsidRPr="0040059A">
        <w:rPr>
          <w:sz w:val="28"/>
          <w:szCs w:val="28"/>
        </w:rPr>
        <w:t xml:space="preserve"> </w:t>
      </w:r>
      <w:r w:rsidRPr="0040059A">
        <w:rPr>
          <w:i/>
          <w:iCs/>
          <w:sz w:val="28"/>
          <w:szCs w:val="28"/>
        </w:rPr>
        <w:t>3</w:t>
      </w:r>
      <w:r w:rsidR="004E39C6" w:rsidRPr="0040059A">
        <w:rPr>
          <w:i/>
          <w:iCs/>
          <w:sz w:val="28"/>
          <w:szCs w:val="28"/>
        </w:rPr>
        <w:t xml:space="preserve"> </w:t>
      </w:r>
      <w:r w:rsidRPr="0040059A">
        <w:rPr>
          <w:sz w:val="28"/>
          <w:szCs w:val="28"/>
        </w:rPr>
        <w:t>— прижимное кольцо;</w:t>
      </w:r>
      <w:r w:rsidR="004E39C6" w:rsidRPr="0040059A">
        <w:rPr>
          <w:sz w:val="28"/>
          <w:szCs w:val="28"/>
        </w:rPr>
        <w:t xml:space="preserve"> </w:t>
      </w:r>
      <w:r w:rsidRPr="0040059A">
        <w:rPr>
          <w:i/>
          <w:iCs/>
          <w:sz w:val="28"/>
          <w:szCs w:val="28"/>
        </w:rPr>
        <w:t>4 —</w:t>
      </w:r>
      <w:r w:rsidR="004E39C6" w:rsidRPr="0040059A">
        <w:rPr>
          <w:i/>
          <w:iCs/>
          <w:sz w:val="28"/>
          <w:szCs w:val="28"/>
        </w:rPr>
        <w:t xml:space="preserve"> </w:t>
      </w:r>
      <w:r w:rsidRPr="0040059A">
        <w:rPr>
          <w:sz w:val="28"/>
          <w:szCs w:val="28"/>
        </w:rPr>
        <w:t>матрица; 5 — плита съемника;</w:t>
      </w:r>
      <w:r w:rsidR="004E39C6" w:rsidRPr="0040059A">
        <w:rPr>
          <w:sz w:val="28"/>
          <w:szCs w:val="28"/>
        </w:rPr>
        <w:t xml:space="preserve"> </w:t>
      </w:r>
      <w:r w:rsidRPr="0040059A">
        <w:rPr>
          <w:i/>
          <w:iCs/>
          <w:sz w:val="28"/>
          <w:szCs w:val="28"/>
        </w:rPr>
        <w:t>6</w:t>
      </w:r>
      <w:r w:rsidR="004E39C6" w:rsidRPr="0040059A">
        <w:rPr>
          <w:i/>
          <w:iCs/>
          <w:sz w:val="28"/>
          <w:szCs w:val="28"/>
        </w:rPr>
        <w:t xml:space="preserve"> </w:t>
      </w:r>
      <w:r w:rsidRPr="0040059A">
        <w:rPr>
          <w:sz w:val="28"/>
          <w:szCs w:val="28"/>
        </w:rPr>
        <w:t>— упор;</w:t>
      </w:r>
      <w:r w:rsidR="004E39C6" w:rsidRPr="0040059A">
        <w:rPr>
          <w:sz w:val="28"/>
          <w:szCs w:val="28"/>
        </w:rPr>
        <w:t xml:space="preserve"> </w:t>
      </w:r>
      <w:r w:rsidRPr="0040059A">
        <w:rPr>
          <w:i/>
          <w:iCs/>
          <w:sz w:val="28"/>
          <w:szCs w:val="28"/>
        </w:rPr>
        <w:t>8</w:t>
      </w:r>
      <w:r w:rsidR="004E39C6" w:rsidRPr="0040059A">
        <w:rPr>
          <w:i/>
          <w:iCs/>
          <w:sz w:val="28"/>
          <w:szCs w:val="28"/>
        </w:rPr>
        <w:t xml:space="preserve"> </w:t>
      </w:r>
      <w:r w:rsidRPr="0040059A">
        <w:rPr>
          <w:sz w:val="28"/>
          <w:szCs w:val="28"/>
        </w:rPr>
        <w:t>— выталкиватель;</w:t>
      </w:r>
      <w:r w:rsidR="004E39C6" w:rsidRPr="0040059A">
        <w:rPr>
          <w:sz w:val="28"/>
          <w:szCs w:val="28"/>
        </w:rPr>
        <w:t xml:space="preserve"> </w:t>
      </w:r>
      <w:r w:rsidRPr="0040059A">
        <w:rPr>
          <w:i/>
          <w:iCs/>
          <w:sz w:val="28"/>
          <w:szCs w:val="28"/>
        </w:rPr>
        <w:t>9</w:t>
      </w:r>
      <w:r w:rsidR="004E39C6" w:rsidRPr="0040059A">
        <w:rPr>
          <w:i/>
          <w:iCs/>
          <w:sz w:val="28"/>
          <w:szCs w:val="28"/>
        </w:rPr>
        <w:t xml:space="preserve"> </w:t>
      </w:r>
      <w:r w:rsidRPr="0040059A">
        <w:rPr>
          <w:sz w:val="28"/>
          <w:szCs w:val="28"/>
        </w:rPr>
        <w:t>— пуансон-матрица;</w:t>
      </w:r>
      <w:r w:rsidR="004E39C6" w:rsidRPr="0040059A">
        <w:rPr>
          <w:sz w:val="28"/>
          <w:szCs w:val="28"/>
        </w:rPr>
        <w:t xml:space="preserve"> </w:t>
      </w:r>
      <w:r w:rsidRPr="0040059A">
        <w:rPr>
          <w:i/>
          <w:iCs/>
          <w:sz w:val="28"/>
          <w:szCs w:val="28"/>
        </w:rPr>
        <w:t>10</w:t>
      </w:r>
      <w:r w:rsidR="004E39C6" w:rsidRPr="0040059A">
        <w:rPr>
          <w:i/>
          <w:iCs/>
          <w:sz w:val="28"/>
          <w:szCs w:val="28"/>
        </w:rPr>
        <w:t xml:space="preserve"> </w:t>
      </w:r>
      <w:r w:rsidRPr="0040059A">
        <w:rPr>
          <w:sz w:val="28"/>
          <w:szCs w:val="28"/>
        </w:rPr>
        <w:t>— боковой упор</w:t>
      </w:r>
    </w:p>
    <w:p w:rsidR="00D22423" w:rsidRDefault="00D22423" w:rsidP="009F0028">
      <w:pPr>
        <w:pStyle w:val="a3"/>
        <w:spacing w:before="0" w:beforeAutospacing="0" w:after="0" w:afterAutospacing="0" w:line="360" w:lineRule="auto"/>
        <w:rPr>
          <w:sz w:val="28"/>
          <w:szCs w:val="28"/>
        </w:rPr>
      </w:pPr>
    </w:p>
    <w:p w:rsidR="008615BB" w:rsidRPr="0040059A" w:rsidRDefault="008615BB" w:rsidP="008615BB">
      <w:pPr>
        <w:pStyle w:val="a3"/>
        <w:spacing w:before="0" w:beforeAutospacing="0" w:after="0" w:afterAutospacing="0" w:line="360" w:lineRule="auto"/>
        <w:ind w:firstLine="709"/>
        <w:rPr>
          <w:sz w:val="28"/>
          <w:szCs w:val="28"/>
        </w:rPr>
      </w:pPr>
      <w:r w:rsidRPr="0040059A">
        <w:rPr>
          <w:sz w:val="28"/>
          <w:szCs w:val="28"/>
        </w:rPr>
        <w:t xml:space="preserve">На штампе осуществляется вырубка заготовки из полосы и вытяжка стакана с фланцем. Исходная полоса направляется боковыми упорами </w:t>
      </w:r>
      <w:r w:rsidRPr="0040059A">
        <w:rPr>
          <w:i/>
          <w:iCs/>
          <w:sz w:val="28"/>
          <w:szCs w:val="28"/>
        </w:rPr>
        <w:t xml:space="preserve">10 </w:t>
      </w:r>
      <w:r w:rsidRPr="0040059A">
        <w:rPr>
          <w:sz w:val="28"/>
          <w:szCs w:val="28"/>
        </w:rPr>
        <w:t xml:space="preserve">и подастся до упора </w:t>
      </w:r>
      <w:r w:rsidRPr="0040059A">
        <w:rPr>
          <w:i/>
          <w:iCs/>
          <w:sz w:val="28"/>
          <w:szCs w:val="28"/>
        </w:rPr>
        <w:t xml:space="preserve">6. </w:t>
      </w:r>
      <w:r w:rsidRPr="0040059A">
        <w:rPr>
          <w:sz w:val="28"/>
          <w:szCs w:val="28"/>
        </w:rPr>
        <w:t xml:space="preserve">При движении ползуна пресса вниз сначала полоса прижимается плитой съемника к поверхности матрицы, а затем осуществляется вырубка плоской заготовки. При дальнейшем движении верхней части штампа вырубленная заготовка затягивается в зазор между неподвижным пуансоном </w:t>
      </w:r>
      <w:r w:rsidRPr="0040059A">
        <w:rPr>
          <w:i/>
          <w:iCs/>
          <w:sz w:val="28"/>
          <w:szCs w:val="28"/>
        </w:rPr>
        <w:t xml:space="preserve">1 </w:t>
      </w:r>
      <w:r w:rsidRPr="0040059A">
        <w:rPr>
          <w:sz w:val="28"/>
          <w:szCs w:val="28"/>
        </w:rPr>
        <w:t xml:space="preserve">и движущимся пуансоном-матрицей </w:t>
      </w:r>
      <w:r w:rsidRPr="0040059A">
        <w:rPr>
          <w:i/>
          <w:iCs/>
          <w:sz w:val="28"/>
          <w:szCs w:val="28"/>
        </w:rPr>
        <w:t xml:space="preserve">9. </w:t>
      </w:r>
      <w:r w:rsidRPr="0040059A">
        <w:rPr>
          <w:sz w:val="28"/>
          <w:szCs w:val="28"/>
        </w:rPr>
        <w:t>В результате плоская заготовка преобразуется в полое изделие. В процессе вытяжки прижимное кольцо </w:t>
      </w:r>
      <w:r w:rsidRPr="0040059A">
        <w:rPr>
          <w:i/>
          <w:iCs/>
          <w:sz w:val="28"/>
          <w:szCs w:val="28"/>
        </w:rPr>
        <w:t>3</w:t>
      </w:r>
      <w:r w:rsidRPr="0040059A">
        <w:rPr>
          <w:sz w:val="28"/>
          <w:szCs w:val="28"/>
        </w:rPr>
        <w:t> опускается, сдавливает фланцевую часть заготовки и тем самым предотвращает складкообразование.</w:t>
      </w:r>
    </w:p>
    <w:p w:rsidR="008615BB" w:rsidRPr="0040059A" w:rsidRDefault="008615BB" w:rsidP="008615BB">
      <w:pPr>
        <w:pStyle w:val="a3"/>
        <w:spacing w:before="0" w:beforeAutospacing="0" w:after="0" w:afterAutospacing="0" w:line="360" w:lineRule="auto"/>
        <w:ind w:firstLine="709"/>
        <w:rPr>
          <w:sz w:val="28"/>
          <w:szCs w:val="28"/>
        </w:rPr>
      </w:pPr>
      <w:r w:rsidRPr="0040059A">
        <w:rPr>
          <w:sz w:val="28"/>
          <w:szCs w:val="28"/>
        </w:rPr>
        <w:t xml:space="preserve">На обратном ходе буферное устройство пресса через толкатели </w:t>
      </w:r>
      <w:r w:rsidRPr="0040059A">
        <w:rPr>
          <w:i/>
          <w:iCs/>
          <w:sz w:val="28"/>
          <w:szCs w:val="28"/>
        </w:rPr>
        <w:t xml:space="preserve">2 </w:t>
      </w:r>
      <w:r w:rsidRPr="0040059A">
        <w:rPr>
          <w:sz w:val="28"/>
          <w:szCs w:val="28"/>
        </w:rPr>
        <w:t>поднимает прижимное кольцо и снимает вытянутый стакан с пуансона. Стакан остается в полости пуансона-матрицы и в конце хода ползуна пресса удаляется из нес выталкивателем, усилие па который от коромысла пресса передается через толкатель 7.</w:t>
      </w:r>
    </w:p>
    <w:p w:rsidR="008615BB" w:rsidRPr="0040059A" w:rsidRDefault="008615BB" w:rsidP="009F0028">
      <w:pPr>
        <w:pStyle w:val="a3"/>
        <w:spacing w:before="0" w:beforeAutospacing="0" w:after="0" w:afterAutospacing="0" w:line="360" w:lineRule="auto"/>
        <w:rPr>
          <w:sz w:val="28"/>
          <w:szCs w:val="28"/>
        </w:rPr>
      </w:pPr>
    </w:p>
    <w:p w:rsidR="00D22423" w:rsidRPr="00A34D43" w:rsidRDefault="008615BB" w:rsidP="00A34D43">
      <w:pPr>
        <w:spacing w:before="240" w:after="240" w:line="360" w:lineRule="auto"/>
        <w:jc w:val="center"/>
        <w:rPr>
          <w:rFonts w:ascii="Times New Roman" w:hAnsi="Times New Roman"/>
          <w:b/>
          <w:color w:val="C00000"/>
          <w:sz w:val="28"/>
          <w:szCs w:val="28"/>
        </w:rPr>
      </w:pPr>
      <w:r>
        <w:rPr>
          <w:rFonts w:ascii="Times New Roman" w:hAnsi="Times New Roman"/>
          <w:b/>
          <w:bCs/>
          <w:color w:val="C00000"/>
          <w:sz w:val="28"/>
          <w:szCs w:val="28"/>
        </w:rPr>
        <w:lastRenderedPageBreak/>
        <w:t>5</w:t>
      </w:r>
      <w:r w:rsidR="00D22423" w:rsidRPr="00A34D43">
        <w:rPr>
          <w:rFonts w:ascii="Times New Roman" w:hAnsi="Times New Roman"/>
          <w:b/>
          <w:bCs/>
          <w:color w:val="C00000"/>
          <w:sz w:val="28"/>
          <w:szCs w:val="28"/>
        </w:rPr>
        <w:t>. Конструкции штампов для объемной штамповки</w:t>
      </w:r>
    </w:p>
    <w:p w:rsidR="00D22423" w:rsidRPr="00A34D43" w:rsidRDefault="008615BB" w:rsidP="00A34D43">
      <w:pPr>
        <w:spacing w:before="240" w:after="240" w:line="360" w:lineRule="auto"/>
        <w:jc w:val="center"/>
        <w:rPr>
          <w:rFonts w:ascii="Times New Roman" w:hAnsi="Times New Roman"/>
          <w:b/>
          <w:color w:val="242424"/>
          <w:sz w:val="28"/>
          <w:szCs w:val="28"/>
        </w:rPr>
      </w:pPr>
      <w:r>
        <w:rPr>
          <w:rFonts w:ascii="Times New Roman" w:hAnsi="Times New Roman"/>
          <w:b/>
          <w:bCs/>
          <w:color w:val="0033CC"/>
          <w:sz w:val="28"/>
          <w:szCs w:val="28"/>
        </w:rPr>
        <w:t>5</w:t>
      </w:r>
      <w:r w:rsidR="00D22423" w:rsidRPr="00A34D43">
        <w:rPr>
          <w:rFonts w:ascii="Times New Roman" w:hAnsi="Times New Roman"/>
          <w:b/>
          <w:bCs/>
          <w:color w:val="0033CC"/>
          <w:sz w:val="28"/>
          <w:szCs w:val="28"/>
        </w:rPr>
        <w:t>.1. Молотовые штампы</w:t>
      </w:r>
    </w:p>
    <w:p w:rsidR="00A34D43" w:rsidRPr="0040059A" w:rsidRDefault="00A34D43" w:rsidP="004E39C6">
      <w:pPr>
        <w:pStyle w:val="a3"/>
        <w:spacing w:before="0" w:beforeAutospacing="0" w:after="0" w:afterAutospacing="0" w:line="360" w:lineRule="auto"/>
        <w:ind w:firstLine="709"/>
        <w:rPr>
          <w:sz w:val="28"/>
          <w:szCs w:val="28"/>
        </w:rPr>
      </w:pPr>
      <w:r w:rsidRPr="0040059A">
        <w:rPr>
          <w:sz w:val="28"/>
          <w:szCs w:val="28"/>
        </w:rPr>
        <w:t>При серийном производстве штамповка па молотах занимает одно из ведущих мест по номенклатуре выпускаемых поковок. Это связано с универсальностью молотов и простотой их эксплуатации.</w:t>
      </w:r>
    </w:p>
    <w:p w:rsidR="00A34D43" w:rsidRPr="0040059A" w:rsidRDefault="00A34D43" w:rsidP="004E39C6">
      <w:pPr>
        <w:pStyle w:val="a3"/>
        <w:spacing w:before="0" w:beforeAutospacing="0" w:after="0" w:afterAutospacing="0" w:line="360" w:lineRule="auto"/>
        <w:ind w:firstLine="709"/>
        <w:rPr>
          <w:sz w:val="28"/>
          <w:szCs w:val="28"/>
        </w:rPr>
      </w:pPr>
      <w:r w:rsidRPr="0040059A">
        <w:rPr>
          <w:sz w:val="28"/>
          <w:szCs w:val="28"/>
        </w:rPr>
        <w:t xml:space="preserve">Открытые (для штамповки с облоем) и закрытые (для штамповки без облоя) молотовые штампы (рис. </w:t>
      </w:r>
      <w:r w:rsidR="008615BB">
        <w:rPr>
          <w:sz w:val="28"/>
          <w:szCs w:val="28"/>
        </w:rPr>
        <w:t>5</w:t>
      </w:r>
      <w:r w:rsidR="004E39C6" w:rsidRPr="0040059A">
        <w:rPr>
          <w:sz w:val="28"/>
          <w:szCs w:val="28"/>
        </w:rPr>
        <w:t>.1</w:t>
      </w:r>
      <w:r w:rsidRPr="0040059A">
        <w:rPr>
          <w:sz w:val="28"/>
          <w:szCs w:val="28"/>
        </w:rPr>
        <w:t>) применяются для различных видов деформации: осадки (уменьшения высоты и увеличения поперечных размеров заготовки); выдавливания (увеличения высоты и уменьшения поперечных размеров заготовки); гибки (отсутствуют линейные деформации, зато имеют место угловые) и комбинированной деформации (осуществляется одновременно несколько видов пластической деформации).</w:t>
      </w:r>
    </w:p>
    <w:p w:rsidR="008615BB" w:rsidRDefault="008615BB" w:rsidP="008615BB">
      <w:pPr>
        <w:spacing w:after="0" w:line="360" w:lineRule="auto"/>
        <w:rPr>
          <w:rFonts w:ascii="Times New Roman" w:hAnsi="Times New Roman"/>
          <w:sz w:val="28"/>
          <w:szCs w:val="28"/>
        </w:rPr>
      </w:pPr>
    </w:p>
    <w:p w:rsidR="00A34D43" w:rsidRPr="0040059A" w:rsidRDefault="00A34D43" w:rsidP="008615BB">
      <w:pPr>
        <w:spacing w:after="0" w:line="360" w:lineRule="auto"/>
        <w:jc w:val="center"/>
        <w:rPr>
          <w:rFonts w:ascii="Times New Roman" w:hAnsi="Times New Roman"/>
          <w:sz w:val="28"/>
          <w:szCs w:val="28"/>
        </w:rPr>
      </w:pPr>
      <w:r w:rsidRPr="0040059A">
        <w:rPr>
          <w:rFonts w:ascii="Times New Roman" w:hAnsi="Times New Roman"/>
          <w:noProof/>
          <w:sz w:val="28"/>
          <w:szCs w:val="28"/>
          <w:lang w:eastAsia="ru-RU"/>
        </w:rPr>
        <w:drawing>
          <wp:inline distT="0" distB="0" distL="0" distR="0" wp14:anchorId="7E62793A" wp14:editId="22D19724">
            <wp:extent cx="5800725" cy="2730179"/>
            <wp:effectExtent l="0" t="0" r="0" b="0"/>
            <wp:docPr id="98" name="Рисунок 98" descr="Технологические схемы штамп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Технологические схемы штампов"/>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826881" cy="2742489"/>
                    </a:xfrm>
                    <a:prstGeom prst="rect">
                      <a:avLst/>
                    </a:prstGeom>
                    <a:noFill/>
                    <a:ln>
                      <a:noFill/>
                    </a:ln>
                  </pic:spPr>
                </pic:pic>
              </a:graphicData>
            </a:graphic>
          </wp:inline>
        </w:drawing>
      </w:r>
    </w:p>
    <w:p w:rsidR="004E39C6" w:rsidRPr="0040059A" w:rsidRDefault="00A34D43" w:rsidP="008615BB">
      <w:pPr>
        <w:pStyle w:val="a3"/>
        <w:spacing w:before="0" w:beforeAutospacing="0" w:after="0" w:afterAutospacing="0" w:line="360" w:lineRule="auto"/>
        <w:jc w:val="center"/>
        <w:rPr>
          <w:sz w:val="28"/>
          <w:szCs w:val="28"/>
        </w:rPr>
      </w:pPr>
      <w:r w:rsidRPr="0040059A">
        <w:rPr>
          <w:bCs/>
          <w:sz w:val="28"/>
          <w:szCs w:val="28"/>
        </w:rPr>
        <w:t xml:space="preserve">Рис. </w:t>
      </w:r>
      <w:r w:rsidR="008615BB">
        <w:rPr>
          <w:bCs/>
          <w:sz w:val="28"/>
          <w:szCs w:val="28"/>
        </w:rPr>
        <w:t>5</w:t>
      </w:r>
      <w:r w:rsidRPr="0040059A">
        <w:rPr>
          <w:bCs/>
          <w:sz w:val="28"/>
          <w:szCs w:val="28"/>
        </w:rPr>
        <w:t>.</w:t>
      </w:r>
      <w:r w:rsidR="004E39C6" w:rsidRPr="0040059A">
        <w:rPr>
          <w:bCs/>
          <w:sz w:val="28"/>
          <w:szCs w:val="28"/>
        </w:rPr>
        <w:t>1</w:t>
      </w:r>
      <w:r w:rsidRPr="0040059A">
        <w:rPr>
          <w:bCs/>
          <w:sz w:val="28"/>
          <w:szCs w:val="28"/>
        </w:rPr>
        <w:t>.</w:t>
      </w:r>
      <w:r w:rsidR="004E39C6" w:rsidRPr="0040059A">
        <w:rPr>
          <w:bCs/>
          <w:sz w:val="28"/>
          <w:szCs w:val="28"/>
        </w:rPr>
        <w:t xml:space="preserve"> </w:t>
      </w:r>
      <w:r w:rsidRPr="0040059A">
        <w:rPr>
          <w:sz w:val="28"/>
          <w:szCs w:val="28"/>
        </w:rPr>
        <w:t>Технологические схемы штампов:</w:t>
      </w:r>
      <w:r w:rsidR="004E39C6" w:rsidRPr="0040059A">
        <w:rPr>
          <w:sz w:val="28"/>
          <w:szCs w:val="28"/>
        </w:rPr>
        <w:t xml:space="preserve"> </w:t>
      </w:r>
      <w:r w:rsidRPr="0040059A">
        <w:rPr>
          <w:i/>
          <w:iCs/>
          <w:sz w:val="28"/>
          <w:szCs w:val="28"/>
        </w:rPr>
        <w:t>а</w:t>
      </w:r>
      <w:r w:rsidR="004E39C6" w:rsidRPr="0040059A">
        <w:rPr>
          <w:i/>
          <w:iCs/>
          <w:sz w:val="28"/>
          <w:szCs w:val="28"/>
        </w:rPr>
        <w:t xml:space="preserve"> </w:t>
      </w:r>
      <w:r w:rsidRPr="0040059A">
        <w:rPr>
          <w:sz w:val="28"/>
          <w:szCs w:val="28"/>
        </w:rPr>
        <w:t>— открытого;</w:t>
      </w:r>
      <w:r w:rsidR="004E39C6" w:rsidRPr="0040059A">
        <w:rPr>
          <w:sz w:val="28"/>
          <w:szCs w:val="28"/>
        </w:rPr>
        <w:t xml:space="preserve"> </w:t>
      </w:r>
      <w:r w:rsidRPr="0040059A">
        <w:rPr>
          <w:i/>
          <w:iCs/>
          <w:sz w:val="28"/>
          <w:szCs w:val="28"/>
        </w:rPr>
        <w:t>б</w:t>
      </w:r>
      <w:r w:rsidR="004E39C6" w:rsidRPr="0040059A">
        <w:rPr>
          <w:i/>
          <w:iCs/>
          <w:sz w:val="28"/>
          <w:szCs w:val="28"/>
        </w:rPr>
        <w:t xml:space="preserve"> </w:t>
      </w:r>
      <w:r w:rsidRPr="0040059A">
        <w:rPr>
          <w:sz w:val="28"/>
          <w:szCs w:val="28"/>
        </w:rPr>
        <w:t>— закрытого;</w:t>
      </w:r>
    </w:p>
    <w:p w:rsidR="004E39C6" w:rsidRPr="0040059A" w:rsidRDefault="00A34D43" w:rsidP="008615BB">
      <w:pPr>
        <w:pStyle w:val="a3"/>
        <w:spacing w:before="0" w:beforeAutospacing="0" w:after="0" w:afterAutospacing="0" w:line="360" w:lineRule="auto"/>
        <w:jc w:val="center"/>
        <w:rPr>
          <w:sz w:val="28"/>
          <w:szCs w:val="28"/>
        </w:rPr>
      </w:pPr>
      <w:r w:rsidRPr="0040059A">
        <w:rPr>
          <w:i/>
          <w:iCs/>
          <w:sz w:val="28"/>
          <w:szCs w:val="28"/>
        </w:rPr>
        <w:t>1</w:t>
      </w:r>
      <w:r w:rsidR="004E39C6" w:rsidRPr="0040059A">
        <w:rPr>
          <w:i/>
          <w:iCs/>
          <w:sz w:val="28"/>
          <w:szCs w:val="28"/>
        </w:rPr>
        <w:t xml:space="preserve"> </w:t>
      </w:r>
      <w:r w:rsidRPr="0040059A">
        <w:rPr>
          <w:sz w:val="28"/>
          <w:szCs w:val="28"/>
        </w:rPr>
        <w:t>— шабот;</w:t>
      </w:r>
      <w:r w:rsidR="004E39C6" w:rsidRPr="0040059A">
        <w:rPr>
          <w:sz w:val="28"/>
          <w:szCs w:val="28"/>
        </w:rPr>
        <w:t xml:space="preserve"> </w:t>
      </w:r>
      <w:r w:rsidRPr="0040059A">
        <w:rPr>
          <w:i/>
          <w:iCs/>
          <w:sz w:val="28"/>
          <w:szCs w:val="28"/>
        </w:rPr>
        <w:t>2, 4, 9 —</w:t>
      </w:r>
      <w:r w:rsidR="004E39C6" w:rsidRPr="0040059A">
        <w:rPr>
          <w:i/>
          <w:iCs/>
          <w:sz w:val="28"/>
          <w:szCs w:val="28"/>
        </w:rPr>
        <w:t xml:space="preserve"> </w:t>
      </w:r>
      <w:r w:rsidRPr="0040059A">
        <w:rPr>
          <w:sz w:val="28"/>
          <w:szCs w:val="28"/>
        </w:rPr>
        <w:t>клинья;</w:t>
      </w:r>
      <w:r w:rsidR="004E39C6" w:rsidRPr="0040059A">
        <w:rPr>
          <w:sz w:val="28"/>
          <w:szCs w:val="28"/>
        </w:rPr>
        <w:t xml:space="preserve"> </w:t>
      </w:r>
      <w:r w:rsidRPr="0040059A">
        <w:rPr>
          <w:i/>
          <w:iCs/>
          <w:sz w:val="28"/>
          <w:szCs w:val="28"/>
        </w:rPr>
        <w:t>3 —</w:t>
      </w:r>
      <w:r w:rsidR="004E39C6" w:rsidRPr="0040059A">
        <w:rPr>
          <w:i/>
          <w:iCs/>
          <w:sz w:val="28"/>
          <w:szCs w:val="28"/>
        </w:rPr>
        <w:t xml:space="preserve"> </w:t>
      </w:r>
      <w:r w:rsidRPr="0040059A">
        <w:rPr>
          <w:sz w:val="28"/>
          <w:szCs w:val="28"/>
        </w:rPr>
        <w:t>штамподержатель; 5 — нижняя половина штампа;</w:t>
      </w:r>
      <w:r w:rsidR="004E39C6" w:rsidRPr="0040059A">
        <w:rPr>
          <w:sz w:val="28"/>
          <w:szCs w:val="28"/>
        </w:rPr>
        <w:t xml:space="preserve"> </w:t>
      </w:r>
      <w:r w:rsidRPr="0040059A">
        <w:rPr>
          <w:i/>
          <w:iCs/>
          <w:sz w:val="28"/>
          <w:szCs w:val="28"/>
        </w:rPr>
        <w:t>6</w:t>
      </w:r>
      <w:r w:rsidR="004E39C6" w:rsidRPr="0040059A">
        <w:rPr>
          <w:i/>
          <w:iCs/>
          <w:sz w:val="28"/>
          <w:szCs w:val="28"/>
        </w:rPr>
        <w:t xml:space="preserve"> </w:t>
      </w:r>
      <w:r w:rsidRPr="0040059A">
        <w:rPr>
          <w:sz w:val="28"/>
          <w:szCs w:val="28"/>
        </w:rPr>
        <w:t>— плоскость разъема;</w:t>
      </w:r>
      <w:r w:rsidR="004E39C6" w:rsidRPr="0040059A">
        <w:rPr>
          <w:sz w:val="28"/>
          <w:szCs w:val="28"/>
        </w:rPr>
        <w:t xml:space="preserve"> </w:t>
      </w:r>
      <w:r w:rsidRPr="0040059A">
        <w:rPr>
          <w:i/>
          <w:iCs/>
          <w:sz w:val="28"/>
          <w:szCs w:val="28"/>
        </w:rPr>
        <w:t>7, 13</w:t>
      </w:r>
      <w:r w:rsidR="00624588">
        <w:rPr>
          <w:i/>
          <w:iCs/>
          <w:sz w:val="28"/>
          <w:szCs w:val="28"/>
        </w:rPr>
        <w:t xml:space="preserve"> </w:t>
      </w:r>
      <w:r w:rsidRPr="0040059A">
        <w:rPr>
          <w:sz w:val="28"/>
          <w:szCs w:val="28"/>
        </w:rPr>
        <w:t>— подъемные (транспортные) отверстия;</w:t>
      </w:r>
    </w:p>
    <w:p w:rsidR="004E39C6" w:rsidRPr="0040059A" w:rsidRDefault="00A34D43" w:rsidP="008615BB">
      <w:pPr>
        <w:pStyle w:val="a3"/>
        <w:spacing w:before="0" w:beforeAutospacing="0" w:after="0" w:afterAutospacing="0" w:line="360" w:lineRule="auto"/>
        <w:jc w:val="center"/>
        <w:rPr>
          <w:sz w:val="28"/>
          <w:szCs w:val="28"/>
        </w:rPr>
      </w:pPr>
      <w:r w:rsidRPr="0040059A">
        <w:rPr>
          <w:i/>
          <w:iCs/>
          <w:sz w:val="28"/>
          <w:szCs w:val="28"/>
        </w:rPr>
        <w:t>8</w:t>
      </w:r>
      <w:r w:rsidR="004E39C6" w:rsidRPr="0040059A">
        <w:rPr>
          <w:i/>
          <w:iCs/>
          <w:sz w:val="28"/>
          <w:szCs w:val="28"/>
        </w:rPr>
        <w:t xml:space="preserve"> </w:t>
      </w:r>
      <w:r w:rsidRPr="0040059A">
        <w:rPr>
          <w:sz w:val="28"/>
          <w:szCs w:val="28"/>
        </w:rPr>
        <w:t>— верхняя половина штампа;</w:t>
      </w:r>
      <w:r w:rsidR="004E39C6" w:rsidRPr="0040059A">
        <w:rPr>
          <w:sz w:val="28"/>
          <w:szCs w:val="28"/>
        </w:rPr>
        <w:t xml:space="preserve"> </w:t>
      </w:r>
      <w:r w:rsidRPr="0040059A">
        <w:rPr>
          <w:i/>
          <w:iCs/>
          <w:sz w:val="28"/>
          <w:szCs w:val="28"/>
        </w:rPr>
        <w:t>10</w:t>
      </w:r>
      <w:r w:rsidR="004E39C6" w:rsidRPr="0040059A">
        <w:rPr>
          <w:i/>
          <w:iCs/>
          <w:sz w:val="28"/>
          <w:szCs w:val="28"/>
        </w:rPr>
        <w:t xml:space="preserve"> </w:t>
      </w:r>
      <w:r w:rsidRPr="0040059A">
        <w:rPr>
          <w:sz w:val="28"/>
          <w:szCs w:val="28"/>
        </w:rPr>
        <w:t>— баба молота;</w:t>
      </w:r>
      <w:r w:rsidR="004E39C6" w:rsidRPr="0040059A">
        <w:rPr>
          <w:sz w:val="28"/>
          <w:szCs w:val="28"/>
        </w:rPr>
        <w:t xml:space="preserve"> </w:t>
      </w:r>
      <w:r w:rsidRPr="0040059A">
        <w:rPr>
          <w:i/>
          <w:iCs/>
          <w:sz w:val="28"/>
          <w:szCs w:val="28"/>
        </w:rPr>
        <w:t>11, 14</w:t>
      </w:r>
      <w:r w:rsidR="004E39C6" w:rsidRPr="0040059A">
        <w:rPr>
          <w:i/>
          <w:iCs/>
          <w:sz w:val="28"/>
          <w:szCs w:val="28"/>
        </w:rPr>
        <w:t xml:space="preserve"> </w:t>
      </w:r>
      <w:r w:rsidRPr="0040059A">
        <w:rPr>
          <w:sz w:val="28"/>
          <w:szCs w:val="28"/>
        </w:rPr>
        <w:t>— шпонки;</w:t>
      </w:r>
    </w:p>
    <w:p w:rsidR="00A34D43" w:rsidRPr="0040059A" w:rsidRDefault="00A34D43" w:rsidP="008615BB">
      <w:pPr>
        <w:pStyle w:val="a3"/>
        <w:spacing w:before="0" w:beforeAutospacing="0" w:after="0" w:afterAutospacing="0" w:line="360" w:lineRule="auto"/>
        <w:jc w:val="center"/>
        <w:rPr>
          <w:sz w:val="28"/>
          <w:szCs w:val="28"/>
        </w:rPr>
      </w:pPr>
      <w:r w:rsidRPr="0040059A">
        <w:rPr>
          <w:i/>
          <w:iCs/>
          <w:sz w:val="28"/>
          <w:szCs w:val="28"/>
        </w:rPr>
        <w:t>12</w:t>
      </w:r>
      <w:r w:rsidR="004E39C6" w:rsidRPr="0040059A">
        <w:rPr>
          <w:i/>
          <w:iCs/>
          <w:sz w:val="28"/>
          <w:szCs w:val="28"/>
        </w:rPr>
        <w:t xml:space="preserve"> </w:t>
      </w:r>
      <w:r w:rsidRPr="0040059A">
        <w:rPr>
          <w:sz w:val="28"/>
          <w:szCs w:val="28"/>
        </w:rPr>
        <w:t>— деформируемая заготовка</w:t>
      </w:r>
    </w:p>
    <w:p w:rsidR="00A34D43" w:rsidRDefault="00A34D43" w:rsidP="008615BB">
      <w:pPr>
        <w:pStyle w:val="a3"/>
        <w:spacing w:before="0" w:beforeAutospacing="0" w:after="0" w:afterAutospacing="0" w:line="360" w:lineRule="auto"/>
        <w:rPr>
          <w:sz w:val="28"/>
          <w:szCs w:val="28"/>
        </w:rPr>
      </w:pPr>
    </w:p>
    <w:p w:rsidR="008615BB" w:rsidRPr="0040059A" w:rsidRDefault="008615BB" w:rsidP="008615BB">
      <w:pPr>
        <w:pStyle w:val="a3"/>
        <w:spacing w:before="0" w:beforeAutospacing="0" w:after="0" w:afterAutospacing="0" w:line="360" w:lineRule="auto"/>
        <w:ind w:firstLine="709"/>
        <w:rPr>
          <w:sz w:val="28"/>
          <w:szCs w:val="28"/>
        </w:rPr>
      </w:pPr>
      <w:r w:rsidRPr="0040059A">
        <w:rPr>
          <w:sz w:val="28"/>
          <w:szCs w:val="28"/>
        </w:rPr>
        <w:lastRenderedPageBreak/>
        <w:t>Ручьи молотовых штампов можно разделить па три основные группы: подготовительные, окончательные и отрезные.</w:t>
      </w:r>
    </w:p>
    <w:p w:rsidR="008615BB" w:rsidRPr="0040059A" w:rsidRDefault="008615BB" w:rsidP="008615BB">
      <w:pPr>
        <w:pStyle w:val="a3"/>
        <w:spacing w:before="0" w:beforeAutospacing="0" w:after="0" w:afterAutospacing="0" w:line="360" w:lineRule="auto"/>
        <w:ind w:firstLine="709"/>
        <w:rPr>
          <w:sz w:val="28"/>
          <w:szCs w:val="28"/>
        </w:rPr>
      </w:pPr>
      <w:r w:rsidRPr="0040059A">
        <w:rPr>
          <w:i/>
          <w:iCs/>
          <w:sz w:val="28"/>
          <w:szCs w:val="28"/>
        </w:rPr>
        <w:t>Подготовительные ручьи</w:t>
      </w:r>
      <w:r w:rsidRPr="0040059A">
        <w:rPr>
          <w:sz w:val="28"/>
          <w:szCs w:val="28"/>
        </w:rPr>
        <w:t xml:space="preserve"> штампов предназначены для формообразования заготовки простой формы в фасонную, приближающуюся к окончательной форме изделия.</w:t>
      </w:r>
    </w:p>
    <w:p w:rsidR="00A34D43" w:rsidRPr="0040059A" w:rsidRDefault="00A34D43" w:rsidP="008615BB">
      <w:pPr>
        <w:pStyle w:val="a3"/>
        <w:spacing w:before="0" w:beforeAutospacing="0" w:after="0" w:afterAutospacing="0" w:line="360" w:lineRule="auto"/>
        <w:ind w:firstLine="709"/>
        <w:rPr>
          <w:sz w:val="28"/>
          <w:szCs w:val="28"/>
        </w:rPr>
      </w:pPr>
      <w:r w:rsidRPr="0040059A">
        <w:rPr>
          <w:i/>
          <w:iCs/>
          <w:sz w:val="28"/>
          <w:szCs w:val="28"/>
        </w:rPr>
        <w:t>Окончательные ручьи</w:t>
      </w:r>
      <w:r w:rsidR="00093944" w:rsidRPr="0040059A">
        <w:rPr>
          <w:i/>
          <w:iCs/>
          <w:sz w:val="28"/>
          <w:szCs w:val="28"/>
        </w:rPr>
        <w:t xml:space="preserve"> </w:t>
      </w:r>
      <w:r w:rsidRPr="0040059A">
        <w:rPr>
          <w:sz w:val="28"/>
          <w:szCs w:val="28"/>
        </w:rPr>
        <w:t xml:space="preserve">применяются для завершающего оформления поковки и подразделяются </w:t>
      </w:r>
      <w:r w:rsidR="008615BB">
        <w:rPr>
          <w:sz w:val="28"/>
          <w:szCs w:val="28"/>
        </w:rPr>
        <w:t>н</w:t>
      </w:r>
      <w:r w:rsidRPr="0040059A">
        <w:rPr>
          <w:sz w:val="28"/>
          <w:szCs w:val="28"/>
        </w:rPr>
        <w:t>а чистовые и черновые</w:t>
      </w:r>
      <w:r w:rsidR="008615BB">
        <w:rPr>
          <w:sz w:val="28"/>
          <w:szCs w:val="28"/>
        </w:rPr>
        <w:t xml:space="preserve"> (рис. 5.2)</w:t>
      </w:r>
      <w:r w:rsidRPr="0040059A">
        <w:rPr>
          <w:sz w:val="28"/>
          <w:szCs w:val="28"/>
        </w:rPr>
        <w:t>.</w:t>
      </w:r>
    </w:p>
    <w:p w:rsidR="004E39C6" w:rsidRPr="0040059A" w:rsidRDefault="004E39C6" w:rsidP="009F0028">
      <w:pPr>
        <w:pStyle w:val="a3"/>
        <w:spacing w:before="0" w:beforeAutospacing="0" w:after="0" w:afterAutospacing="0" w:line="360" w:lineRule="auto"/>
        <w:rPr>
          <w:sz w:val="28"/>
          <w:szCs w:val="28"/>
        </w:rPr>
      </w:pPr>
    </w:p>
    <w:p w:rsidR="00A34D43" w:rsidRPr="0040059A" w:rsidRDefault="00A34D43" w:rsidP="009F0028">
      <w:pPr>
        <w:spacing w:after="0" w:line="360" w:lineRule="auto"/>
        <w:jc w:val="center"/>
        <w:rPr>
          <w:rFonts w:ascii="Times New Roman" w:hAnsi="Times New Roman"/>
          <w:sz w:val="28"/>
          <w:szCs w:val="28"/>
        </w:rPr>
      </w:pPr>
      <w:r w:rsidRPr="0040059A">
        <w:rPr>
          <w:rFonts w:ascii="Times New Roman" w:hAnsi="Times New Roman"/>
          <w:noProof/>
          <w:sz w:val="28"/>
          <w:szCs w:val="28"/>
          <w:lang w:eastAsia="ru-RU"/>
        </w:rPr>
        <w:drawing>
          <wp:inline distT="0" distB="0" distL="0" distR="0" wp14:anchorId="5D9FF74C" wp14:editId="5CDF19CA">
            <wp:extent cx="5715000" cy="3812908"/>
            <wp:effectExtent l="0" t="0" r="0" b="0"/>
            <wp:docPr id="97" name="Рисунок 97" descr="Схемы ручьев штамп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Схемы ручьев штампов"/>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22852" cy="3818147"/>
                    </a:xfrm>
                    <a:prstGeom prst="rect">
                      <a:avLst/>
                    </a:prstGeom>
                    <a:noFill/>
                    <a:ln>
                      <a:noFill/>
                    </a:ln>
                  </pic:spPr>
                </pic:pic>
              </a:graphicData>
            </a:graphic>
          </wp:inline>
        </w:drawing>
      </w:r>
    </w:p>
    <w:p w:rsidR="00A34D43" w:rsidRPr="0040059A" w:rsidRDefault="00A34D43" w:rsidP="009F0028">
      <w:pPr>
        <w:pStyle w:val="a3"/>
        <w:spacing w:before="0" w:beforeAutospacing="0" w:after="0" w:afterAutospacing="0" w:line="360" w:lineRule="auto"/>
        <w:jc w:val="center"/>
        <w:rPr>
          <w:b/>
          <w:sz w:val="28"/>
          <w:szCs w:val="28"/>
        </w:rPr>
      </w:pPr>
      <w:r w:rsidRPr="0040059A">
        <w:rPr>
          <w:sz w:val="28"/>
          <w:szCs w:val="28"/>
        </w:rPr>
        <w:t xml:space="preserve">Рис. </w:t>
      </w:r>
      <w:r w:rsidR="008615BB">
        <w:rPr>
          <w:sz w:val="28"/>
          <w:szCs w:val="28"/>
        </w:rPr>
        <w:t>5</w:t>
      </w:r>
      <w:r w:rsidRPr="0040059A">
        <w:rPr>
          <w:sz w:val="28"/>
          <w:szCs w:val="28"/>
        </w:rPr>
        <w:t>.</w:t>
      </w:r>
      <w:r w:rsidR="00093944" w:rsidRPr="0040059A">
        <w:rPr>
          <w:sz w:val="28"/>
          <w:szCs w:val="28"/>
        </w:rPr>
        <w:t>2</w:t>
      </w:r>
      <w:r w:rsidRPr="0040059A">
        <w:rPr>
          <w:sz w:val="28"/>
          <w:szCs w:val="28"/>
        </w:rPr>
        <w:t>.</w:t>
      </w:r>
      <w:r w:rsidR="004E39C6" w:rsidRPr="0040059A">
        <w:rPr>
          <w:sz w:val="28"/>
          <w:szCs w:val="28"/>
        </w:rPr>
        <w:t xml:space="preserve"> </w:t>
      </w:r>
      <w:r w:rsidRPr="0040059A">
        <w:rPr>
          <w:rStyle w:val="ae"/>
          <w:rFonts w:eastAsiaTheme="majorEastAsia"/>
          <w:b w:val="0"/>
          <w:sz w:val="28"/>
          <w:szCs w:val="28"/>
        </w:rPr>
        <w:t>Схемы ручьев штампов:</w:t>
      </w:r>
    </w:p>
    <w:p w:rsidR="00093944" w:rsidRPr="0040059A" w:rsidRDefault="008615BB" w:rsidP="009F0028">
      <w:pPr>
        <w:pStyle w:val="a3"/>
        <w:spacing w:before="0" w:beforeAutospacing="0" w:after="0" w:afterAutospacing="0" w:line="360" w:lineRule="auto"/>
        <w:jc w:val="center"/>
        <w:rPr>
          <w:sz w:val="28"/>
          <w:szCs w:val="28"/>
        </w:rPr>
      </w:pPr>
      <w:r>
        <w:rPr>
          <w:i/>
          <w:iCs/>
          <w:sz w:val="28"/>
          <w:szCs w:val="28"/>
        </w:rPr>
        <w:t>а</w:t>
      </w:r>
      <w:r w:rsidR="00093944" w:rsidRPr="0040059A">
        <w:rPr>
          <w:i/>
          <w:iCs/>
          <w:sz w:val="28"/>
          <w:szCs w:val="28"/>
        </w:rPr>
        <w:t xml:space="preserve"> </w:t>
      </w:r>
      <w:r w:rsidR="00A34D43" w:rsidRPr="0040059A">
        <w:rPr>
          <w:sz w:val="28"/>
          <w:szCs w:val="28"/>
        </w:rPr>
        <w:t>— открытый чистовой ручей;</w:t>
      </w:r>
      <w:r w:rsidR="00093944" w:rsidRPr="0040059A">
        <w:rPr>
          <w:sz w:val="28"/>
          <w:szCs w:val="28"/>
        </w:rPr>
        <w:t xml:space="preserve"> </w:t>
      </w:r>
      <w:r w:rsidR="00093944" w:rsidRPr="0040059A">
        <w:rPr>
          <w:i/>
          <w:iCs/>
          <w:sz w:val="28"/>
          <w:szCs w:val="28"/>
        </w:rPr>
        <w:t xml:space="preserve">б </w:t>
      </w:r>
      <w:r w:rsidR="00A34D43" w:rsidRPr="0040059A">
        <w:rPr>
          <w:sz w:val="28"/>
          <w:szCs w:val="28"/>
        </w:rPr>
        <w:t>— черновой ручей;</w:t>
      </w:r>
      <w:r w:rsidR="00093944" w:rsidRPr="0040059A">
        <w:rPr>
          <w:sz w:val="28"/>
          <w:szCs w:val="28"/>
        </w:rPr>
        <w:t xml:space="preserve"> </w:t>
      </w:r>
      <w:r w:rsidR="00A34D43" w:rsidRPr="0040059A">
        <w:rPr>
          <w:i/>
          <w:iCs/>
          <w:sz w:val="28"/>
          <w:szCs w:val="28"/>
        </w:rPr>
        <w:t>в</w:t>
      </w:r>
      <w:r w:rsidR="00093944" w:rsidRPr="0040059A">
        <w:rPr>
          <w:i/>
          <w:iCs/>
          <w:sz w:val="28"/>
          <w:szCs w:val="28"/>
        </w:rPr>
        <w:t xml:space="preserve"> </w:t>
      </w:r>
      <w:r w:rsidR="00A34D43" w:rsidRPr="0040059A">
        <w:rPr>
          <w:sz w:val="28"/>
          <w:szCs w:val="28"/>
        </w:rPr>
        <w:t>— заготовительный ручей;</w:t>
      </w:r>
      <w:r w:rsidR="00093944" w:rsidRPr="0040059A">
        <w:rPr>
          <w:sz w:val="28"/>
          <w:szCs w:val="28"/>
        </w:rPr>
        <w:t xml:space="preserve"> </w:t>
      </w:r>
      <w:r w:rsidR="00A34D43" w:rsidRPr="0040059A">
        <w:rPr>
          <w:i/>
          <w:iCs/>
          <w:sz w:val="28"/>
          <w:szCs w:val="28"/>
        </w:rPr>
        <w:t>г</w:t>
      </w:r>
      <w:r w:rsidR="00093944" w:rsidRPr="0040059A">
        <w:rPr>
          <w:i/>
          <w:iCs/>
          <w:sz w:val="28"/>
          <w:szCs w:val="28"/>
        </w:rPr>
        <w:t xml:space="preserve"> </w:t>
      </w:r>
      <w:r w:rsidR="00A34D43" w:rsidRPr="0040059A">
        <w:rPr>
          <w:sz w:val="28"/>
          <w:szCs w:val="28"/>
        </w:rPr>
        <w:t>— формовочный ручей;</w:t>
      </w:r>
      <w:r w:rsidR="00093944" w:rsidRPr="0040059A">
        <w:rPr>
          <w:sz w:val="28"/>
          <w:szCs w:val="28"/>
        </w:rPr>
        <w:t xml:space="preserve"> </w:t>
      </w:r>
      <w:r w:rsidR="00A34D43" w:rsidRPr="0040059A">
        <w:rPr>
          <w:i/>
          <w:iCs/>
          <w:sz w:val="28"/>
          <w:szCs w:val="28"/>
        </w:rPr>
        <w:t>д</w:t>
      </w:r>
      <w:r w:rsidR="00093944" w:rsidRPr="0040059A">
        <w:rPr>
          <w:i/>
          <w:iCs/>
          <w:sz w:val="28"/>
          <w:szCs w:val="28"/>
        </w:rPr>
        <w:t xml:space="preserve"> </w:t>
      </w:r>
      <w:r w:rsidR="00A34D43" w:rsidRPr="0040059A">
        <w:rPr>
          <w:sz w:val="28"/>
          <w:szCs w:val="28"/>
        </w:rPr>
        <w:t>— гибочный ручей;</w:t>
      </w:r>
      <w:r w:rsidR="00093944" w:rsidRPr="0040059A">
        <w:rPr>
          <w:sz w:val="28"/>
          <w:szCs w:val="28"/>
        </w:rPr>
        <w:t xml:space="preserve"> </w:t>
      </w:r>
      <w:r w:rsidR="00A34D43" w:rsidRPr="0040059A">
        <w:rPr>
          <w:i/>
          <w:iCs/>
          <w:sz w:val="28"/>
          <w:szCs w:val="28"/>
        </w:rPr>
        <w:t>е</w:t>
      </w:r>
      <w:r w:rsidR="00093944" w:rsidRPr="0040059A">
        <w:rPr>
          <w:i/>
          <w:iCs/>
          <w:sz w:val="28"/>
          <w:szCs w:val="28"/>
        </w:rPr>
        <w:t xml:space="preserve"> </w:t>
      </w:r>
      <w:r w:rsidR="00A34D43" w:rsidRPr="0040059A">
        <w:rPr>
          <w:sz w:val="28"/>
          <w:szCs w:val="28"/>
        </w:rPr>
        <w:t>— пережимной ручей;</w:t>
      </w:r>
      <w:r w:rsidR="00093944" w:rsidRPr="0040059A">
        <w:rPr>
          <w:sz w:val="28"/>
          <w:szCs w:val="28"/>
        </w:rPr>
        <w:t xml:space="preserve"> </w:t>
      </w:r>
      <w:r w:rsidR="00A34D43" w:rsidRPr="0040059A">
        <w:rPr>
          <w:i/>
          <w:iCs/>
          <w:sz w:val="28"/>
          <w:szCs w:val="28"/>
        </w:rPr>
        <w:t>ж</w:t>
      </w:r>
      <w:r w:rsidR="00093944" w:rsidRPr="0040059A">
        <w:rPr>
          <w:i/>
          <w:iCs/>
          <w:sz w:val="28"/>
          <w:szCs w:val="28"/>
        </w:rPr>
        <w:t xml:space="preserve"> </w:t>
      </w:r>
      <w:r w:rsidR="00A34D43" w:rsidRPr="0040059A">
        <w:rPr>
          <w:sz w:val="28"/>
          <w:szCs w:val="28"/>
        </w:rPr>
        <w:t>— открытый подкатпой ручей;</w:t>
      </w:r>
      <w:r w:rsidR="00093944" w:rsidRPr="0040059A">
        <w:rPr>
          <w:sz w:val="28"/>
          <w:szCs w:val="28"/>
        </w:rPr>
        <w:t xml:space="preserve"> </w:t>
      </w:r>
      <w:r w:rsidR="00A34D43" w:rsidRPr="0040059A">
        <w:rPr>
          <w:i/>
          <w:iCs/>
          <w:sz w:val="28"/>
          <w:szCs w:val="28"/>
        </w:rPr>
        <w:t>з</w:t>
      </w:r>
      <w:r w:rsidR="00093944" w:rsidRPr="0040059A">
        <w:rPr>
          <w:i/>
          <w:iCs/>
          <w:sz w:val="28"/>
          <w:szCs w:val="28"/>
        </w:rPr>
        <w:t xml:space="preserve"> </w:t>
      </w:r>
      <w:r w:rsidR="00A34D43" w:rsidRPr="0040059A">
        <w:rPr>
          <w:sz w:val="28"/>
          <w:szCs w:val="28"/>
        </w:rPr>
        <w:t>— закрытый подкатпой ручей;</w:t>
      </w:r>
      <w:r w:rsidR="00093944" w:rsidRPr="0040059A">
        <w:rPr>
          <w:sz w:val="28"/>
          <w:szCs w:val="28"/>
        </w:rPr>
        <w:t xml:space="preserve"> </w:t>
      </w:r>
      <w:r w:rsidR="00A34D43" w:rsidRPr="0040059A">
        <w:rPr>
          <w:i/>
          <w:iCs/>
          <w:sz w:val="28"/>
          <w:szCs w:val="28"/>
        </w:rPr>
        <w:t>и</w:t>
      </w:r>
      <w:r w:rsidR="00093944" w:rsidRPr="0040059A">
        <w:rPr>
          <w:i/>
          <w:iCs/>
          <w:sz w:val="28"/>
          <w:szCs w:val="28"/>
        </w:rPr>
        <w:t xml:space="preserve"> </w:t>
      </w:r>
      <w:r w:rsidR="00A34D43" w:rsidRPr="0040059A">
        <w:rPr>
          <w:sz w:val="28"/>
          <w:szCs w:val="28"/>
        </w:rPr>
        <w:t>— открытый протяжной ручей;</w:t>
      </w:r>
      <w:r w:rsidR="00093944" w:rsidRPr="0040059A">
        <w:rPr>
          <w:sz w:val="28"/>
          <w:szCs w:val="28"/>
        </w:rPr>
        <w:t xml:space="preserve"> </w:t>
      </w:r>
      <w:r w:rsidR="00A34D43" w:rsidRPr="0040059A">
        <w:rPr>
          <w:i/>
          <w:iCs/>
          <w:sz w:val="28"/>
          <w:szCs w:val="28"/>
        </w:rPr>
        <w:t>к —</w:t>
      </w:r>
      <w:r w:rsidR="00093944" w:rsidRPr="0040059A">
        <w:rPr>
          <w:i/>
          <w:iCs/>
          <w:sz w:val="28"/>
          <w:szCs w:val="28"/>
        </w:rPr>
        <w:t xml:space="preserve"> </w:t>
      </w:r>
      <w:r w:rsidR="00A34D43" w:rsidRPr="0040059A">
        <w:rPr>
          <w:sz w:val="28"/>
          <w:szCs w:val="28"/>
        </w:rPr>
        <w:t>закрытый протяжной ручей;</w:t>
      </w:r>
      <w:r w:rsidR="00093944" w:rsidRPr="0040059A">
        <w:rPr>
          <w:sz w:val="28"/>
          <w:szCs w:val="28"/>
        </w:rPr>
        <w:t xml:space="preserve"> </w:t>
      </w:r>
      <w:r w:rsidR="00A34D43" w:rsidRPr="0040059A">
        <w:rPr>
          <w:i/>
          <w:iCs/>
          <w:sz w:val="28"/>
          <w:szCs w:val="28"/>
        </w:rPr>
        <w:t>л —</w:t>
      </w:r>
      <w:r w:rsidR="00093944" w:rsidRPr="0040059A">
        <w:rPr>
          <w:i/>
          <w:iCs/>
          <w:sz w:val="28"/>
          <w:szCs w:val="28"/>
        </w:rPr>
        <w:t xml:space="preserve"> </w:t>
      </w:r>
      <w:r w:rsidR="00A34D43" w:rsidRPr="0040059A">
        <w:rPr>
          <w:sz w:val="28"/>
          <w:szCs w:val="28"/>
        </w:rPr>
        <w:t>площадка для оттяжки конца;</w:t>
      </w:r>
      <w:r w:rsidR="00093944" w:rsidRPr="0040059A">
        <w:rPr>
          <w:sz w:val="28"/>
          <w:szCs w:val="28"/>
        </w:rPr>
        <w:t xml:space="preserve"> </w:t>
      </w:r>
    </w:p>
    <w:p w:rsidR="00A34D43" w:rsidRPr="0040059A" w:rsidRDefault="00A34D43" w:rsidP="009F0028">
      <w:pPr>
        <w:pStyle w:val="a3"/>
        <w:spacing w:before="0" w:beforeAutospacing="0" w:after="0" w:afterAutospacing="0" w:line="360" w:lineRule="auto"/>
        <w:jc w:val="center"/>
        <w:rPr>
          <w:sz w:val="28"/>
          <w:szCs w:val="28"/>
        </w:rPr>
      </w:pPr>
      <w:r w:rsidRPr="0040059A">
        <w:rPr>
          <w:i/>
          <w:iCs/>
          <w:sz w:val="28"/>
          <w:szCs w:val="28"/>
        </w:rPr>
        <w:t>м —</w:t>
      </w:r>
      <w:r w:rsidR="00093944" w:rsidRPr="0040059A">
        <w:rPr>
          <w:i/>
          <w:iCs/>
          <w:sz w:val="28"/>
          <w:szCs w:val="28"/>
        </w:rPr>
        <w:t xml:space="preserve"> </w:t>
      </w:r>
      <w:r w:rsidRPr="0040059A">
        <w:rPr>
          <w:sz w:val="28"/>
          <w:szCs w:val="28"/>
        </w:rPr>
        <w:t>площадка для осадки;</w:t>
      </w:r>
      <w:r w:rsidR="00093944" w:rsidRPr="0040059A">
        <w:rPr>
          <w:sz w:val="28"/>
          <w:szCs w:val="28"/>
        </w:rPr>
        <w:t xml:space="preserve"> </w:t>
      </w:r>
      <w:r w:rsidRPr="0040059A">
        <w:rPr>
          <w:i/>
          <w:iCs/>
          <w:sz w:val="28"/>
          <w:szCs w:val="28"/>
        </w:rPr>
        <w:t>н —</w:t>
      </w:r>
      <w:r w:rsidR="00093944" w:rsidRPr="0040059A">
        <w:rPr>
          <w:i/>
          <w:iCs/>
          <w:sz w:val="28"/>
          <w:szCs w:val="28"/>
        </w:rPr>
        <w:t xml:space="preserve"> </w:t>
      </w:r>
      <w:r w:rsidRPr="0040059A">
        <w:rPr>
          <w:sz w:val="28"/>
          <w:szCs w:val="28"/>
        </w:rPr>
        <w:t>площадка для расплющивания; о — отрезной нож</w:t>
      </w:r>
    </w:p>
    <w:p w:rsidR="00A34D43" w:rsidRDefault="00A34D43" w:rsidP="009F0028">
      <w:pPr>
        <w:pStyle w:val="a3"/>
        <w:spacing w:before="0" w:beforeAutospacing="0" w:after="0" w:afterAutospacing="0" w:line="360" w:lineRule="auto"/>
        <w:rPr>
          <w:sz w:val="28"/>
          <w:szCs w:val="28"/>
        </w:rPr>
      </w:pPr>
    </w:p>
    <w:p w:rsidR="008615BB" w:rsidRPr="0040059A" w:rsidRDefault="008615BB" w:rsidP="008615BB">
      <w:pPr>
        <w:pStyle w:val="a3"/>
        <w:spacing w:before="0" w:beforeAutospacing="0" w:after="0" w:afterAutospacing="0" w:line="360" w:lineRule="auto"/>
        <w:ind w:firstLine="709"/>
        <w:rPr>
          <w:sz w:val="28"/>
          <w:szCs w:val="28"/>
        </w:rPr>
      </w:pPr>
      <w:r w:rsidRPr="0040059A">
        <w:rPr>
          <w:i/>
          <w:iCs/>
          <w:sz w:val="28"/>
          <w:szCs w:val="28"/>
        </w:rPr>
        <w:t xml:space="preserve">Чистовой ручей </w:t>
      </w:r>
      <w:r w:rsidRPr="0040059A">
        <w:rPr>
          <w:sz w:val="28"/>
          <w:szCs w:val="28"/>
        </w:rPr>
        <w:t xml:space="preserve">(рис. </w:t>
      </w:r>
      <w:r>
        <w:rPr>
          <w:sz w:val="28"/>
          <w:szCs w:val="28"/>
        </w:rPr>
        <w:t>5</w:t>
      </w:r>
      <w:r w:rsidRPr="0040059A">
        <w:rPr>
          <w:sz w:val="28"/>
          <w:szCs w:val="28"/>
        </w:rPr>
        <w:t xml:space="preserve">.2, </w:t>
      </w:r>
      <w:r w:rsidRPr="0040059A">
        <w:rPr>
          <w:i/>
          <w:iCs/>
          <w:sz w:val="28"/>
          <w:szCs w:val="28"/>
        </w:rPr>
        <w:t xml:space="preserve">а) </w:t>
      </w:r>
      <w:r w:rsidRPr="0040059A">
        <w:rPr>
          <w:sz w:val="28"/>
          <w:szCs w:val="28"/>
        </w:rPr>
        <w:t xml:space="preserve">предназначен для получения окончательной, четко оформленной поковки в соответствии с требованиями приемочного чертежа </w:t>
      </w:r>
      <w:r w:rsidRPr="0040059A">
        <w:rPr>
          <w:sz w:val="28"/>
          <w:szCs w:val="28"/>
        </w:rPr>
        <w:lastRenderedPageBreak/>
        <w:t>и технических условий. Изготавливается окончательный ручей по чертежу горячей поковки. Поэтому размеры полости ручья увеличиваются на величину температурной усадки.</w:t>
      </w:r>
    </w:p>
    <w:p w:rsidR="008615BB" w:rsidRPr="0040059A" w:rsidRDefault="008615BB" w:rsidP="008615BB">
      <w:pPr>
        <w:pStyle w:val="a3"/>
        <w:spacing w:before="0" w:beforeAutospacing="0" w:after="0" w:afterAutospacing="0" w:line="360" w:lineRule="auto"/>
        <w:ind w:firstLine="709"/>
        <w:rPr>
          <w:sz w:val="28"/>
          <w:szCs w:val="28"/>
        </w:rPr>
      </w:pPr>
      <w:r w:rsidRPr="0040059A">
        <w:rPr>
          <w:i/>
          <w:iCs/>
          <w:sz w:val="28"/>
          <w:szCs w:val="28"/>
        </w:rPr>
        <w:t xml:space="preserve">Черновой ручей </w:t>
      </w:r>
      <w:r w:rsidRPr="0040059A">
        <w:rPr>
          <w:sz w:val="28"/>
          <w:szCs w:val="28"/>
        </w:rPr>
        <w:t xml:space="preserve">(рис. </w:t>
      </w:r>
      <w:r>
        <w:rPr>
          <w:sz w:val="28"/>
          <w:szCs w:val="28"/>
        </w:rPr>
        <w:t>5</w:t>
      </w:r>
      <w:r w:rsidRPr="0040059A">
        <w:rPr>
          <w:sz w:val="28"/>
          <w:szCs w:val="28"/>
        </w:rPr>
        <w:t xml:space="preserve">.2, </w:t>
      </w:r>
      <w:r w:rsidRPr="0040059A">
        <w:rPr>
          <w:i/>
          <w:iCs/>
          <w:sz w:val="28"/>
          <w:szCs w:val="28"/>
        </w:rPr>
        <w:t xml:space="preserve">б) </w:t>
      </w:r>
      <w:r w:rsidRPr="0040059A">
        <w:rPr>
          <w:sz w:val="28"/>
          <w:szCs w:val="28"/>
        </w:rPr>
        <w:t>используется для получения формы поковки, близкой к окончательной, что повышает стойкость окончательного ручья.</w:t>
      </w:r>
    </w:p>
    <w:p w:rsidR="008615BB" w:rsidRPr="0040059A" w:rsidRDefault="008615BB" w:rsidP="008615BB">
      <w:pPr>
        <w:pStyle w:val="a3"/>
        <w:spacing w:before="0" w:beforeAutospacing="0" w:after="0" w:afterAutospacing="0" w:line="360" w:lineRule="auto"/>
        <w:ind w:firstLine="709"/>
        <w:rPr>
          <w:sz w:val="28"/>
          <w:szCs w:val="28"/>
        </w:rPr>
      </w:pPr>
      <w:r w:rsidRPr="0040059A">
        <w:rPr>
          <w:i/>
          <w:iCs/>
          <w:sz w:val="28"/>
          <w:szCs w:val="28"/>
        </w:rPr>
        <w:t xml:space="preserve">Заготовительный ручей </w:t>
      </w:r>
      <w:r w:rsidRPr="0040059A">
        <w:rPr>
          <w:sz w:val="28"/>
          <w:szCs w:val="28"/>
        </w:rPr>
        <w:t xml:space="preserve">(рис. </w:t>
      </w:r>
      <w:r>
        <w:rPr>
          <w:sz w:val="28"/>
          <w:szCs w:val="28"/>
        </w:rPr>
        <w:t>5</w:t>
      </w:r>
      <w:r w:rsidRPr="0040059A">
        <w:rPr>
          <w:sz w:val="28"/>
          <w:szCs w:val="28"/>
        </w:rPr>
        <w:t xml:space="preserve">.2, </w:t>
      </w:r>
      <w:r w:rsidRPr="0040059A">
        <w:rPr>
          <w:i/>
          <w:iCs/>
          <w:sz w:val="28"/>
          <w:szCs w:val="28"/>
        </w:rPr>
        <w:t>в</w:t>
      </w:r>
      <w:r w:rsidRPr="0040059A">
        <w:rPr>
          <w:sz w:val="28"/>
          <w:szCs w:val="28"/>
        </w:rPr>
        <w:t>) служит для получения формы поковки, близкой к окончательной, обеспечивая значительное долевое поперечное смещение металла.</w:t>
      </w:r>
    </w:p>
    <w:p w:rsidR="008615BB" w:rsidRPr="0040059A" w:rsidRDefault="008615BB" w:rsidP="008615BB">
      <w:pPr>
        <w:pStyle w:val="a3"/>
        <w:spacing w:before="0" w:beforeAutospacing="0" w:after="0" w:afterAutospacing="0" w:line="360" w:lineRule="auto"/>
        <w:ind w:firstLine="709"/>
        <w:rPr>
          <w:sz w:val="28"/>
          <w:szCs w:val="28"/>
        </w:rPr>
      </w:pPr>
      <w:r w:rsidRPr="0040059A">
        <w:rPr>
          <w:i/>
          <w:iCs/>
          <w:sz w:val="28"/>
          <w:szCs w:val="28"/>
        </w:rPr>
        <w:t xml:space="preserve">Формовочный ручей </w:t>
      </w:r>
      <w:r w:rsidRPr="0040059A">
        <w:rPr>
          <w:sz w:val="28"/>
          <w:szCs w:val="28"/>
        </w:rPr>
        <w:t xml:space="preserve">(рис. </w:t>
      </w:r>
      <w:r>
        <w:rPr>
          <w:sz w:val="28"/>
          <w:szCs w:val="28"/>
        </w:rPr>
        <w:t>5</w:t>
      </w:r>
      <w:r w:rsidRPr="0040059A">
        <w:rPr>
          <w:sz w:val="28"/>
          <w:szCs w:val="28"/>
        </w:rPr>
        <w:t xml:space="preserve">.2, </w:t>
      </w:r>
      <w:r w:rsidRPr="0040059A">
        <w:rPr>
          <w:i/>
          <w:iCs/>
          <w:sz w:val="28"/>
          <w:szCs w:val="28"/>
        </w:rPr>
        <w:t xml:space="preserve">г) </w:t>
      </w:r>
      <w:r w:rsidRPr="0040059A">
        <w:rPr>
          <w:sz w:val="28"/>
          <w:szCs w:val="28"/>
        </w:rPr>
        <w:t>применяется в основном для придания заготовке формы, приближающейся к форме плана поковки. В ручье происходит лишь незначительное осевое перемещение металла.</w:t>
      </w:r>
    </w:p>
    <w:p w:rsidR="00A34D43" w:rsidRPr="0040059A" w:rsidRDefault="00A34D43" w:rsidP="00093944">
      <w:pPr>
        <w:pStyle w:val="a3"/>
        <w:spacing w:before="0" w:beforeAutospacing="0" w:after="0" w:afterAutospacing="0" w:line="360" w:lineRule="auto"/>
        <w:ind w:firstLine="709"/>
        <w:rPr>
          <w:sz w:val="28"/>
          <w:szCs w:val="28"/>
        </w:rPr>
      </w:pPr>
      <w:r w:rsidRPr="0040059A">
        <w:rPr>
          <w:i/>
          <w:iCs/>
          <w:sz w:val="28"/>
          <w:szCs w:val="28"/>
        </w:rPr>
        <w:t>Гибочный ручей</w:t>
      </w:r>
      <w:r w:rsidR="00093944" w:rsidRPr="0040059A">
        <w:rPr>
          <w:i/>
          <w:iCs/>
          <w:sz w:val="28"/>
          <w:szCs w:val="28"/>
        </w:rPr>
        <w:t xml:space="preserve"> </w:t>
      </w:r>
      <w:r w:rsidRPr="0040059A">
        <w:rPr>
          <w:sz w:val="28"/>
          <w:szCs w:val="28"/>
        </w:rPr>
        <w:t xml:space="preserve">(рис. </w:t>
      </w:r>
      <w:r w:rsidR="008615BB">
        <w:rPr>
          <w:sz w:val="28"/>
          <w:szCs w:val="28"/>
        </w:rPr>
        <w:t>5</w:t>
      </w:r>
      <w:r w:rsidRPr="0040059A">
        <w:rPr>
          <w:sz w:val="28"/>
          <w:szCs w:val="28"/>
        </w:rPr>
        <w:t>.</w:t>
      </w:r>
      <w:r w:rsidR="00093944" w:rsidRPr="0040059A">
        <w:rPr>
          <w:sz w:val="28"/>
          <w:szCs w:val="28"/>
        </w:rPr>
        <w:t>2</w:t>
      </w:r>
      <w:r w:rsidRPr="0040059A">
        <w:rPr>
          <w:sz w:val="28"/>
          <w:szCs w:val="28"/>
        </w:rPr>
        <w:t>,</w:t>
      </w:r>
      <w:r w:rsidR="00093944" w:rsidRPr="0040059A">
        <w:rPr>
          <w:sz w:val="28"/>
          <w:szCs w:val="28"/>
        </w:rPr>
        <w:t xml:space="preserve"> </w:t>
      </w:r>
      <w:r w:rsidRPr="0040059A">
        <w:rPr>
          <w:i/>
          <w:iCs/>
          <w:sz w:val="28"/>
          <w:szCs w:val="28"/>
        </w:rPr>
        <w:t>д)</w:t>
      </w:r>
      <w:r w:rsidR="00093944" w:rsidRPr="0040059A">
        <w:rPr>
          <w:i/>
          <w:iCs/>
          <w:sz w:val="28"/>
          <w:szCs w:val="28"/>
        </w:rPr>
        <w:t xml:space="preserve"> </w:t>
      </w:r>
      <w:r w:rsidR="0032717F" w:rsidRPr="0040059A">
        <w:rPr>
          <w:sz w:val="28"/>
          <w:szCs w:val="28"/>
        </w:rPr>
        <w:t xml:space="preserve">используется </w:t>
      </w:r>
      <w:r w:rsidRPr="0040059A">
        <w:rPr>
          <w:sz w:val="28"/>
          <w:szCs w:val="28"/>
        </w:rPr>
        <w:t>для изгиба заготовки в соответствии с формой поковки, а также незначительного осевого перемещения или пережима заготовки в отдельных сечениях.</w:t>
      </w:r>
    </w:p>
    <w:p w:rsidR="00A34D43" w:rsidRPr="0040059A" w:rsidRDefault="00A34D43" w:rsidP="00093944">
      <w:pPr>
        <w:pStyle w:val="a3"/>
        <w:spacing w:before="0" w:beforeAutospacing="0" w:after="0" w:afterAutospacing="0" w:line="360" w:lineRule="auto"/>
        <w:ind w:firstLine="709"/>
        <w:rPr>
          <w:sz w:val="28"/>
          <w:szCs w:val="28"/>
        </w:rPr>
      </w:pPr>
      <w:r w:rsidRPr="0040059A">
        <w:rPr>
          <w:i/>
          <w:iCs/>
          <w:sz w:val="28"/>
          <w:szCs w:val="28"/>
        </w:rPr>
        <w:t>Пережимной ручей</w:t>
      </w:r>
      <w:r w:rsidR="00093944" w:rsidRPr="0040059A">
        <w:rPr>
          <w:i/>
          <w:iCs/>
          <w:sz w:val="28"/>
          <w:szCs w:val="28"/>
        </w:rPr>
        <w:t xml:space="preserve"> </w:t>
      </w:r>
      <w:r w:rsidRPr="0040059A">
        <w:rPr>
          <w:sz w:val="28"/>
          <w:szCs w:val="28"/>
        </w:rPr>
        <w:t xml:space="preserve">(рис. </w:t>
      </w:r>
      <w:r w:rsidR="008615BB">
        <w:rPr>
          <w:sz w:val="28"/>
          <w:szCs w:val="28"/>
        </w:rPr>
        <w:t>5</w:t>
      </w:r>
      <w:r w:rsidRPr="0040059A">
        <w:rPr>
          <w:sz w:val="28"/>
          <w:szCs w:val="28"/>
        </w:rPr>
        <w:t>.</w:t>
      </w:r>
      <w:r w:rsidR="00093944" w:rsidRPr="0040059A">
        <w:rPr>
          <w:sz w:val="28"/>
          <w:szCs w:val="28"/>
        </w:rPr>
        <w:t>2</w:t>
      </w:r>
      <w:r w:rsidRPr="0040059A">
        <w:rPr>
          <w:sz w:val="28"/>
          <w:szCs w:val="28"/>
        </w:rPr>
        <w:t>,</w:t>
      </w:r>
      <w:r w:rsidR="00093944" w:rsidRPr="0040059A">
        <w:rPr>
          <w:sz w:val="28"/>
          <w:szCs w:val="28"/>
        </w:rPr>
        <w:t xml:space="preserve"> </w:t>
      </w:r>
      <w:r w:rsidRPr="0040059A">
        <w:rPr>
          <w:i/>
          <w:iCs/>
          <w:sz w:val="28"/>
          <w:szCs w:val="28"/>
        </w:rPr>
        <w:t>е)</w:t>
      </w:r>
      <w:r w:rsidR="00093944" w:rsidRPr="0040059A">
        <w:rPr>
          <w:i/>
          <w:iCs/>
          <w:sz w:val="28"/>
          <w:szCs w:val="28"/>
        </w:rPr>
        <w:t xml:space="preserve"> </w:t>
      </w:r>
      <w:r w:rsidR="0032717F" w:rsidRPr="0040059A">
        <w:rPr>
          <w:sz w:val="28"/>
          <w:szCs w:val="28"/>
        </w:rPr>
        <w:t xml:space="preserve">служит </w:t>
      </w:r>
      <w:r w:rsidRPr="0040059A">
        <w:rPr>
          <w:sz w:val="28"/>
          <w:szCs w:val="28"/>
        </w:rPr>
        <w:t>для пережима, сопровождаемого уменьшением поперечных сечений исходной заготовки в одних местах при незначительном увеличении в других. Осевое перемещение также незначительно.</w:t>
      </w:r>
    </w:p>
    <w:p w:rsidR="00093944" w:rsidRPr="0040059A" w:rsidRDefault="00A34D43" w:rsidP="00093944">
      <w:pPr>
        <w:pStyle w:val="a3"/>
        <w:spacing w:before="0" w:beforeAutospacing="0" w:after="0" w:afterAutospacing="0" w:line="360" w:lineRule="auto"/>
        <w:ind w:firstLine="709"/>
        <w:rPr>
          <w:sz w:val="28"/>
          <w:szCs w:val="28"/>
        </w:rPr>
      </w:pPr>
      <w:r w:rsidRPr="0040059A">
        <w:rPr>
          <w:i/>
          <w:iCs/>
          <w:sz w:val="28"/>
          <w:szCs w:val="28"/>
        </w:rPr>
        <w:t>Открытый подкатиой ручей</w:t>
      </w:r>
      <w:r w:rsidR="00093944" w:rsidRPr="0040059A">
        <w:rPr>
          <w:i/>
          <w:iCs/>
          <w:sz w:val="28"/>
          <w:szCs w:val="28"/>
        </w:rPr>
        <w:t xml:space="preserve"> </w:t>
      </w:r>
      <w:r w:rsidRPr="0040059A">
        <w:rPr>
          <w:sz w:val="28"/>
          <w:szCs w:val="28"/>
        </w:rPr>
        <w:t xml:space="preserve">(рис. </w:t>
      </w:r>
      <w:r w:rsidR="008615BB">
        <w:rPr>
          <w:sz w:val="28"/>
          <w:szCs w:val="28"/>
        </w:rPr>
        <w:t>5</w:t>
      </w:r>
      <w:r w:rsidRPr="0040059A">
        <w:rPr>
          <w:sz w:val="28"/>
          <w:szCs w:val="28"/>
        </w:rPr>
        <w:t>.</w:t>
      </w:r>
      <w:r w:rsidR="00093944" w:rsidRPr="0040059A">
        <w:rPr>
          <w:sz w:val="28"/>
          <w:szCs w:val="28"/>
        </w:rPr>
        <w:t>2</w:t>
      </w:r>
      <w:r w:rsidRPr="0040059A">
        <w:rPr>
          <w:sz w:val="28"/>
          <w:szCs w:val="28"/>
        </w:rPr>
        <w:t>,</w:t>
      </w:r>
      <w:r w:rsidR="00093944" w:rsidRPr="0040059A">
        <w:rPr>
          <w:sz w:val="28"/>
          <w:szCs w:val="28"/>
        </w:rPr>
        <w:t xml:space="preserve"> </w:t>
      </w:r>
      <w:r w:rsidRPr="0040059A">
        <w:rPr>
          <w:i/>
          <w:iCs/>
          <w:sz w:val="28"/>
          <w:szCs w:val="28"/>
        </w:rPr>
        <w:t>ж)</w:t>
      </w:r>
      <w:r w:rsidR="00093944" w:rsidRPr="0040059A">
        <w:rPr>
          <w:i/>
          <w:iCs/>
          <w:sz w:val="28"/>
          <w:szCs w:val="28"/>
        </w:rPr>
        <w:t xml:space="preserve"> </w:t>
      </w:r>
      <w:r w:rsidRPr="0040059A">
        <w:rPr>
          <w:sz w:val="28"/>
          <w:szCs w:val="28"/>
        </w:rPr>
        <w:t>служит для увеличения площади поперечных сечений исходной заготовки в одних местах за счет уменьшения площади се поперечных сечений заготовки в других местах при незначительном удлинении заготовки.</w:t>
      </w:r>
    </w:p>
    <w:p w:rsidR="00A34D43" w:rsidRPr="0040059A" w:rsidRDefault="00A34D43" w:rsidP="00093944">
      <w:pPr>
        <w:pStyle w:val="a3"/>
        <w:spacing w:before="0" w:beforeAutospacing="0" w:after="0" w:afterAutospacing="0" w:line="360" w:lineRule="auto"/>
        <w:ind w:firstLine="709"/>
        <w:rPr>
          <w:sz w:val="28"/>
          <w:szCs w:val="28"/>
        </w:rPr>
      </w:pPr>
      <w:r w:rsidRPr="0040059A">
        <w:rPr>
          <w:i/>
          <w:iCs/>
          <w:sz w:val="28"/>
          <w:szCs w:val="28"/>
        </w:rPr>
        <w:t>Закрытый подкатной ручей</w:t>
      </w:r>
      <w:r w:rsidR="00093944" w:rsidRPr="0040059A">
        <w:rPr>
          <w:i/>
          <w:iCs/>
          <w:sz w:val="28"/>
          <w:szCs w:val="28"/>
        </w:rPr>
        <w:t xml:space="preserve"> </w:t>
      </w:r>
      <w:r w:rsidRPr="0040059A">
        <w:rPr>
          <w:sz w:val="28"/>
          <w:szCs w:val="28"/>
        </w:rPr>
        <w:t xml:space="preserve">(рис. </w:t>
      </w:r>
      <w:r w:rsidR="008615BB">
        <w:rPr>
          <w:sz w:val="28"/>
          <w:szCs w:val="28"/>
        </w:rPr>
        <w:t>5</w:t>
      </w:r>
      <w:r w:rsidRPr="0040059A">
        <w:rPr>
          <w:sz w:val="28"/>
          <w:szCs w:val="28"/>
        </w:rPr>
        <w:t>.</w:t>
      </w:r>
      <w:r w:rsidR="00093944" w:rsidRPr="0040059A">
        <w:rPr>
          <w:sz w:val="28"/>
          <w:szCs w:val="28"/>
        </w:rPr>
        <w:t>2</w:t>
      </w:r>
      <w:r w:rsidRPr="0040059A">
        <w:rPr>
          <w:sz w:val="28"/>
          <w:szCs w:val="28"/>
        </w:rPr>
        <w:t>, з) обеспечивает более значительный набор металла по сравнению с открытым.</w:t>
      </w:r>
    </w:p>
    <w:p w:rsidR="00093944" w:rsidRPr="0040059A" w:rsidRDefault="00A34D43" w:rsidP="00093944">
      <w:pPr>
        <w:pStyle w:val="a3"/>
        <w:spacing w:before="0" w:beforeAutospacing="0" w:after="0" w:afterAutospacing="0" w:line="360" w:lineRule="auto"/>
        <w:ind w:firstLine="709"/>
        <w:rPr>
          <w:sz w:val="28"/>
          <w:szCs w:val="28"/>
        </w:rPr>
      </w:pPr>
      <w:r w:rsidRPr="0040059A">
        <w:rPr>
          <w:i/>
          <w:iCs/>
          <w:sz w:val="28"/>
          <w:szCs w:val="28"/>
        </w:rPr>
        <w:t>Открытый протяжной ручей</w:t>
      </w:r>
      <w:r w:rsidR="00093944" w:rsidRPr="0040059A">
        <w:rPr>
          <w:i/>
          <w:iCs/>
          <w:sz w:val="28"/>
          <w:szCs w:val="28"/>
        </w:rPr>
        <w:t xml:space="preserve"> </w:t>
      </w:r>
      <w:r w:rsidRPr="0040059A">
        <w:rPr>
          <w:sz w:val="28"/>
          <w:szCs w:val="28"/>
        </w:rPr>
        <w:t xml:space="preserve">(рис. </w:t>
      </w:r>
      <w:r w:rsidR="008615BB">
        <w:rPr>
          <w:sz w:val="28"/>
          <w:szCs w:val="28"/>
        </w:rPr>
        <w:t>5</w:t>
      </w:r>
      <w:r w:rsidRPr="0040059A">
        <w:rPr>
          <w:sz w:val="28"/>
          <w:szCs w:val="28"/>
        </w:rPr>
        <w:t>.</w:t>
      </w:r>
      <w:r w:rsidR="00093944" w:rsidRPr="0040059A">
        <w:rPr>
          <w:sz w:val="28"/>
          <w:szCs w:val="28"/>
        </w:rPr>
        <w:t>2</w:t>
      </w:r>
      <w:r w:rsidRPr="0040059A">
        <w:rPr>
          <w:sz w:val="28"/>
          <w:szCs w:val="28"/>
        </w:rPr>
        <w:t>,</w:t>
      </w:r>
      <w:r w:rsidR="00093944" w:rsidRPr="0040059A">
        <w:rPr>
          <w:sz w:val="28"/>
          <w:szCs w:val="28"/>
        </w:rPr>
        <w:t xml:space="preserve"> </w:t>
      </w:r>
      <w:r w:rsidRPr="0040059A">
        <w:rPr>
          <w:i/>
          <w:iCs/>
          <w:sz w:val="28"/>
          <w:szCs w:val="28"/>
        </w:rPr>
        <w:t>и)</w:t>
      </w:r>
      <w:r w:rsidR="00093944" w:rsidRPr="0040059A">
        <w:rPr>
          <w:i/>
          <w:iCs/>
          <w:sz w:val="28"/>
          <w:szCs w:val="28"/>
        </w:rPr>
        <w:t xml:space="preserve"> </w:t>
      </w:r>
      <w:r w:rsidRPr="0040059A">
        <w:rPr>
          <w:sz w:val="28"/>
          <w:szCs w:val="28"/>
        </w:rPr>
        <w:t>предназначен для увеличения длины исходной заготовки за счет уменьшения площади се поперечных сечений в тех местах, где это необходимо в соответствии с формой поковки.</w:t>
      </w:r>
    </w:p>
    <w:p w:rsidR="00A34D43" w:rsidRPr="0040059A" w:rsidRDefault="00A34D43" w:rsidP="00093944">
      <w:pPr>
        <w:pStyle w:val="a3"/>
        <w:spacing w:before="0" w:beforeAutospacing="0" w:after="0" w:afterAutospacing="0" w:line="360" w:lineRule="auto"/>
        <w:ind w:firstLine="709"/>
        <w:rPr>
          <w:sz w:val="28"/>
          <w:szCs w:val="28"/>
        </w:rPr>
      </w:pPr>
      <w:r w:rsidRPr="0040059A">
        <w:rPr>
          <w:i/>
          <w:iCs/>
          <w:sz w:val="28"/>
          <w:szCs w:val="28"/>
        </w:rPr>
        <w:t>Закрытый протяжной ручей</w:t>
      </w:r>
      <w:r w:rsidR="00093944" w:rsidRPr="0040059A">
        <w:rPr>
          <w:i/>
          <w:iCs/>
          <w:sz w:val="28"/>
          <w:szCs w:val="28"/>
        </w:rPr>
        <w:t xml:space="preserve"> </w:t>
      </w:r>
      <w:r w:rsidRPr="0040059A">
        <w:rPr>
          <w:sz w:val="28"/>
          <w:szCs w:val="28"/>
        </w:rPr>
        <w:t xml:space="preserve">(рис. </w:t>
      </w:r>
      <w:r w:rsidR="008615BB">
        <w:rPr>
          <w:sz w:val="28"/>
          <w:szCs w:val="28"/>
        </w:rPr>
        <w:t>5</w:t>
      </w:r>
      <w:r w:rsidRPr="0040059A">
        <w:rPr>
          <w:sz w:val="28"/>
          <w:szCs w:val="28"/>
        </w:rPr>
        <w:t>.</w:t>
      </w:r>
      <w:r w:rsidR="00093944" w:rsidRPr="0040059A">
        <w:rPr>
          <w:sz w:val="28"/>
          <w:szCs w:val="28"/>
        </w:rPr>
        <w:t>2</w:t>
      </w:r>
      <w:r w:rsidRPr="0040059A">
        <w:rPr>
          <w:sz w:val="28"/>
          <w:szCs w:val="28"/>
        </w:rPr>
        <w:t>,</w:t>
      </w:r>
      <w:r w:rsidR="00093944" w:rsidRPr="0040059A">
        <w:rPr>
          <w:sz w:val="28"/>
          <w:szCs w:val="28"/>
        </w:rPr>
        <w:t xml:space="preserve"> </w:t>
      </w:r>
      <w:r w:rsidRPr="0040059A">
        <w:rPr>
          <w:i/>
          <w:iCs/>
          <w:sz w:val="28"/>
          <w:szCs w:val="28"/>
        </w:rPr>
        <w:t>к)</w:t>
      </w:r>
      <w:r w:rsidR="00093944" w:rsidRPr="0040059A">
        <w:rPr>
          <w:i/>
          <w:iCs/>
          <w:sz w:val="28"/>
          <w:szCs w:val="28"/>
        </w:rPr>
        <w:t xml:space="preserve"> </w:t>
      </w:r>
      <w:r w:rsidRPr="0040059A">
        <w:rPr>
          <w:sz w:val="28"/>
          <w:szCs w:val="28"/>
        </w:rPr>
        <w:t>благодаря закрытому профилю ручья в поперечных сечениях интенсифицирует перемещение металла в осевом направлении и способствует более значительному удлинению заготовки.</w:t>
      </w:r>
    </w:p>
    <w:p w:rsidR="00093944" w:rsidRPr="0040059A" w:rsidRDefault="00A34D43" w:rsidP="00093944">
      <w:pPr>
        <w:pStyle w:val="a3"/>
        <w:spacing w:before="0" w:beforeAutospacing="0" w:after="0" w:afterAutospacing="0" w:line="360" w:lineRule="auto"/>
        <w:ind w:firstLine="709"/>
        <w:rPr>
          <w:sz w:val="28"/>
          <w:szCs w:val="28"/>
        </w:rPr>
      </w:pPr>
      <w:r w:rsidRPr="0040059A">
        <w:rPr>
          <w:i/>
          <w:iCs/>
          <w:sz w:val="28"/>
          <w:szCs w:val="28"/>
        </w:rPr>
        <w:lastRenderedPageBreak/>
        <w:t>Площадка для оттяжки конца</w:t>
      </w:r>
      <w:r w:rsidR="00093944" w:rsidRPr="0040059A">
        <w:rPr>
          <w:i/>
          <w:iCs/>
          <w:sz w:val="28"/>
          <w:szCs w:val="28"/>
        </w:rPr>
        <w:t xml:space="preserve"> </w:t>
      </w:r>
      <w:r w:rsidRPr="0040059A">
        <w:rPr>
          <w:sz w:val="28"/>
          <w:szCs w:val="28"/>
        </w:rPr>
        <w:t xml:space="preserve">(рис. </w:t>
      </w:r>
      <w:r w:rsidR="008615BB">
        <w:rPr>
          <w:sz w:val="28"/>
          <w:szCs w:val="28"/>
        </w:rPr>
        <w:t>5</w:t>
      </w:r>
      <w:r w:rsidRPr="0040059A">
        <w:rPr>
          <w:sz w:val="28"/>
          <w:szCs w:val="28"/>
        </w:rPr>
        <w:t>.</w:t>
      </w:r>
      <w:r w:rsidR="00093944" w:rsidRPr="0040059A">
        <w:rPr>
          <w:sz w:val="28"/>
          <w:szCs w:val="28"/>
        </w:rPr>
        <w:t>2</w:t>
      </w:r>
      <w:r w:rsidRPr="0040059A">
        <w:rPr>
          <w:sz w:val="28"/>
          <w:szCs w:val="28"/>
        </w:rPr>
        <w:t>,</w:t>
      </w:r>
      <w:r w:rsidR="00093944" w:rsidRPr="0040059A">
        <w:rPr>
          <w:sz w:val="28"/>
          <w:szCs w:val="28"/>
        </w:rPr>
        <w:t xml:space="preserve"> </w:t>
      </w:r>
      <w:r w:rsidRPr="0040059A">
        <w:rPr>
          <w:i/>
          <w:iCs/>
          <w:sz w:val="28"/>
          <w:szCs w:val="28"/>
        </w:rPr>
        <w:t>л)</w:t>
      </w:r>
      <w:r w:rsidR="00093944" w:rsidRPr="0040059A">
        <w:rPr>
          <w:i/>
          <w:iCs/>
          <w:sz w:val="28"/>
          <w:szCs w:val="28"/>
        </w:rPr>
        <w:t xml:space="preserve"> </w:t>
      </w:r>
      <w:r w:rsidRPr="0040059A">
        <w:rPr>
          <w:sz w:val="28"/>
          <w:szCs w:val="28"/>
        </w:rPr>
        <w:t>служит для удлинения части исходной заготовки, </w:t>
      </w:r>
      <w:r w:rsidRPr="0040059A">
        <w:rPr>
          <w:i/>
          <w:iCs/>
          <w:sz w:val="28"/>
          <w:szCs w:val="28"/>
        </w:rPr>
        <w:t>площадка для осадки</w:t>
      </w:r>
      <w:r w:rsidR="00093944" w:rsidRPr="0040059A">
        <w:rPr>
          <w:i/>
          <w:iCs/>
          <w:sz w:val="28"/>
          <w:szCs w:val="28"/>
        </w:rPr>
        <w:t xml:space="preserve"> </w:t>
      </w:r>
      <w:r w:rsidRPr="0040059A">
        <w:rPr>
          <w:sz w:val="28"/>
          <w:szCs w:val="28"/>
        </w:rPr>
        <w:t xml:space="preserve">(рис. </w:t>
      </w:r>
      <w:r w:rsidR="008615BB">
        <w:rPr>
          <w:sz w:val="28"/>
          <w:szCs w:val="28"/>
        </w:rPr>
        <w:t>5</w:t>
      </w:r>
      <w:r w:rsidRPr="0040059A">
        <w:rPr>
          <w:sz w:val="28"/>
          <w:szCs w:val="28"/>
        </w:rPr>
        <w:t>.</w:t>
      </w:r>
      <w:r w:rsidR="00093944" w:rsidRPr="0040059A">
        <w:rPr>
          <w:sz w:val="28"/>
          <w:szCs w:val="28"/>
        </w:rPr>
        <w:t>2</w:t>
      </w:r>
      <w:r w:rsidRPr="0040059A">
        <w:rPr>
          <w:sz w:val="28"/>
          <w:szCs w:val="28"/>
        </w:rPr>
        <w:t>,</w:t>
      </w:r>
      <w:r w:rsidR="00093944" w:rsidRPr="0040059A">
        <w:rPr>
          <w:sz w:val="28"/>
          <w:szCs w:val="28"/>
        </w:rPr>
        <w:t xml:space="preserve"> </w:t>
      </w:r>
      <w:r w:rsidRPr="0040059A">
        <w:rPr>
          <w:i/>
          <w:iCs/>
          <w:sz w:val="28"/>
          <w:szCs w:val="28"/>
        </w:rPr>
        <w:t>м) —</w:t>
      </w:r>
      <w:r w:rsidR="00093944" w:rsidRPr="0040059A">
        <w:rPr>
          <w:i/>
          <w:iCs/>
          <w:sz w:val="28"/>
          <w:szCs w:val="28"/>
        </w:rPr>
        <w:t xml:space="preserve"> </w:t>
      </w:r>
      <w:r w:rsidRPr="0040059A">
        <w:rPr>
          <w:sz w:val="28"/>
          <w:szCs w:val="28"/>
        </w:rPr>
        <w:t>для уменьшения высоты и увеличения площади поперечного сечения исходной заготовки</w:t>
      </w:r>
      <w:r w:rsidR="00093944" w:rsidRPr="0040059A">
        <w:rPr>
          <w:sz w:val="28"/>
          <w:szCs w:val="28"/>
        </w:rPr>
        <w:t>.</w:t>
      </w:r>
    </w:p>
    <w:p w:rsidR="00A34D43" w:rsidRPr="0040059A" w:rsidRDefault="00093944" w:rsidP="00093944">
      <w:pPr>
        <w:pStyle w:val="a3"/>
        <w:spacing w:before="0" w:beforeAutospacing="0" w:after="0" w:afterAutospacing="0" w:line="360" w:lineRule="auto"/>
        <w:ind w:firstLine="709"/>
        <w:rPr>
          <w:sz w:val="28"/>
          <w:szCs w:val="28"/>
        </w:rPr>
      </w:pPr>
      <w:r w:rsidRPr="0040059A">
        <w:rPr>
          <w:i/>
          <w:iCs/>
          <w:sz w:val="28"/>
          <w:szCs w:val="28"/>
        </w:rPr>
        <w:t>П</w:t>
      </w:r>
      <w:r w:rsidR="00A34D43" w:rsidRPr="0040059A">
        <w:rPr>
          <w:i/>
          <w:iCs/>
          <w:sz w:val="28"/>
          <w:szCs w:val="28"/>
        </w:rPr>
        <w:t>лощадка</w:t>
      </w:r>
      <w:r w:rsidRPr="0040059A">
        <w:rPr>
          <w:i/>
          <w:iCs/>
          <w:sz w:val="28"/>
          <w:szCs w:val="28"/>
        </w:rPr>
        <w:t xml:space="preserve"> </w:t>
      </w:r>
      <w:r w:rsidR="00A34D43" w:rsidRPr="0040059A">
        <w:rPr>
          <w:i/>
          <w:iCs/>
          <w:sz w:val="28"/>
          <w:szCs w:val="28"/>
        </w:rPr>
        <w:t>для расплющивания</w:t>
      </w:r>
      <w:r w:rsidRPr="0040059A">
        <w:rPr>
          <w:i/>
          <w:iCs/>
          <w:sz w:val="28"/>
          <w:szCs w:val="28"/>
        </w:rPr>
        <w:t xml:space="preserve"> </w:t>
      </w:r>
      <w:r w:rsidR="00A34D43" w:rsidRPr="0040059A">
        <w:rPr>
          <w:sz w:val="28"/>
          <w:szCs w:val="28"/>
        </w:rPr>
        <w:t xml:space="preserve">(рис. </w:t>
      </w:r>
      <w:r w:rsidR="008615BB">
        <w:rPr>
          <w:sz w:val="28"/>
          <w:szCs w:val="28"/>
        </w:rPr>
        <w:t>5</w:t>
      </w:r>
      <w:r w:rsidR="00A34D43" w:rsidRPr="0040059A">
        <w:rPr>
          <w:sz w:val="28"/>
          <w:szCs w:val="28"/>
        </w:rPr>
        <w:t>.</w:t>
      </w:r>
      <w:r w:rsidRPr="0040059A">
        <w:rPr>
          <w:sz w:val="28"/>
          <w:szCs w:val="28"/>
        </w:rPr>
        <w:t>2</w:t>
      </w:r>
      <w:r w:rsidR="00A34D43" w:rsidRPr="0040059A">
        <w:rPr>
          <w:sz w:val="28"/>
          <w:szCs w:val="28"/>
        </w:rPr>
        <w:t>,</w:t>
      </w:r>
      <w:r w:rsidRPr="0040059A">
        <w:rPr>
          <w:sz w:val="28"/>
          <w:szCs w:val="28"/>
        </w:rPr>
        <w:t xml:space="preserve"> </w:t>
      </w:r>
      <w:r w:rsidR="00A34D43" w:rsidRPr="0040059A">
        <w:rPr>
          <w:i/>
          <w:iCs/>
          <w:sz w:val="28"/>
          <w:szCs w:val="28"/>
        </w:rPr>
        <w:t>и) —</w:t>
      </w:r>
      <w:r w:rsidRPr="0040059A">
        <w:rPr>
          <w:i/>
          <w:iCs/>
          <w:sz w:val="28"/>
          <w:szCs w:val="28"/>
        </w:rPr>
        <w:t xml:space="preserve"> </w:t>
      </w:r>
      <w:r w:rsidR="00A34D43" w:rsidRPr="0040059A">
        <w:rPr>
          <w:sz w:val="28"/>
          <w:szCs w:val="28"/>
        </w:rPr>
        <w:t>для расплющивания исходной заготовки, иногда сопровождаемого местным пережимом металла.</w:t>
      </w:r>
    </w:p>
    <w:p w:rsidR="00A34D43" w:rsidRPr="0040059A" w:rsidRDefault="00A34D43" w:rsidP="00093944">
      <w:pPr>
        <w:pStyle w:val="a3"/>
        <w:spacing w:before="0" w:beforeAutospacing="0" w:after="0" w:afterAutospacing="0" w:line="360" w:lineRule="auto"/>
        <w:ind w:firstLine="709"/>
        <w:rPr>
          <w:sz w:val="28"/>
          <w:szCs w:val="28"/>
        </w:rPr>
      </w:pPr>
      <w:r w:rsidRPr="0040059A">
        <w:rPr>
          <w:i/>
          <w:iCs/>
          <w:sz w:val="28"/>
          <w:szCs w:val="28"/>
        </w:rPr>
        <w:t>Отрезной нож</w:t>
      </w:r>
      <w:r w:rsidR="00093944" w:rsidRPr="0040059A">
        <w:rPr>
          <w:i/>
          <w:iCs/>
          <w:sz w:val="28"/>
          <w:szCs w:val="28"/>
        </w:rPr>
        <w:t xml:space="preserve"> </w:t>
      </w:r>
      <w:r w:rsidRPr="0040059A">
        <w:rPr>
          <w:sz w:val="28"/>
          <w:szCs w:val="28"/>
        </w:rPr>
        <w:t xml:space="preserve">(рис. </w:t>
      </w:r>
      <w:r w:rsidR="008615BB">
        <w:rPr>
          <w:sz w:val="28"/>
          <w:szCs w:val="28"/>
        </w:rPr>
        <w:t>5</w:t>
      </w:r>
      <w:r w:rsidRPr="0040059A">
        <w:rPr>
          <w:sz w:val="28"/>
          <w:szCs w:val="28"/>
        </w:rPr>
        <w:t>.</w:t>
      </w:r>
      <w:r w:rsidR="00093944" w:rsidRPr="0040059A">
        <w:rPr>
          <w:sz w:val="28"/>
          <w:szCs w:val="28"/>
        </w:rPr>
        <w:t>2</w:t>
      </w:r>
      <w:r w:rsidRPr="0040059A">
        <w:rPr>
          <w:sz w:val="28"/>
          <w:szCs w:val="28"/>
        </w:rPr>
        <w:t>, о) применяется для от</w:t>
      </w:r>
      <w:r w:rsidR="00140C89">
        <w:rPr>
          <w:sz w:val="28"/>
          <w:szCs w:val="28"/>
        </w:rPr>
        <w:t>резки</w:t>
      </w:r>
      <w:r w:rsidRPr="0040059A">
        <w:rPr>
          <w:sz w:val="28"/>
          <w:szCs w:val="28"/>
        </w:rPr>
        <w:t xml:space="preserve"> штампованной поковки от прутка, когда из одной исходной заготовки получается несколько поковок.</w:t>
      </w:r>
    </w:p>
    <w:p w:rsidR="00D22423" w:rsidRPr="00A34D43" w:rsidRDefault="00624588" w:rsidP="0032717F">
      <w:pPr>
        <w:spacing w:before="240" w:after="240" w:line="360" w:lineRule="auto"/>
        <w:jc w:val="center"/>
        <w:rPr>
          <w:rFonts w:ascii="Times New Roman" w:hAnsi="Times New Roman"/>
          <w:b/>
          <w:color w:val="242424"/>
          <w:sz w:val="28"/>
          <w:szCs w:val="28"/>
        </w:rPr>
      </w:pPr>
      <w:r>
        <w:rPr>
          <w:rFonts w:ascii="Times New Roman" w:hAnsi="Times New Roman"/>
          <w:b/>
          <w:bCs/>
          <w:color w:val="0033CC"/>
          <w:sz w:val="28"/>
          <w:szCs w:val="28"/>
        </w:rPr>
        <w:t>5</w:t>
      </w:r>
      <w:r w:rsidR="00D22423" w:rsidRPr="00A34D43">
        <w:rPr>
          <w:rFonts w:ascii="Times New Roman" w:hAnsi="Times New Roman"/>
          <w:b/>
          <w:bCs/>
          <w:color w:val="0033CC"/>
          <w:sz w:val="28"/>
          <w:szCs w:val="28"/>
        </w:rPr>
        <w:t>.</w:t>
      </w:r>
      <w:r w:rsidR="00A34D43" w:rsidRPr="00A34D43">
        <w:rPr>
          <w:rFonts w:ascii="Times New Roman" w:hAnsi="Times New Roman"/>
          <w:b/>
          <w:bCs/>
          <w:color w:val="0033CC"/>
          <w:sz w:val="28"/>
          <w:szCs w:val="28"/>
        </w:rPr>
        <w:t>2</w:t>
      </w:r>
      <w:r w:rsidR="00D22423" w:rsidRPr="00A34D43">
        <w:rPr>
          <w:rFonts w:ascii="Times New Roman" w:hAnsi="Times New Roman"/>
          <w:b/>
          <w:bCs/>
          <w:color w:val="0033CC"/>
          <w:sz w:val="28"/>
          <w:szCs w:val="28"/>
        </w:rPr>
        <w:t xml:space="preserve">. </w:t>
      </w:r>
      <w:r w:rsidR="00A34D43" w:rsidRPr="00A34D43">
        <w:rPr>
          <w:rFonts w:ascii="Times New Roman" w:hAnsi="Times New Roman"/>
          <w:b/>
          <w:bCs/>
          <w:color w:val="0033CC"/>
          <w:sz w:val="28"/>
          <w:szCs w:val="28"/>
        </w:rPr>
        <w:t>Ш</w:t>
      </w:r>
      <w:r w:rsidR="00D22423" w:rsidRPr="00A34D43">
        <w:rPr>
          <w:rFonts w:ascii="Times New Roman" w:hAnsi="Times New Roman"/>
          <w:b/>
          <w:bCs/>
          <w:color w:val="0033CC"/>
          <w:sz w:val="28"/>
          <w:szCs w:val="28"/>
        </w:rPr>
        <w:t>тампы</w:t>
      </w:r>
      <w:r w:rsidR="00A34D43" w:rsidRPr="00A34D43">
        <w:rPr>
          <w:rFonts w:ascii="Times New Roman" w:hAnsi="Times New Roman"/>
          <w:b/>
          <w:bCs/>
          <w:color w:val="0033CC"/>
          <w:sz w:val="28"/>
          <w:szCs w:val="28"/>
        </w:rPr>
        <w:t xml:space="preserve"> кривошипных горячештамповочных прессов</w:t>
      </w:r>
    </w:p>
    <w:p w:rsidR="0032717F" w:rsidRDefault="00A34D43" w:rsidP="0032717F">
      <w:pPr>
        <w:pStyle w:val="a3"/>
        <w:spacing w:before="0" w:beforeAutospacing="0" w:after="0" w:afterAutospacing="0" w:line="360" w:lineRule="auto"/>
        <w:ind w:firstLine="709"/>
        <w:rPr>
          <w:sz w:val="28"/>
          <w:szCs w:val="28"/>
        </w:rPr>
      </w:pPr>
      <w:r w:rsidRPr="0040059A">
        <w:rPr>
          <w:sz w:val="28"/>
          <w:szCs w:val="28"/>
        </w:rPr>
        <w:t xml:space="preserve">Штампы кривошипных горячештамповочных прессов (КГШП) </w:t>
      </w:r>
      <w:r w:rsidR="00140C89">
        <w:rPr>
          <w:sz w:val="28"/>
          <w:szCs w:val="28"/>
        </w:rPr>
        <w:t xml:space="preserve">– это </w:t>
      </w:r>
      <w:r w:rsidRPr="0040059A">
        <w:rPr>
          <w:sz w:val="28"/>
          <w:szCs w:val="28"/>
        </w:rPr>
        <w:t>сборные блоки, обеспечивающие быструю переналадку рабочего инструмента (ручьевых вставок) и более высокий общий срок службы по сравнению с молотовыми.</w:t>
      </w:r>
    </w:p>
    <w:p w:rsidR="00140C89" w:rsidRDefault="00140C89" w:rsidP="0032717F">
      <w:pPr>
        <w:pStyle w:val="a3"/>
        <w:spacing w:before="0" w:beforeAutospacing="0" w:after="0" w:afterAutospacing="0" w:line="360" w:lineRule="auto"/>
        <w:ind w:firstLine="709"/>
        <w:rPr>
          <w:sz w:val="28"/>
          <w:szCs w:val="28"/>
        </w:rPr>
      </w:pPr>
      <w:r w:rsidRPr="0040059A">
        <w:rPr>
          <w:sz w:val="28"/>
          <w:szCs w:val="28"/>
        </w:rPr>
        <w:t>Схема</w:t>
      </w:r>
      <w:r>
        <w:rPr>
          <w:sz w:val="28"/>
          <w:szCs w:val="28"/>
        </w:rPr>
        <w:t xml:space="preserve"> </w:t>
      </w:r>
      <w:r w:rsidRPr="0040059A">
        <w:rPr>
          <w:sz w:val="28"/>
          <w:szCs w:val="28"/>
        </w:rPr>
        <w:t xml:space="preserve">универсального блока открытого штампа </w:t>
      </w:r>
      <w:r w:rsidR="0032717F">
        <w:rPr>
          <w:sz w:val="28"/>
          <w:szCs w:val="28"/>
        </w:rPr>
        <w:t xml:space="preserve">КГШП </w:t>
      </w:r>
      <w:r w:rsidRPr="0040059A">
        <w:rPr>
          <w:sz w:val="28"/>
          <w:szCs w:val="28"/>
        </w:rPr>
        <w:t xml:space="preserve">представлена на рис. </w:t>
      </w:r>
      <w:r w:rsidR="0032717F">
        <w:rPr>
          <w:sz w:val="28"/>
          <w:szCs w:val="28"/>
        </w:rPr>
        <w:t>5</w:t>
      </w:r>
      <w:r w:rsidRPr="0040059A">
        <w:rPr>
          <w:sz w:val="28"/>
          <w:szCs w:val="28"/>
        </w:rPr>
        <w:t>.3.</w:t>
      </w:r>
    </w:p>
    <w:p w:rsidR="00140C89" w:rsidRPr="0040059A" w:rsidRDefault="00140C89" w:rsidP="0032717F">
      <w:pPr>
        <w:pStyle w:val="a3"/>
        <w:spacing w:before="0" w:beforeAutospacing="0" w:after="0" w:afterAutospacing="0" w:line="360" w:lineRule="auto"/>
        <w:ind w:firstLine="709"/>
        <w:rPr>
          <w:sz w:val="28"/>
          <w:szCs w:val="28"/>
        </w:rPr>
      </w:pPr>
      <w:r w:rsidRPr="0040059A">
        <w:rPr>
          <w:sz w:val="28"/>
          <w:szCs w:val="28"/>
        </w:rPr>
        <w:t>В зависимости от формы, размеров поковки и материала применяются универсальные и специализированные блоки. Универсальные блоки предназначены для обработки технологичных материалов при штамповке за два или три перехода, когда не требуется дополнительный подогрев.</w:t>
      </w:r>
      <w:r w:rsidRPr="00140C89">
        <w:rPr>
          <w:sz w:val="28"/>
          <w:szCs w:val="28"/>
        </w:rPr>
        <w:t xml:space="preserve"> </w:t>
      </w:r>
      <w:r w:rsidRPr="0040059A">
        <w:rPr>
          <w:sz w:val="28"/>
          <w:szCs w:val="28"/>
        </w:rPr>
        <w:t>Для изготовления поковок из труднодеформируемых сплавов применяются обогреваемые штампы с одной или двумя парами ручьевых вставок.</w:t>
      </w:r>
    </w:p>
    <w:p w:rsidR="00A34D43" w:rsidRPr="0040059A" w:rsidRDefault="00A34D43" w:rsidP="00F87590">
      <w:pPr>
        <w:pStyle w:val="a3"/>
        <w:spacing w:before="0" w:beforeAutospacing="0" w:after="0" w:afterAutospacing="0" w:line="360" w:lineRule="auto"/>
        <w:ind w:firstLine="709"/>
        <w:rPr>
          <w:sz w:val="28"/>
          <w:szCs w:val="28"/>
        </w:rPr>
      </w:pPr>
      <w:r w:rsidRPr="0040059A">
        <w:rPr>
          <w:sz w:val="28"/>
          <w:szCs w:val="28"/>
        </w:rPr>
        <w:t>Блок состоит из нижней и верхней частей. В нижней части запрессованы направляющие колонки</w:t>
      </w:r>
      <w:r w:rsidR="00F87590" w:rsidRPr="0040059A">
        <w:rPr>
          <w:sz w:val="28"/>
          <w:szCs w:val="28"/>
        </w:rPr>
        <w:t xml:space="preserve"> </w:t>
      </w:r>
      <w:r w:rsidRPr="0040059A">
        <w:rPr>
          <w:i/>
          <w:iCs/>
          <w:sz w:val="28"/>
          <w:szCs w:val="28"/>
        </w:rPr>
        <w:t>9,</w:t>
      </w:r>
      <w:r w:rsidR="00F87590" w:rsidRPr="0040059A">
        <w:rPr>
          <w:i/>
          <w:iCs/>
          <w:sz w:val="28"/>
          <w:szCs w:val="28"/>
        </w:rPr>
        <w:t xml:space="preserve"> </w:t>
      </w:r>
      <w:r w:rsidRPr="0040059A">
        <w:rPr>
          <w:sz w:val="28"/>
          <w:szCs w:val="28"/>
        </w:rPr>
        <w:t>а в верхней — втулки</w:t>
      </w:r>
      <w:r w:rsidR="00F87590" w:rsidRPr="0040059A">
        <w:rPr>
          <w:sz w:val="28"/>
          <w:szCs w:val="28"/>
        </w:rPr>
        <w:t xml:space="preserve"> </w:t>
      </w:r>
      <w:r w:rsidRPr="0040059A">
        <w:rPr>
          <w:i/>
          <w:iCs/>
          <w:sz w:val="28"/>
          <w:szCs w:val="28"/>
        </w:rPr>
        <w:t>4.</w:t>
      </w:r>
      <w:r w:rsidR="0069058A" w:rsidRPr="0040059A">
        <w:rPr>
          <w:i/>
          <w:iCs/>
          <w:sz w:val="28"/>
          <w:szCs w:val="28"/>
        </w:rPr>
        <w:t xml:space="preserve"> </w:t>
      </w:r>
      <w:r w:rsidRPr="0040059A">
        <w:rPr>
          <w:sz w:val="28"/>
          <w:szCs w:val="28"/>
        </w:rPr>
        <w:t xml:space="preserve">Выталкиватели, расположенные в верхней и нижней частях блока, </w:t>
      </w:r>
      <w:r w:rsidR="0069058A" w:rsidRPr="0040059A">
        <w:rPr>
          <w:sz w:val="28"/>
          <w:szCs w:val="28"/>
        </w:rPr>
        <w:t>срабатывают от</w:t>
      </w:r>
      <w:r w:rsidRPr="0040059A">
        <w:rPr>
          <w:sz w:val="28"/>
          <w:szCs w:val="28"/>
        </w:rPr>
        <w:t xml:space="preserve"> рычажно-кулачковы</w:t>
      </w:r>
      <w:r w:rsidR="0069058A" w:rsidRPr="0040059A">
        <w:rPr>
          <w:sz w:val="28"/>
          <w:szCs w:val="28"/>
        </w:rPr>
        <w:t>х</w:t>
      </w:r>
      <w:r w:rsidRPr="0040059A">
        <w:rPr>
          <w:sz w:val="28"/>
          <w:szCs w:val="28"/>
        </w:rPr>
        <w:t xml:space="preserve"> механизм</w:t>
      </w:r>
      <w:r w:rsidR="0069058A" w:rsidRPr="0040059A">
        <w:rPr>
          <w:sz w:val="28"/>
          <w:szCs w:val="28"/>
        </w:rPr>
        <w:t>ов</w:t>
      </w:r>
      <w:r w:rsidRPr="0040059A">
        <w:rPr>
          <w:sz w:val="28"/>
          <w:szCs w:val="28"/>
        </w:rPr>
        <w:t>. Вставки</w:t>
      </w:r>
      <w:r w:rsidR="00F87590" w:rsidRPr="0040059A">
        <w:rPr>
          <w:sz w:val="28"/>
          <w:szCs w:val="28"/>
        </w:rPr>
        <w:t xml:space="preserve"> </w:t>
      </w:r>
      <w:r w:rsidRPr="0040059A">
        <w:rPr>
          <w:i/>
          <w:iCs/>
          <w:sz w:val="28"/>
          <w:szCs w:val="28"/>
        </w:rPr>
        <w:t>11</w:t>
      </w:r>
      <w:r w:rsidR="00F87590" w:rsidRPr="0040059A">
        <w:rPr>
          <w:i/>
          <w:iCs/>
          <w:sz w:val="28"/>
          <w:szCs w:val="28"/>
        </w:rPr>
        <w:t xml:space="preserve"> </w:t>
      </w:r>
      <w:r w:rsidRPr="0040059A">
        <w:rPr>
          <w:sz w:val="28"/>
          <w:szCs w:val="28"/>
        </w:rPr>
        <w:t>имеют круглую в плане или призматическую форму</w:t>
      </w:r>
      <w:r w:rsidR="0069058A" w:rsidRPr="0040059A">
        <w:rPr>
          <w:sz w:val="28"/>
          <w:szCs w:val="28"/>
        </w:rPr>
        <w:t xml:space="preserve">, </w:t>
      </w:r>
      <w:r w:rsidRPr="0040059A">
        <w:rPr>
          <w:sz w:val="28"/>
          <w:szCs w:val="28"/>
        </w:rPr>
        <w:t>устанавливаются на подштамповых плитах и крепятся к блоку с помощью клиповых накладок и скоб. Фиксирование вставок осуществляется винтовыми зажимами.</w:t>
      </w:r>
    </w:p>
    <w:p w:rsidR="00A34D43" w:rsidRDefault="00A34D43" w:rsidP="00F87590">
      <w:pPr>
        <w:pStyle w:val="a3"/>
        <w:spacing w:before="0" w:beforeAutospacing="0" w:after="0" w:afterAutospacing="0" w:line="360" w:lineRule="auto"/>
        <w:ind w:firstLine="709"/>
        <w:rPr>
          <w:sz w:val="28"/>
          <w:szCs w:val="28"/>
        </w:rPr>
      </w:pPr>
      <w:r w:rsidRPr="0040059A">
        <w:rPr>
          <w:sz w:val="28"/>
          <w:szCs w:val="28"/>
        </w:rPr>
        <w:t xml:space="preserve">Конструктивные варианты крепления вставок представлены на рис. </w:t>
      </w:r>
      <w:r w:rsidR="0032717F">
        <w:rPr>
          <w:sz w:val="28"/>
          <w:szCs w:val="28"/>
        </w:rPr>
        <w:t>5</w:t>
      </w:r>
      <w:r w:rsidRPr="0040059A">
        <w:rPr>
          <w:sz w:val="28"/>
          <w:szCs w:val="28"/>
        </w:rPr>
        <w:t>.</w:t>
      </w:r>
      <w:r w:rsidR="00F87590" w:rsidRPr="0040059A">
        <w:rPr>
          <w:sz w:val="28"/>
          <w:szCs w:val="28"/>
        </w:rPr>
        <w:t>4</w:t>
      </w:r>
      <w:r w:rsidRPr="0040059A">
        <w:rPr>
          <w:sz w:val="28"/>
          <w:szCs w:val="28"/>
        </w:rPr>
        <w:t>.</w:t>
      </w:r>
    </w:p>
    <w:p w:rsidR="0032717F" w:rsidRDefault="0032717F" w:rsidP="0032717F">
      <w:pPr>
        <w:pStyle w:val="a3"/>
        <w:spacing w:before="0" w:beforeAutospacing="0" w:after="0" w:afterAutospacing="0" w:line="360" w:lineRule="auto"/>
        <w:ind w:firstLine="709"/>
        <w:rPr>
          <w:sz w:val="28"/>
          <w:szCs w:val="28"/>
        </w:rPr>
      </w:pPr>
      <w:r w:rsidRPr="0040059A">
        <w:rPr>
          <w:sz w:val="28"/>
          <w:szCs w:val="28"/>
        </w:rPr>
        <w:t xml:space="preserve">Наиболее часто применяются призматические вставки. Их проще регулировать, а крепление более надежно прижимными клиньями. </w:t>
      </w:r>
    </w:p>
    <w:p w:rsidR="0032717F" w:rsidRDefault="0032717F" w:rsidP="0032717F">
      <w:pPr>
        <w:pStyle w:val="a3"/>
        <w:spacing w:before="0" w:beforeAutospacing="0" w:after="0" w:afterAutospacing="0" w:line="360" w:lineRule="auto"/>
        <w:ind w:firstLine="709"/>
        <w:rPr>
          <w:sz w:val="28"/>
          <w:szCs w:val="28"/>
        </w:rPr>
      </w:pPr>
      <w:r w:rsidRPr="0040059A">
        <w:rPr>
          <w:sz w:val="28"/>
          <w:szCs w:val="28"/>
        </w:rPr>
        <w:lastRenderedPageBreak/>
        <w:t>Формообразующие части могут изготавливаться в виде цилиндрической матрицы либо вкладыша и крепиться в призматической вставке с помощью накладок, либо посадок с натягом.</w:t>
      </w:r>
    </w:p>
    <w:p w:rsidR="0032717F" w:rsidRDefault="0032717F" w:rsidP="0032717F">
      <w:pPr>
        <w:pStyle w:val="a3"/>
        <w:spacing w:before="0" w:beforeAutospacing="0" w:after="0" w:afterAutospacing="0" w:line="360" w:lineRule="auto"/>
        <w:rPr>
          <w:sz w:val="28"/>
          <w:szCs w:val="28"/>
        </w:rPr>
      </w:pPr>
    </w:p>
    <w:p w:rsidR="0032717F" w:rsidRPr="0040059A" w:rsidRDefault="0032717F" w:rsidP="0032717F">
      <w:pPr>
        <w:spacing w:after="0" w:line="360" w:lineRule="auto"/>
        <w:jc w:val="center"/>
        <w:rPr>
          <w:rFonts w:ascii="Times New Roman" w:hAnsi="Times New Roman"/>
          <w:sz w:val="28"/>
          <w:szCs w:val="28"/>
        </w:rPr>
      </w:pPr>
      <w:r w:rsidRPr="0040059A">
        <w:rPr>
          <w:rFonts w:ascii="Times New Roman" w:hAnsi="Times New Roman"/>
          <w:noProof/>
          <w:sz w:val="28"/>
          <w:szCs w:val="28"/>
          <w:lang w:eastAsia="ru-RU"/>
        </w:rPr>
        <w:drawing>
          <wp:inline distT="0" distB="0" distL="0" distR="0" wp14:anchorId="01180C1D" wp14:editId="129565B1">
            <wp:extent cx="6305550" cy="6153150"/>
            <wp:effectExtent l="0" t="0" r="0" b="0"/>
            <wp:docPr id="105" name="Рисунок 105" descr="Конструктивная схема универсального блока открытого штамп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Конструктивная схема универсального блока открытого штампа"/>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305550" cy="6153150"/>
                    </a:xfrm>
                    <a:prstGeom prst="rect">
                      <a:avLst/>
                    </a:prstGeom>
                    <a:noFill/>
                    <a:ln>
                      <a:noFill/>
                    </a:ln>
                  </pic:spPr>
                </pic:pic>
              </a:graphicData>
            </a:graphic>
          </wp:inline>
        </w:drawing>
      </w:r>
    </w:p>
    <w:p w:rsidR="0032717F" w:rsidRPr="0040059A" w:rsidRDefault="0032717F" w:rsidP="0032717F">
      <w:pPr>
        <w:pStyle w:val="a3"/>
        <w:spacing w:before="0" w:beforeAutospacing="0" w:after="0" w:afterAutospacing="0" w:line="360" w:lineRule="auto"/>
        <w:jc w:val="center"/>
        <w:rPr>
          <w:b/>
          <w:sz w:val="28"/>
          <w:szCs w:val="28"/>
        </w:rPr>
      </w:pPr>
      <w:r w:rsidRPr="0040059A">
        <w:rPr>
          <w:bCs/>
          <w:sz w:val="28"/>
          <w:szCs w:val="28"/>
        </w:rPr>
        <w:t xml:space="preserve">Рис. </w:t>
      </w:r>
      <w:r>
        <w:rPr>
          <w:bCs/>
          <w:sz w:val="28"/>
          <w:szCs w:val="28"/>
        </w:rPr>
        <w:t>5</w:t>
      </w:r>
      <w:r w:rsidRPr="0040059A">
        <w:rPr>
          <w:bCs/>
          <w:sz w:val="28"/>
          <w:szCs w:val="28"/>
        </w:rPr>
        <w:t xml:space="preserve">.3. </w:t>
      </w:r>
      <w:r w:rsidRPr="0040059A">
        <w:rPr>
          <w:rStyle w:val="ae"/>
          <w:rFonts w:eastAsiaTheme="majorEastAsia"/>
          <w:b w:val="0"/>
          <w:sz w:val="28"/>
          <w:szCs w:val="28"/>
        </w:rPr>
        <w:t>Конструктивная схема универсального блока открытого штампа:</w:t>
      </w:r>
    </w:p>
    <w:p w:rsidR="0032717F" w:rsidRPr="0040059A" w:rsidRDefault="0032717F" w:rsidP="0032717F">
      <w:pPr>
        <w:pStyle w:val="a3"/>
        <w:spacing w:before="0" w:beforeAutospacing="0" w:after="0" w:afterAutospacing="0" w:line="360" w:lineRule="auto"/>
        <w:jc w:val="center"/>
        <w:rPr>
          <w:sz w:val="28"/>
          <w:szCs w:val="28"/>
        </w:rPr>
      </w:pPr>
      <w:r w:rsidRPr="0040059A">
        <w:rPr>
          <w:i/>
          <w:iCs/>
          <w:sz w:val="28"/>
          <w:szCs w:val="28"/>
        </w:rPr>
        <w:t xml:space="preserve">1,3 — </w:t>
      </w:r>
      <w:r w:rsidRPr="0040059A">
        <w:rPr>
          <w:sz w:val="28"/>
          <w:szCs w:val="28"/>
        </w:rPr>
        <w:t xml:space="preserve">соответственно верхняя и нижняя части блока; </w:t>
      </w:r>
      <w:r w:rsidRPr="0040059A">
        <w:rPr>
          <w:i/>
          <w:iCs/>
          <w:sz w:val="28"/>
          <w:szCs w:val="28"/>
        </w:rPr>
        <w:t xml:space="preserve">2 — </w:t>
      </w:r>
      <w:proofErr w:type="spellStart"/>
      <w:r w:rsidRPr="0040059A">
        <w:rPr>
          <w:sz w:val="28"/>
          <w:szCs w:val="28"/>
        </w:rPr>
        <w:t>подштамповые</w:t>
      </w:r>
      <w:proofErr w:type="spellEnd"/>
      <w:r w:rsidRPr="0040059A">
        <w:rPr>
          <w:sz w:val="28"/>
          <w:szCs w:val="28"/>
        </w:rPr>
        <w:t xml:space="preserve"> плиты; </w:t>
      </w:r>
      <w:r w:rsidRPr="0040059A">
        <w:rPr>
          <w:i/>
          <w:iCs/>
          <w:sz w:val="28"/>
          <w:szCs w:val="28"/>
        </w:rPr>
        <w:t xml:space="preserve">4, 9 — </w:t>
      </w:r>
      <w:r w:rsidRPr="0040059A">
        <w:rPr>
          <w:sz w:val="28"/>
          <w:szCs w:val="28"/>
        </w:rPr>
        <w:t xml:space="preserve">направляющие втулка и колонка; 5 — рычажно-кулачковые механизмы; </w:t>
      </w:r>
      <w:r w:rsidRPr="0040059A">
        <w:rPr>
          <w:i/>
          <w:iCs/>
          <w:sz w:val="28"/>
          <w:szCs w:val="28"/>
        </w:rPr>
        <w:t xml:space="preserve">6 — </w:t>
      </w:r>
      <w:r w:rsidRPr="0040059A">
        <w:rPr>
          <w:sz w:val="28"/>
          <w:szCs w:val="28"/>
        </w:rPr>
        <w:t xml:space="preserve">выталкиватели; 7 — клиновая накладка; </w:t>
      </w:r>
      <w:r w:rsidRPr="0040059A">
        <w:rPr>
          <w:i/>
          <w:iCs/>
          <w:sz w:val="28"/>
          <w:szCs w:val="28"/>
        </w:rPr>
        <w:t xml:space="preserve">8 </w:t>
      </w:r>
      <w:r w:rsidRPr="0040059A">
        <w:rPr>
          <w:sz w:val="28"/>
          <w:szCs w:val="28"/>
        </w:rPr>
        <w:t xml:space="preserve">— скоба; </w:t>
      </w:r>
      <w:r w:rsidRPr="0040059A">
        <w:rPr>
          <w:i/>
          <w:iCs/>
          <w:sz w:val="28"/>
          <w:szCs w:val="28"/>
        </w:rPr>
        <w:t xml:space="preserve">10 — </w:t>
      </w:r>
      <w:r w:rsidRPr="0040059A">
        <w:rPr>
          <w:sz w:val="28"/>
          <w:szCs w:val="28"/>
        </w:rPr>
        <w:t xml:space="preserve">винтовой зажим; </w:t>
      </w:r>
      <w:r w:rsidRPr="0040059A">
        <w:rPr>
          <w:i/>
          <w:iCs/>
          <w:sz w:val="28"/>
          <w:szCs w:val="28"/>
        </w:rPr>
        <w:t xml:space="preserve">11 — </w:t>
      </w:r>
      <w:r w:rsidRPr="0040059A">
        <w:rPr>
          <w:sz w:val="28"/>
          <w:szCs w:val="28"/>
        </w:rPr>
        <w:t xml:space="preserve">цилиндрические вставки; </w:t>
      </w:r>
      <w:r w:rsidRPr="0040059A">
        <w:rPr>
          <w:i/>
          <w:iCs/>
          <w:sz w:val="28"/>
          <w:szCs w:val="28"/>
        </w:rPr>
        <w:t xml:space="preserve">12 — </w:t>
      </w:r>
      <w:r w:rsidRPr="0040059A">
        <w:rPr>
          <w:sz w:val="28"/>
          <w:szCs w:val="28"/>
        </w:rPr>
        <w:t>отверстия для крепления</w:t>
      </w:r>
    </w:p>
    <w:p w:rsidR="0032717F" w:rsidRPr="0040059A" w:rsidRDefault="0032717F" w:rsidP="0032717F">
      <w:pPr>
        <w:pStyle w:val="a3"/>
        <w:spacing w:before="0" w:beforeAutospacing="0" w:after="0" w:afterAutospacing="0" w:line="360" w:lineRule="auto"/>
        <w:rPr>
          <w:sz w:val="28"/>
          <w:szCs w:val="28"/>
        </w:rPr>
      </w:pPr>
    </w:p>
    <w:p w:rsidR="00A34D43" w:rsidRPr="0040059A" w:rsidRDefault="00A34D43" w:rsidP="0032717F">
      <w:pPr>
        <w:spacing w:after="0" w:line="360" w:lineRule="auto"/>
        <w:jc w:val="center"/>
        <w:rPr>
          <w:rFonts w:ascii="Times New Roman" w:hAnsi="Times New Roman"/>
          <w:sz w:val="28"/>
          <w:szCs w:val="28"/>
        </w:rPr>
      </w:pPr>
      <w:r w:rsidRPr="0040059A">
        <w:rPr>
          <w:rFonts w:ascii="Times New Roman" w:hAnsi="Times New Roman"/>
          <w:noProof/>
          <w:sz w:val="28"/>
          <w:szCs w:val="28"/>
          <w:lang w:eastAsia="ru-RU"/>
        </w:rPr>
        <w:drawing>
          <wp:inline distT="0" distB="0" distL="0" distR="0" wp14:anchorId="64168D21" wp14:editId="5031147D">
            <wp:extent cx="4581525" cy="2498244"/>
            <wp:effectExtent l="0" t="0" r="0" b="0"/>
            <wp:docPr id="104" name="Рисунок 104" descr="Крепление вставок в универсальных блока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Крепление вставок в универсальных блоках"/>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591588" cy="2503731"/>
                    </a:xfrm>
                    <a:prstGeom prst="rect">
                      <a:avLst/>
                    </a:prstGeom>
                    <a:noFill/>
                    <a:ln>
                      <a:noFill/>
                    </a:ln>
                  </pic:spPr>
                </pic:pic>
              </a:graphicData>
            </a:graphic>
          </wp:inline>
        </w:drawing>
      </w:r>
    </w:p>
    <w:p w:rsidR="00A34D43" w:rsidRPr="0040059A" w:rsidRDefault="00A34D43" w:rsidP="0032717F">
      <w:pPr>
        <w:pStyle w:val="a3"/>
        <w:spacing w:before="0" w:beforeAutospacing="0" w:after="0" w:afterAutospacing="0" w:line="360" w:lineRule="auto"/>
        <w:jc w:val="center"/>
        <w:rPr>
          <w:sz w:val="28"/>
          <w:szCs w:val="28"/>
        </w:rPr>
      </w:pPr>
      <w:r w:rsidRPr="0040059A">
        <w:rPr>
          <w:bCs/>
          <w:sz w:val="28"/>
          <w:szCs w:val="28"/>
        </w:rPr>
        <w:t xml:space="preserve">Рис. </w:t>
      </w:r>
      <w:r w:rsidR="0032717F">
        <w:rPr>
          <w:bCs/>
          <w:sz w:val="28"/>
          <w:szCs w:val="28"/>
        </w:rPr>
        <w:t>5</w:t>
      </w:r>
      <w:r w:rsidRPr="0040059A">
        <w:rPr>
          <w:bCs/>
          <w:sz w:val="28"/>
          <w:szCs w:val="28"/>
        </w:rPr>
        <w:t>.</w:t>
      </w:r>
      <w:r w:rsidR="0069058A" w:rsidRPr="0040059A">
        <w:rPr>
          <w:bCs/>
          <w:sz w:val="28"/>
          <w:szCs w:val="28"/>
        </w:rPr>
        <w:t>4</w:t>
      </w:r>
      <w:r w:rsidRPr="0040059A">
        <w:rPr>
          <w:bCs/>
          <w:sz w:val="28"/>
          <w:szCs w:val="28"/>
        </w:rPr>
        <w:t>.</w:t>
      </w:r>
      <w:r w:rsidR="0069058A" w:rsidRPr="0040059A">
        <w:rPr>
          <w:bCs/>
          <w:sz w:val="28"/>
          <w:szCs w:val="28"/>
        </w:rPr>
        <w:t xml:space="preserve"> </w:t>
      </w:r>
      <w:r w:rsidRPr="0040059A">
        <w:rPr>
          <w:sz w:val="28"/>
          <w:szCs w:val="28"/>
        </w:rPr>
        <w:t>Крепление вставок в универсальных блоках:</w:t>
      </w:r>
      <w:r w:rsidR="0069058A" w:rsidRPr="0040059A">
        <w:rPr>
          <w:sz w:val="28"/>
          <w:szCs w:val="28"/>
        </w:rPr>
        <w:t xml:space="preserve"> </w:t>
      </w:r>
      <w:r w:rsidRPr="0040059A">
        <w:rPr>
          <w:i/>
          <w:iCs/>
          <w:sz w:val="28"/>
          <w:szCs w:val="28"/>
        </w:rPr>
        <w:t>а —</w:t>
      </w:r>
      <w:r w:rsidR="0069058A" w:rsidRPr="0040059A">
        <w:rPr>
          <w:i/>
          <w:iCs/>
          <w:sz w:val="28"/>
          <w:szCs w:val="28"/>
        </w:rPr>
        <w:t xml:space="preserve"> </w:t>
      </w:r>
      <w:r w:rsidRPr="0040059A">
        <w:rPr>
          <w:sz w:val="28"/>
          <w:szCs w:val="28"/>
        </w:rPr>
        <w:t>продольное накладками;</w:t>
      </w:r>
      <w:r w:rsidR="0069058A" w:rsidRPr="0040059A">
        <w:rPr>
          <w:sz w:val="28"/>
          <w:szCs w:val="28"/>
        </w:rPr>
        <w:t xml:space="preserve"> </w:t>
      </w:r>
      <w:r w:rsidRPr="0040059A">
        <w:rPr>
          <w:i/>
          <w:iCs/>
          <w:sz w:val="28"/>
          <w:szCs w:val="28"/>
        </w:rPr>
        <w:t>6 —</w:t>
      </w:r>
      <w:r w:rsidR="0069058A" w:rsidRPr="0040059A">
        <w:rPr>
          <w:i/>
          <w:iCs/>
          <w:sz w:val="28"/>
          <w:szCs w:val="28"/>
        </w:rPr>
        <w:t xml:space="preserve"> </w:t>
      </w:r>
      <w:r w:rsidRPr="0040059A">
        <w:rPr>
          <w:sz w:val="28"/>
          <w:szCs w:val="28"/>
        </w:rPr>
        <w:t>продольное прижимными клиньями;</w:t>
      </w:r>
      <w:r w:rsidR="0069058A" w:rsidRPr="0040059A">
        <w:rPr>
          <w:sz w:val="28"/>
          <w:szCs w:val="28"/>
        </w:rPr>
        <w:t xml:space="preserve"> </w:t>
      </w:r>
      <w:r w:rsidRPr="0040059A">
        <w:rPr>
          <w:i/>
          <w:iCs/>
          <w:sz w:val="28"/>
          <w:szCs w:val="28"/>
        </w:rPr>
        <w:t>в —</w:t>
      </w:r>
      <w:r w:rsidR="0069058A" w:rsidRPr="0040059A">
        <w:rPr>
          <w:i/>
          <w:iCs/>
          <w:sz w:val="28"/>
          <w:szCs w:val="28"/>
        </w:rPr>
        <w:t xml:space="preserve"> </w:t>
      </w:r>
      <w:r w:rsidRPr="0040059A">
        <w:rPr>
          <w:sz w:val="28"/>
          <w:szCs w:val="28"/>
        </w:rPr>
        <w:t>боковое упорными болтами через стойку;</w:t>
      </w:r>
      <w:r w:rsidR="0069058A" w:rsidRPr="0040059A">
        <w:rPr>
          <w:sz w:val="28"/>
          <w:szCs w:val="28"/>
        </w:rPr>
        <w:t xml:space="preserve"> </w:t>
      </w:r>
      <w:r w:rsidRPr="0040059A">
        <w:rPr>
          <w:i/>
          <w:iCs/>
          <w:sz w:val="28"/>
          <w:szCs w:val="28"/>
        </w:rPr>
        <w:t>г —</w:t>
      </w:r>
      <w:r w:rsidR="0069058A" w:rsidRPr="0040059A">
        <w:rPr>
          <w:i/>
          <w:iCs/>
          <w:sz w:val="28"/>
          <w:szCs w:val="28"/>
        </w:rPr>
        <w:t xml:space="preserve"> </w:t>
      </w:r>
      <w:r w:rsidRPr="0040059A">
        <w:rPr>
          <w:sz w:val="28"/>
          <w:szCs w:val="28"/>
        </w:rPr>
        <w:t>боковое упорными болтами через стенку блока;</w:t>
      </w:r>
      <w:r w:rsidR="0069058A" w:rsidRPr="0040059A">
        <w:rPr>
          <w:sz w:val="28"/>
          <w:szCs w:val="28"/>
        </w:rPr>
        <w:t xml:space="preserve"> </w:t>
      </w:r>
      <w:r w:rsidRPr="0040059A">
        <w:rPr>
          <w:i/>
          <w:iCs/>
          <w:sz w:val="28"/>
          <w:szCs w:val="28"/>
        </w:rPr>
        <w:t>д —</w:t>
      </w:r>
      <w:r w:rsidR="0069058A" w:rsidRPr="0040059A">
        <w:rPr>
          <w:i/>
          <w:iCs/>
          <w:sz w:val="28"/>
          <w:szCs w:val="28"/>
        </w:rPr>
        <w:t xml:space="preserve"> </w:t>
      </w:r>
      <w:r w:rsidRPr="0040059A">
        <w:rPr>
          <w:sz w:val="28"/>
          <w:szCs w:val="28"/>
        </w:rPr>
        <w:t xml:space="preserve">боковое </w:t>
      </w:r>
    </w:p>
    <w:p w:rsidR="00A34D43" w:rsidRPr="00A34D43" w:rsidRDefault="0032717F" w:rsidP="0032717F">
      <w:pPr>
        <w:spacing w:before="240" w:after="240" w:line="360" w:lineRule="auto"/>
        <w:jc w:val="center"/>
        <w:rPr>
          <w:rFonts w:ascii="Times New Roman" w:hAnsi="Times New Roman"/>
          <w:b/>
          <w:color w:val="242424"/>
          <w:sz w:val="28"/>
          <w:szCs w:val="28"/>
        </w:rPr>
      </w:pPr>
      <w:r>
        <w:rPr>
          <w:rFonts w:ascii="Times New Roman" w:hAnsi="Times New Roman"/>
          <w:b/>
          <w:bCs/>
          <w:color w:val="0033CC"/>
          <w:sz w:val="28"/>
          <w:szCs w:val="28"/>
        </w:rPr>
        <w:t>5</w:t>
      </w:r>
      <w:r w:rsidR="00A34D43" w:rsidRPr="00A34D43">
        <w:rPr>
          <w:rFonts w:ascii="Times New Roman" w:hAnsi="Times New Roman"/>
          <w:b/>
          <w:bCs/>
          <w:color w:val="0033CC"/>
          <w:sz w:val="28"/>
          <w:szCs w:val="28"/>
        </w:rPr>
        <w:t>.3. Штампы горизонтально-ковочных машин</w:t>
      </w:r>
    </w:p>
    <w:p w:rsidR="00A34D43" w:rsidRDefault="00A34D43" w:rsidP="0069058A">
      <w:pPr>
        <w:pStyle w:val="a3"/>
        <w:spacing w:before="0" w:beforeAutospacing="0" w:after="0" w:afterAutospacing="0" w:line="360" w:lineRule="auto"/>
        <w:ind w:firstLine="709"/>
        <w:rPr>
          <w:sz w:val="28"/>
          <w:szCs w:val="28"/>
        </w:rPr>
      </w:pPr>
      <w:r w:rsidRPr="0040059A">
        <w:rPr>
          <w:sz w:val="28"/>
          <w:szCs w:val="28"/>
        </w:rPr>
        <w:t xml:space="preserve">На горизонтально-ковочных машинах (ГКМ) осуществляется штамповка в открытых и закрытых штампах. Наличие двух ползунов — главного и бокового — обеспечивает разъем штампов в двух взаимно-перпендикулярных плоскостях. Ось деформирования (направление движения пуансонов) горизонтальна; плоскость разъема матриц вертикальна или горизонтальна и определяется конструкцией ГКМ. Инструмент, предназначенный для горячей штамповки на ГКМ, состоит из блока пуансонов </w:t>
      </w:r>
      <w:r w:rsidR="0069058A" w:rsidRPr="0040059A">
        <w:rPr>
          <w:sz w:val="28"/>
          <w:szCs w:val="28"/>
        </w:rPr>
        <w:t xml:space="preserve">5 </w:t>
      </w:r>
      <w:r w:rsidRPr="0040059A">
        <w:rPr>
          <w:sz w:val="28"/>
          <w:szCs w:val="28"/>
        </w:rPr>
        <w:t>и блока матриц</w:t>
      </w:r>
      <w:r w:rsidR="0069058A" w:rsidRPr="0040059A">
        <w:rPr>
          <w:sz w:val="28"/>
          <w:szCs w:val="28"/>
        </w:rPr>
        <w:t xml:space="preserve"> 11 (рис. </w:t>
      </w:r>
      <w:r w:rsidR="0032717F">
        <w:rPr>
          <w:sz w:val="28"/>
          <w:szCs w:val="28"/>
        </w:rPr>
        <w:t>5</w:t>
      </w:r>
      <w:r w:rsidR="0069058A" w:rsidRPr="0040059A">
        <w:rPr>
          <w:sz w:val="28"/>
          <w:szCs w:val="28"/>
        </w:rPr>
        <w:t>.5)</w:t>
      </w:r>
      <w:r w:rsidRPr="0040059A">
        <w:rPr>
          <w:sz w:val="28"/>
          <w:szCs w:val="28"/>
        </w:rPr>
        <w:t>.</w:t>
      </w:r>
    </w:p>
    <w:p w:rsidR="0032717F" w:rsidRPr="0040059A" w:rsidRDefault="0032717F" w:rsidP="0032717F">
      <w:pPr>
        <w:pStyle w:val="a3"/>
        <w:spacing w:before="0" w:beforeAutospacing="0" w:after="0" w:afterAutospacing="0" w:line="360" w:lineRule="auto"/>
        <w:ind w:firstLine="709"/>
        <w:rPr>
          <w:sz w:val="28"/>
          <w:szCs w:val="28"/>
        </w:rPr>
      </w:pPr>
      <w:r w:rsidRPr="0040059A">
        <w:rPr>
          <w:sz w:val="28"/>
          <w:szCs w:val="28"/>
        </w:rPr>
        <w:t xml:space="preserve">При соприкосновении двух вставок в конце хода бокового ползуна образуется полость. Вставки закрепляются сквозными болтами </w:t>
      </w:r>
      <w:r w:rsidRPr="0040059A">
        <w:rPr>
          <w:i/>
          <w:iCs/>
          <w:sz w:val="28"/>
          <w:szCs w:val="28"/>
        </w:rPr>
        <w:t xml:space="preserve">10 </w:t>
      </w:r>
      <w:r w:rsidRPr="0040059A">
        <w:rPr>
          <w:sz w:val="28"/>
          <w:szCs w:val="28"/>
        </w:rPr>
        <w:t>с гайками, навинчиваемыми с тыльной стороны блоков.</w:t>
      </w:r>
      <w:r w:rsidRPr="00140C89">
        <w:rPr>
          <w:sz w:val="28"/>
          <w:szCs w:val="28"/>
        </w:rPr>
        <w:t xml:space="preserve"> </w:t>
      </w:r>
      <w:r w:rsidRPr="0040059A">
        <w:rPr>
          <w:sz w:val="28"/>
          <w:szCs w:val="28"/>
        </w:rPr>
        <w:t>Сменные вставки крепят винтами, штифтами, клиньями или накидными гайками.</w:t>
      </w:r>
    </w:p>
    <w:p w:rsidR="0032717F" w:rsidRPr="0040059A" w:rsidRDefault="0032717F" w:rsidP="0032717F">
      <w:pPr>
        <w:pStyle w:val="a3"/>
        <w:spacing w:before="0" w:beforeAutospacing="0" w:after="0" w:afterAutospacing="0" w:line="360" w:lineRule="auto"/>
        <w:ind w:firstLine="709"/>
        <w:rPr>
          <w:sz w:val="28"/>
          <w:szCs w:val="28"/>
        </w:rPr>
      </w:pPr>
      <w:r w:rsidRPr="0040059A">
        <w:rPr>
          <w:sz w:val="28"/>
          <w:szCs w:val="28"/>
        </w:rPr>
        <w:t xml:space="preserve">Распространены конструкции сборных пуансонов (рис. </w:t>
      </w:r>
      <w:r>
        <w:rPr>
          <w:sz w:val="28"/>
          <w:szCs w:val="28"/>
        </w:rPr>
        <w:t>5</w:t>
      </w:r>
      <w:r w:rsidRPr="0040059A">
        <w:rPr>
          <w:sz w:val="28"/>
          <w:szCs w:val="28"/>
        </w:rPr>
        <w:t xml:space="preserve">.6). </w:t>
      </w:r>
      <w:r>
        <w:rPr>
          <w:sz w:val="28"/>
          <w:szCs w:val="28"/>
        </w:rPr>
        <w:t>Их о</w:t>
      </w:r>
      <w:r w:rsidRPr="0040059A">
        <w:rPr>
          <w:sz w:val="28"/>
          <w:szCs w:val="28"/>
        </w:rPr>
        <w:t>сновное преимущество— экономное использование высоколегированной стали.</w:t>
      </w:r>
    </w:p>
    <w:p w:rsidR="0032717F" w:rsidRPr="0040059A" w:rsidRDefault="0032717F" w:rsidP="0032717F">
      <w:pPr>
        <w:pStyle w:val="a3"/>
        <w:spacing w:before="0" w:beforeAutospacing="0" w:after="0" w:afterAutospacing="0" w:line="360" w:lineRule="auto"/>
        <w:ind w:firstLine="709"/>
        <w:rPr>
          <w:sz w:val="28"/>
          <w:szCs w:val="28"/>
        </w:rPr>
      </w:pPr>
      <w:r w:rsidRPr="0040059A">
        <w:rPr>
          <w:sz w:val="28"/>
          <w:szCs w:val="28"/>
        </w:rPr>
        <w:t>Основные формоизменяющие переходы при штамповке на ГКМ — набор и формовка.</w:t>
      </w:r>
    </w:p>
    <w:p w:rsidR="00A34D43" w:rsidRPr="0040059A" w:rsidRDefault="00A34D43" w:rsidP="009F0028">
      <w:pPr>
        <w:spacing w:after="0" w:line="360" w:lineRule="auto"/>
        <w:rPr>
          <w:rFonts w:ascii="Times New Roman" w:hAnsi="Times New Roman"/>
          <w:sz w:val="28"/>
          <w:szCs w:val="28"/>
        </w:rPr>
      </w:pPr>
      <w:r w:rsidRPr="0040059A">
        <w:rPr>
          <w:rFonts w:ascii="Times New Roman" w:hAnsi="Times New Roman"/>
          <w:noProof/>
          <w:sz w:val="28"/>
          <w:szCs w:val="28"/>
          <w:lang w:eastAsia="ru-RU"/>
        </w:rPr>
        <w:lastRenderedPageBreak/>
        <w:drawing>
          <wp:inline distT="0" distB="0" distL="0" distR="0" wp14:anchorId="13AC9CE0" wp14:editId="600AF68B">
            <wp:extent cx="5572125" cy="2958874"/>
            <wp:effectExtent l="0" t="0" r="0" b="0"/>
            <wp:docPr id="125" name="Рисунок 125" descr="https://studref.com/htm/img/39/6479/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https://studref.com/htm/img/39/6479/110.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580749" cy="2963454"/>
                    </a:xfrm>
                    <a:prstGeom prst="rect">
                      <a:avLst/>
                    </a:prstGeom>
                    <a:noFill/>
                    <a:ln>
                      <a:noFill/>
                    </a:ln>
                  </pic:spPr>
                </pic:pic>
              </a:graphicData>
            </a:graphic>
          </wp:inline>
        </w:drawing>
      </w:r>
    </w:p>
    <w:p w:rsidR="0069058A" w:rsidRPr="0040059A" w:rsidRDefault="0069058A" w:rsidP="0069058A">
      <w:pPr>
        <w:spacing w:after="0" w:line="360" w:lineRule="auto"/>
        <w:jc w:val="center"/>
        <w:rPr>
          <w:rFonts w:ascii="Times New Roman" w:hAnsi="Times New Roman"/>
          <w:sz w:val="28"/>
          <w:szCs w:val="28"/>
        </w:rPr>
      </w:pPr>
      <w:r w:rsidRPr="0040059A">
        <w:rPr>
          <w:rFonts w:ascii="Times New Roman" w:hAnsi="Times New Roman"/>
          <w:sz w:val="28"/>
          <w:szCs w:val="28"/>
        </w:rPr>
        <w:t xml:space="preserve">Рис. </w:t>
      </w:r>
      <w:r w:rsidR="0032717F">
        <w:rPr>
          <w:rFonts w:ascii="Times New Roman" w:hAnsi="Times New Roman"/>
          <w:sz w:val="28"/>
          <w:szCs w:val="28"/>
        </w:rPr>
        <w:t>5</w:t>
      </w:r>
      <w:r w:rsidRPr="0040059A">
        <w:rPr>
          <w:rFonts w:ascii="Times New Roman" w:hAnsi="Times New Roman"/>
          <w:sz w:val="28"/>
          <w:szCs w:val="28"/>
        </w:rPr>
        <w:t>.5. Схема штамповки на ГКМ</w:t>
      </w:r>
    </w:p>
    <w:p w:rsidR="0032717F" w:rsidRPr="0040059A" w:rsidRDefault="0032717F" w:rsidP="0069058A">
      <w:pPr>
        <w:pStyle w:val="a3"/>
        <w:spacing w:before="0" w:beforeAutospacing="0" w:after="0" w:afterAutospacing="0" w:line="360" w:lineRule="auto"/>
        <w:ind w:firstLine="709"/>
        <w:rPr>
          <w:sz w:val="28"/>
          <w:szCs w:val="28"/>
        </w:rPr>
      </w:pPr>
    </w:p>
    <w:p w:rsidR="00A34D43" w:rsidRPr="0040059A" w:rsidRDefault="00A34D43" w:rsidP="0069058A">
      <w:pPr>
        <w:spacing w:after="0" w:line="360" w:lineRule="auto"/>
        <w:jc w:val="center"/>
        <w:rPr>
          <w:rFonts w:ascii="Times New Roman" w:hAnsi="Times New Roman"/>
          <w:sz w:val="28"/>
          <w:szCs w:val="28"/>
        </w:rPr>
      </w:pPr>
      <w:r w:rsidRPr="0040059A">
        <w:rPr>
          <w:rFonts w:ascii="Times New Roman" w:hAnsi="Times New Roman"/>
          <w:noProof/>
          <w:sz w:val="28"/>
          <w:szCs w:val="28"/>
          <w:lang w:eastAsia="ru-RU"/>
        </w:rPr>
        <w:drawing>
          <wp:inline distT="0" distB="0" distL="0" distR="0" wp14:anchorId="1FA1230A" wp14:editId="03CA09BB">
            <wp:extent cx="3848100" cy="3311512"/>
            <wp:effectExtent l="0" t="0" r="0" b="3810"/>
            <wp:docPr id="124" name="Рисунок 124" descr="Сборные пуансоны горизонтально-ковочных маши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Сборные пуансоны горизонтально-ковочных машин"/>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859456" cy="3321285"/>
                    </a:xfrm>
                    <a:prstGeom prst="rect">
                      <a:avLst/>
                    </a:prstGeom>
                    <a:noFill/>
                    <a:ln>
                      <a:noFill/>
                    </a:ln>
                  </pic:spPr>
                </pic:pic>
              </a:graphicData>
            </a:graphic>
          </wp:inline>
        </w:drawing>
      </w:r>
    </w:p>
    <w:p w:rsidR="005B021B" w:rsidRPr="0040059A" w:rsidRDefault="00A34D43" w:rsidP="0032717F">
      <w:pPr>
        <w:pStyle w:val="a3"/>
        <w:spacing w:before="0" w:beforeAutospacing="0" w:after="0" w:afterAutospacing="0" w:line="300" w:lineRule="auto"/>
        <w:jc w:val="center"/>
        <w:rPr>
          <w:sz w:val="28"/>
          <w:szCs w:val="28"/>
        </w:rPr>
      </w:pPr>
      <w:r w:rsidRPr="0040059A">
        <w:rPr>
          <w:bCs/>
          <w:sz w:val="28"/>
          <w:szCs w:val="28"/>
        </w:rPr>
        <w:t xml:space="preserve">Рис. </w:t>
      </w:r>
      <w:r w:rsidR="0032717F">
        <w:rPr>
          <w:bCs/>
          <w:sz w:val="28"/>
          <w:szCs w:val="28"/>
        </w:rPr>
        <w:t>5</w:t>
      </w:r>
      <w:r w:rsidRPr="0040059A">
        <w:rPr>
          <w:bCs/>
          <w:sz w:val="28"/>
          <w:szCs w:val="28"/>
        </w:rPr>
        <w:t>.</w:t>
      </w:r>
      <w:r w:rsidR="005B021B" w:rsidRPr="0040059A">
        <w:rPr>
          <w:bCs/>
          <w:sz w:val="28"/>
          <w:szCs w:val="28"/>
        </w:rPr>
        <w:t xml:space="preserve">6. </w:t>
      </w:r>
      <w:r w:rsidRPr="0040059A">
        <w:rPr>
          <w:sz w:val="28"/>
          <w:szCs w:val="28"/>
        </w:rPr>
        <w:t>Сборные пуансоны горизонтально-ковочных машин:</w:t>
      </w:r>
      <w:r w:rsidR="005B021B" w:rsidRPr="0040059A">
        <w:rPr>
          <w:sz w:val="28"/>
          <w:szCs w:val="28"/>
        </w:rPr>
        <w:t xml:space="preserve"> </w:t>
      </w:r>
      <w:r w:rsidRPr="0040059A">
        <w:rPr>
          <w:i/>
          <w:iCs/>
          <w:sz w:val="28"/>
          <w:szCs w:val="28"/>
        </w:rPr>
        <w:t>а</w:t>
      </w:r>
      <w:r w:rsidR="005B021B" w:rsidRPr="0040059A">
        <w:rPr>
          <w:i/>
          <w:iCs/>
          <w:sz w:val="28"/>
          <w:szCs w:val="28"/>
        </w:rPr>
        <w:t xml:space="preserve"> </w:t>
      </w:r>
      <w:r w:rsidRPr="0040059A">
        <w:rPr>
          <w:sz w:val="28"/>
          <w:szCs w:val="28"/>
        </w:rPr>
        <w:t>— прошивной пуансон для прошивки отверстий диаметром менее 80 мм;</w:t>
      </w:r>
      <w:r w:rsidR="005B021B" w:rsidRPr="0040059A">
        <w:rPr>
          <w:sz w:val="28"/>
          <w:szCs w:val="28"/>
        </w:rPr>
        <w:t xml:space="preserve"> </w:t>
      </w:r>
      <w:r w:rsidRPr="0040059A">
        <w:rPr>
          <w:i/>
          <w:iCs/>
          <w:sz w:val="28"/>
          <w:szCs w:val="28"/>
        </w:rPr>
        <w:t>6</w:t>
      </w:r>
      <w:r w:rsidR="005B021B" w:rsidRPr="0040059A">
        <w:rPr>
          <w:i/>
          <w:iCs/>
          <w:sz w:val="28"/>
          <w:szCs w:val="28"/>
        </w:rPr>
        <w:t xml:space="preserve"> </w:t>
      </w:r>
      <w:r w:rsidRPr="0040059A">
        <w:rPr>
          <w:sz w:val="28"/>
          <w:szCs w:val="28"/>
        </w:rPr>
        <w:t>— прошивной и формующий пуансоны при диаметре поковки менее 80 мм;</w:t>
      </w:r>
      <w:r w:rsidR="005B021B" w:rsidRPr="0040059A">
        <w:rPr>
          <w:sz w:val="28"/>
          <w:szCs w:val="28"/>
        </w:rPr>
        <w:t xml:space="preserve"> </w:t>
      </w:r>
      <w:r w:rsidRPr="0040059A">
        <w:rPr>
          <w:i/>
          <w:iCs/>
          <w:sz w:val="28"/>
          <w:szCs w:val="28"/>
        </w:rPr>
        <w:t>в, г</w:t>
      </w:r>
      <w:r w:rsidR="005B021B" w:rsidRPr="0040059A">
        <w:rPr>
          <w:i/>
          <w:iCs/>
          <w:sz w:val="28"/>
          <w:szCs w:val="28"/>
        </w:rPr>
        <w:t xml:space="preserve"> </w:t>
      </w:r>
      <w:r w:rsidRPr="0040059A">
        <w:rPr>
          <w:sz w:val="28"/>
          <w:szCs w:val="28"/>
        </w:rPr>
        <w:t>— соответственно прошивной и формующий пуансоны при диаметре поковки 80... 160 мм;</w:t>
      </w:r>
      <w:r w:rsidR="005B021B" w:rsidRPr="0040059A">
        <w:rPr>
          <w:sz w:val="28"/>
          <w:szCs w:val="28"/>
        </w:rPr>
        <w:t xml:space="preserve"> </w:t>
      </w:r>
      <w:r w:rsidRPr="0040059A">
        <w:rPr>
          <w:i/>
          <w:iCs/>
          <w:sz w:val="28"/>
          <w:szCs w:val="28"/>
        </w:rPr>
        <w:t>д</w:t>
      </w:r>
      <w:r w:rsidR="005B021B" w:rsidRPr="0040059A">
        <w:rPr>
          <w:i/>
          <w:iCs/>
          <w:sz w:val="28"/>
          <w:szCs w:val="28"/>
        </w:rPr>
        <w:t xml:space="preserve"> </w:t>
      </w:r>
      <w:r w:rsidRPr="0040059A">
        <w:rPr>
          <w:sz w:val="28"/>
          <w:szCs w:val="28"/>
        </w:rPr>
        <w:t>— формующий пуансон при диаметре поковки более 160 мм;</w:t>
      </w:r>
      <w:r w:rsidR="005B021B" w:rsidRPr="0040059A">
        <w:rPr>
          <w:sz w:val="28"/>
          <w:szCs w:val="28"/>
        </w:rPr>
        <w:t xml:space="preserve"> </w:t>
      </w:r>
      <w:r w:rsidRPr="0040059A">
        <w:rPr>
          <w:i/>
          <w:iCs/>
          <w:sz w:val="28"/>
          <w:szCs w:val="28"/>
        </w:rPr>
        <w:t>е</w:t>
      </w:r>
      <w:r w:rsidR="005B021B" w:rsidRPr="0040059A">
        <w:rPr>
          <w:i/>
          <w:iCs/>
          <w:sz w:val="28"/>
          <w:szCs w:val="28"/>
        </w:rPr>
        <w:t xml:space="preserve"> </w:t>
      </w:r>
      <w:r w:rsidRPr="0040059A">
        <w:rPr>
          <w:sz w:val="28"/>
          <w:szCs w:val="28"/>
        </w:rPr>
        <w:t>— формующий пуансон с внутренним вкладышем:</w:t>
      </w:r>
      <w:r w:rsidR="005B021B" w:rsidRPr="0040059A">
        <w:rPr>
          <w:sz w:val="28"/>
          <w:szCs w:val="28"/>
        </w:rPr>
        <w:t xml:space="preserve"> </w:t>
      </w:r>
      <w:r w:rsidRPr="0040059A">
        <w:rPr>
          <w:i/>
          <w:iCs/>
          <w:sz w:val="28"/>
          <w:szCs w:val="28"/>
        </w:rPr>
        <w:t>1</w:t>
      </w:r>
      <w:r w:rsidR="005B021B" w:rsidRPr="0040059A">
        <w:rPr>
          <w:i/>
          <w:iCs/>
          <w:sz w:val="28"/>
          <w:szCs w:val="28"/>
        </w:rPr>
        <w:t xml:space="preserve"> </w:t>
      </w:r>
      <w:r w:rsidRPr="0040059A">
        <w:rPr>
          <w:sz w:val="28"/>
          <w:szCs w:val="28"/>
        </w:rPr>
        <w:t>— пуансон;</w:t>
      </w:r>
      <w:r w:rsidR="005B021B" w:rsidRPr="0040059A">
        <w:rPr>
          <w:sz w:val="28"/>
          <w:szCs w:val="28"/>
        </w:rPr>
        <w:t xml:space="preserve"> </w:t>
      </w:r>
      <w:r w:rsidRPr="0040059A">
        <w:rPr>
          <w:i/>
          <w:iCs/>
          <w:sz w:val="28"/>
          <w:szCs w:val="28"/>
        </w:rPr>
        <w:t>2</w:t>
      </w:r>
      <w:r w:rsidR="005B021B" w:rsidRPr="0040059A">
        <w:rPr>
          <w:i/>
          <w:iCs/>
          <w:sz w:val="28"/>
          <w:szCs w:val="28"/>
        </w:rPr>
        <w:t xml:space="preserve"> </w:t>
      </w:r>
      <w:r w:rsidRPr="0040059A">
        <w:rPr>
          <w:sz w:val="28"/>
          <w:szCs w:val="28"/>
        </w:rPr>
        <w:t>— накладная гайка;</w:t>
      </w:r>
      <w:r w:rsidR="005B021B" w:rsidRPr="0040059A">
        <w:rPr>
          <w:sz w:val="28"/>
          <w:szCs w:val="28"/>
        </w:rPr>
        <w:t xml:space="preserve"> </w:t>
      </w:r>
      <w:r w:rsidRPr="0040059A">
        <w:rPr>
          <w:i/>
          <w:iCs/>
          <w:sz w:val="28"/>
          <w:szCs w:val="28"/>
        </w:rPr>
        <w:t>3</w:t>
      </w:r>
      <w:r w:rsidR="005B021B" w:rsidRPr="0040059A">
        <w:rPr>
          <w:i/>
          <w:iCs/>
          <w:sz w:val="28"/>
          <w:szCs w:val="28"/>
        </w:rPr>
        <w:t xml:space="preserve"> </w:t>
      </w:r>
      <w:r w:rsidRPr="0040059A">
        <w:rPr>
          <w:sz w:val="28"/>
          <w:szCs w:val="28"/>
        </w:rPr>
        <w:t>— вкладыш;</w:t>
      </w:r>
      <w:r w:rsidR="005B021B" w:rsidRPr="0040059A">
        <w:rPr>
          <w:sz w:val="28"/>
          <w:szCs w:val="28"/>
        </w:rPr>
        <w:t xml:space="preserve"> </w:t>
      </w:r>
    </w:p>
    <w:p w:rsidR="00A34D43" w:rsidRPr="0040059A" w:rsidRDefault="00A34D43" w:rsidP="0032717F">
      <w:pPr>
        <w:pStyle w:val="a3"/>
        <w:spacing w:before="0" w:beforeAutospacing="0" w:after="0" w:afterAutospacing="0" w:line="300" w:lineRule="auto"/>
        <w:jc w:val="center"/>
        <w:rPr>
          <w:sz w:val="28"/>
          <w:szCs w:val="28"/>
        </w:rPr>
      </w:pPr>
      <w:r w:rsidRPr="0040059A">
        <w:rPr>
          <w:i/>
          <w:iCs/>
          <w:sz w:val="28"/>
          <w:szCs w:val="28"/>
        </w:rPr>
        <w:t>4</w:t>
      </w:r>
      <w:r w:rsidR="005B021B" w:rsidRPr="0040059A">
        <w:rPr>
          <w:i/>
          <w:iCs/>
          <w:sz w:val="28"/>
          <w:szCs w:val="28"/>
        </w:rPr>
        <w:t xml:space="preserve"> </w:t>
      </w:r>
      <w:r w:rsidRPr="0040059A">
        <w:rPr>
          <w:sz w:val="28"/>
          <w:szCs w:val="28"/>
        </w:rPr>
        <w:t>— болт; 5 — клин;</w:t>
      </w:r>
      <w:r w:rsidR="005B021B" w:rsidRPr="0040059A">
        <w:rPr>
          <w:sz w:val="28"/>
          <w:szCs w:val="28"/>
        </w:rPr>
        <w:t xml:space="preserve"> </w:t>
      </w:r>
      <w:r w:rsidRPr="0040059A">
        <w:rPr>
          <w:i/>
          <w:iCs/>
          <w:sz w:val="28"/>
          <w:szCs w:val="28"/>
        </w:rPr>
        <w:t>6</w:t>
      </w:r>
      <w:r w:rsidR="005B021B" w:rsidRPr="0040059A">
        <w:rPr>
          <w:i/>
          <w:iCs/>
          <w:sz w:val="28"/>
          <w:szCs w:val="28"/>
        </w:rPr>
        <w:t xml:space="preserve"> </w:t>
      </w:r>
      <w:r w:rsidRPr="0040059A">
        <w:rPr>
          <w:sz w:val="28"/>
          <w:szCs w:val="28"/>
        </w:rPr>
        <w:t>— штырь; 7 — штифт</w:t>
      </w:r>
    </w:p>
    <w:p w:rsidR="0069058A" w:rsidRPr="0040059A" w:rsidRDefault="0069058A" w:rsidP="009F0028">
      <w:pPr>
        <w:pStyle w:val="a3"/>
        <w:spacing w:before="0" w:beforeAutospacing="0" w:after="0" w:afterAutospacing="0" w:line="360" w:lineRule="auto"/>
      </w:pPr>
    </w:p>
    <w:p w:rsidR="0032717F" w:rsidRPr="0040059A" w:rsidRDefault="0032717F" w:rsidP="0032717F">
      <w:pPr>
        <w:pStyle w:val="a3"/>
        <w:spacing w:before="0" w:beforeAutospacing="0" w:after="0" w:afterAutospacing="0" w:line="360" w:lineRule="auto"/>
        <w:ind w:firstLine="709"/>
        <w:rPr>
          <w:sz w:val="28"/>
          <w:szCs w:val="28"/>
        </w:rPr>
      </w:pPr>
      <w:r w:rsidRPr="0040059A">
        <w:rPr>
          <w:i/>
          <w:iCs/>
          <w:sz w:val="28"/>
          <w:szCs w:val="28"/>
        </w:rPr>
        <w:lastRenderedPageBreak/>
        <w:t xml:space="preserve">Набор </w:t>
      </w:r>
      <w:r w:rsidRPr="0040059A">
        <w:rPr>
          <w:sz w:val="28"/>
          <w:szCs w:val="28"/>
        </w:rPr>
        <w:t>— это заготовительный переход, необходимый для подготовки к формовке. При наборе высаживается относительно большая часть стержня /</w:t>
      </w:r>
      <w:proofErr w:type="spellStart"/>
      <w:r w:rsidRPr="0040059A">
        <w:rPr>
          <w:sz w:val="28"/>
          <w:szCs w:val="28"/>
          <w:vertAlign w:val="subscript"/>
        </w:rPr>
        <w:t>выс</w:t>
      </w:r>
      <w:proofErr w:type="spellEnd"/>
      <w:r w:rsidRPr="0040059A">
        <w:rPr>
          <w:sz w:val="28"/>
          <w:szCs w:val="28"/>
        </w:rPr>
        <w:t>&lt; 2</w:t>
      </w:r>
      <w:r w:rsidRPr="0040059A">
        <w:rPr>
          <w:i/>
          <w:iCs/>
          <w:sz w:val="28"/>
          <w:szCs w:val="28"/>
        </w:rPr>
        <w:t xml:space="preserve">,5d, </w:t>
      </w:r>
      <w:r w:rsidRPr="0040059A">
        <w:rPr>
          <w:sz w:val="28"/>
          <w:szCs w:val="28"/>
        </w:rPr>
        <w:t>где /</w:t>
      </w:r>
      <w:r w:rsidRPr="0040059A">
        <w:rPr>
          <w:sz w:val="28"/>
          <w:szCs w:val="28"/>
          <w:vertAlign w:val="subscript"/>
        </w:rPr>
        <w:t xml:space="preserve">ВЬ1С </w:t>
      </w:r>
      <w:r w:rsidRPr="0040059A">
        <w:rPr>
          <w:sz w:val="28"/>
          <w:szCs w:val="28"/>
        </w:rPr>
        <w:t xml:space="preserve">— высаживаемая часть стержня, </w:t>
      </w:r>
      <w:r w:rsidRPr="0040059A">
        <w:rPr>
          <w:i/>
          <w:iCs/>
          <w:sz w:val="28"/>
          <w:szCs w:val="28"/>
        </w:rPr>
        <w:t xml:space="preserve">d — </w:t>
      </w:r>
      <w:r w:rsidRPr="0040059A">
        <w:rPr>
          <w:sz w:val="28"/>
          <w:szCs w:val="28"/>
        </w:rPr>
        <w:t>диаметр прутка. При проектировании наборных ручьев необходимо учитывать правила высадки, т.е. соблюдать оптимальные соотношения между длиной выступающей части прутка, его диаметром и размерами полостей в матрице и пуансоне.</w:t>
      </w:r>
    </w:p>
    <w:p w:rsidR="0032717F" w:rsidRDefault="0032717F" w:rsidP="0032717F">
      <w:pPr>
        <w:pStyle w:val="a3"/>
        <w:spacing w:before="0" w:beforeAutospacing="0" w:after="0" w:afterAutospacing="0" w:line="360" w:lineRule="auto"/>
        <w:ind w:firstLine="709"/>
        <w:rPr>
          <w:sz w:val="28"/>
          <w:szCs w:val="28"/>
        </w:rPr>
      </w:pPr>
      <w:r w:rsidRPr="0040059A">
        <w:rPr>
          <w:sz w:val="28"/>
          <w:szCs w:val="28"/>
        </w:rPr>
        <w:t>Чаще всего применяется набор материала в пуансоне. Набор в матрице и пуансоне производится в том случае, если необходимо получить двойной конус или конус, обращенный основанием к пуансону. Такой же набор применяется и для получения бурта под последующую прошивку.</w:t>
      </w:r>
    </w:p>
    <w:p w:rsidR="005B021B" w:rsidRPr="0040059A" w:rsidRDefault="005B021B" w:rsidP="005B021B">
      <w:pPr>
        <w:pStyle w:val="a3"/>
        <w:spacing w:before="0" w:beforeAutospacing="0" w:after="0" w:afterAutospacing="0" w:line="360" w:lineRule="auto"/>
        <w:ind w:firstLine="709"/>
        <w:rPr>
          <w:sz w:val="28"/>
          <w:szCs w:val="28"/>
        </w:rPr>
      </w:pPr>
      <w:r w:rsidRPr="0040059A">
        <w:rPr>
          <w:i/>
          <w:iCs/>
          <w:sz w:val="28"/>
          <w:szCs w:val="28"/>
        </w:rPr>
        <w:t xml:space="preserve">Формовка — </w:t>
      </w:r>
      <w:r w:rsidRPr="0040059A">
        <w:rPr>
          <w:sz w:val="28"/>
          <w:szCs w:val="28"/>
        </w:rPr>
        <w:t>получение окончательной конфигурации поковки. Ее можно осуществлять в два перехода — предварительный и окончательный. При формовке осадка может сочетаться с выдавливанием и прошивкой заготовки.</w:t>
      </w:r>
    </w:p>
    <w:p w:rsidR="00D22423" w:rsidRPr="0040059A" w:rsidRDefault="00D22423" w:rsidP="00A34D43">
      <w:pPr>
        <w:spacing w:after="0" w:line="360" w:lineRule="auto"/>
        <w:rPr>
          <w:rFonts w:ascii="Times New Roman" w:hAnsi="Times New Roman"/>
          <w:sz w:val="28"/>
          <w:szCs w:val="28"/>
        </w:rPr>
      </w:pPr>
    </w:p>
    <w:p w:rsidR="00E42085" w:rsidRPr="0040059A" w:rsidRDefault="00E42085" w:rsidP="00E42085">
      <w:pPr>
        <w:spacing w:after="0" w:line="360" w:lineRule="auto"/>
        <w:rPr>
          <w:rFonts w:ascii="Times New Roman" w:hAnsi="Times New Roman"/>
          <w:sz w:val="28"/>
          <w:szCs w:val="28"/>
        </w:rPr>
      </w:pPr>
    </w:p>
    <w:p w:rsidR="001B422C" w:rsidRPr="0040059A" w:rsidRDefault="001B422C" w:rsidP="00DB3781">
      <w:pPr>
        <w:spacing w:after="0" w:line="360" w:lineRule="auto"/>
        <w:rPr>
          <w:rFonts w:ascii="Times New Roman" w:hAnsi="Times New Roman"/>
          <w:sz w:val="28"/>
          <w:szCs w:val="28"/>
        </w:rPr>
      </w:pPr>
      <w:r w:rsidRPr="0040059A">
        <w:rPr>
          <w:rFonts w:ascii="Times New Roman" w:hAnsi="Times New Roman"/>
          <w:sz w:val="28"/>
          <w:szCs w:val="28"/>
        </w:rPr>
        <w:br w:type="page"/>
      </w:r>
    </w:p>
    <w:p w:rsidR="00977E43" w:rsidRPr="0040059A" w:rsidRDefault="00977E43" w:rsidP="00977E43">
      <w:pPr>
        <w:spacing w:after="0" w:line="360" w:lineRule="auto"/>
        <w:jc w:val="center"/>
        <w:rPr>
          <w:rFonts w:ascii="Times New Roman" w:hAnsi="Times New Roman"/>
          <w:b/>
          <w:sz w:val="28"/>
          <w:szCs w:val="28"/>
        </w:rPr>
      </w:pPr>
      <w:r w:rsidRPr="0040059A">
        <w:rPr>
          <w:rFonts w:ascii="Times New Roman" w:hAnsi="Times New Roman"/>
          <w:b/>
          <w:sz w:val="28"/>
          <w:szCs w:val="28"/>
        </w:rPr>
        <w:lastRenderedPageBreak/>
        <w:t xml:space="preserve">Перечень </w:t>
      </w:r>
      <w:r>
        <w:rPr>
          <w:rFonts w:ascii="Times New Roman" w:hAnsi="Times New Roman"/>
          <w:b/>
          <w:sz w:val="28"/>
          <w:szCs w:val="28"/>
        </w:rPr>
        <w:t>использованных</w:t>
      </w:r>
      <w:r w:rsidRPr="0040059A">
        <w:rPr>
          <w:rFonts w:ascii="Times New Roman" w:hAnsi="Times New Roman"/>
          <w:b/>
          <w:sz w:val="28"/>
          <w:szCs w:val="28"/>
        </w:rPr>
        <w:t xml:space="preserve"> и</w:t>
      </w:r>
      <w:r>
        <w:rPr>
          <w:rFonts w:ascii="Times New Roman" w:hAnsi="Times New Roman"/>
          <w:b/>
          <w:sz w:val="28"/>
          <w:szCs w:val="28"/>
        </w:rPr>
        <w:t>нформационных ресурсов</w:t>
      </w:r>
    </w:p>
    <w:p w:rsidR="00BA4FA5" w:rsidRPr="0040059A" w:rsidRDefault="00BA4FA5" w:rsidP="00DB3781">
      <w:pPr>
        <w:spacing w:after="0" w:line="360" w:lineRule="auto"/>
        <w:jc w:val="center"/>
        <w:rPr>
          <w:rFonts w:ascii="Times New Roman" w:hAnsi="Times New Roman"/>
          <w:sz w:val="28"/>
          <w:szCs w:val="28"/>
        </w:rPr>
      </w:pPr>
    </w:p>
    <w:p w:rsidR="00220EA9" w:rsidRPr="0040059A" w:rsidRDefault="00220EA9" w:rsidP="00220EA9">
      <w:pPr>
        <w:spacing w:after="0" w:line="360" w:lineRule="auto"/>
        <w:ind w:firstLine="709"/>
        <w:rPr>
          <w:rFonts w:ascii="Times New Roman" w:hAnsi="Times New Roman"/>
          <w:sz w:val="28"/>
          <w:szCs w:val="28"/>
        </w:rPr>
      </w:pPr>
      <w:r w:rsidRPr="0040059A">
        <w:rPr>
          <w:rFonts w:ascii="Times New Roman" w:hAnsi="Times New Roman"/>
          <w:sz w:val="28"/>
          <w:szCs w:val="28"/>
        </w:rPr>
        <w:t xml:space="preserve">1. </w:t>
      </w:r>
      <w:r w:rsidR="003C79ED" w:rsidRPr="0040059A">
        <w:rPr>
          <w:rFonts w:ascii="Times New Roman" w:hAnsi="Times New Roman"/>
          <w:sz w:val="28"/>
          <w:szCs w:val="28"/>
        </w:rPr>
        <w:t>Верещагин П.</w:t>
      </w:r>
      <w:r w:rsidRPr="0040059A">
        <w:rPr>
          <w:rFonts w:ascii="Times New Roman" w:hAnsi="Times New Roman"/>
          <w:sz w:val="28"/>
          <w:szCs w:val="28"/>
        </w:rPr>
        <w:t xml:space="preserve">В. </w:t>
      </w:r>
      <w:r w:rsidR="003C79ED" w:rsidRPr="0040059A">
        <w:rPr>
          <w:rFonts w:ascii="Times New Roman" w:hAnsi="Times New Roman"/>
          <w:sz w:val="28"/>
          <w:szCs w:val="28"/>
        </w:rPr>
        <w:t>Проектирование штампов</w:t>
      </w:r>
      <w:r w:rsidRPr="0040059A">
        <w:rPr>
          <w:rFonts w:ascii="Times New Roman" w:hAnsi="Times New Roman"/>
          <w:sz w:val="28"/>
          <w:szCs w:val="28"/>
        </w:rPr>
        <w:t xml:space="preserve">. </w:t>
      </w:r>
      <w:r w:rsidR="003C79ED" w:rsidRPr="0040059A">
        <w:rPr>
          <w:rFonts w:ascii="Times New Roman" w:hAnsi="Times New Roman"/>
          <w:sz w:val="28"/>
          <w:szCs w:val="28"/>
        </w:rPr>
        <w:t xml:space="preserve">Алт. гос. техн. ун-т, БТИ. – Бийск: Изд-во Алт. гос. техн. ун-та, </w:t>
      </w:r>
      <w:r w:rsidRPr="0040059A">
        <w:rPr>
          <w:rFonts w:ascii="Times New Roman" w:hAnsi="Times New Roman"/>
          <w:sz w:val="28"/>
          <w:szCs w:val="28"/>
        </w:rPr>
        <w:t>20</w:t>
      </w:r>
      <w:r w:rsidR="003C79ED" w:rsidRPr="0040059A">
        <w:rPr>
          <w:rFonts w:ascii="Times New Roman" w:hAnsi="Times New Roman"/>
          <w:sz w:val="28"/>
          <w:szCs w:val="28"/>
        </w:rPr>
        <w:t>19</w:t>
      </w:r>
      <w:r w:rsidRPr="0040059A">
        <w:rPr>
          <w:rFonts w:ascii="Times New Roman" w:hAnsi="Times New Roman"/>
          <w:sz w:val="28"/>
          <w:szCs w:val="28"/>
        </w:rPr>
        <w:t xml:space="preserve">. </w:t>
      </w:r>
      <w:r w:rsidR="003C79ED" w:rsidRPr="0040059A">
        <w:rPr>
          <w:rFonts w:ascii="Times New Roman" w:hAnsi="Times New Roman"/>
          <w:sz w:val="28"/>
          <w:szCs w:val="28"/>
        </w:rPr>
        <w:t>– 66 с.</w:t>
      </w:r>
    </w:p>
    <w:p w:rsidR="00220EA9" w:rsidRPr="0040059A" w:rsidRDefault="00220EA9" w:rsidP="00220EA9">
      <w:pPr>
        <w:spacing w:after="0" w:line="360" w:lineRule="auto"/>
        <w:ind w:firstLine="709"/>
        <w:rPr>
          <w:rFonts w:ascii="Times New Roman" w:hAnsi="Times New Roman"/>
          <w:sz w:val="28"/>
          <w:szCs w:val="28"/>
        </w:rPr>
      </w:pPr>
      <w:r w:rsidRPr="0040059A">
        <w:rPr>
          <w:rFonts w:ascii="Times New Roman" w:hAnsi="Times New Roman"/>
          <w:sz w:val="28"/>
          <w:szCs w:val="28"/>
        </w:rPr>
        <w:t xml:space="preserve">2. </w:t>
      </w:r>
      <w:r w:rsidR="003C79ED" w:rsidRPr="0040059A">
        <w:rPr>
          <w:rFonts w:ascii="Times New Roman" w:hAnsi="Times New Roman"/>
          <w:sz w:val="28"/>
          <w:szCs w:val="28"/>
        </w:rPr>
        <w:t>Проектирование штампов листовой и объемной штамповки</w:t>
      </w:r>
      <w:r w:rsidRPr="0040059A">
        <w:rPr>
          <w:rFonts w:ascii="Times New Roman" w:hAnsi="Times New Roman"/>
          <w:sz w:val="28"/>
          <w:szCs w:val="28"/>
        </w:rPr>
        <w:t xml:space="preserve">: Учеб. </w:t>
      </w:r>
      <w:r w:rsidR="00F63FC8" w:rsidRPr="0040059A">
        <w:rPr>
          <w:rFonts w:ascii="Times New Roman" w:hAnsi="Times New Roman"/>
          <w:sz w:val="28"/>
          <w:szCs w:val="28"/>
        </w:rPr>
        <w:t>П</w:t>
      </w:r>
      <w:r w:rsidRPr="0040059A">
        <w:rPr>
          <w:rFonts w:ascii="Times New Roman" w:hAnsi="Times New Roman"/>
          <w:sz w:val="28"/>
          <w:szCs w:val="28"/>
        </w:rPr>
        <w:t>особие</w:t>
      </w:r>
      <w:r w:rsidR="00F63FC8" w:rsidRPr="0040059A">
        <w:rPr>
          <w:rFonts w:ascii="Times New Roman" w:hAnsi="Times New Roman"/>
          <w:sz w:val="28"/>
          <w:szCs w:val="28"/>
        </w:rPr>
        <w:t xml:space="preserve"> / В.Н. Кокорин, Ю.А. Титов, О.И. Морозов, Н.В. Мишов; Ульян</w:t>
      </w:r>
      <w:r w:rsidR="00F63FC8" w:rsidRPr="0040059A">
        <w:rPr>
          <w:bCs/>
          <w:sz w:val="28"/>
          <w:szCs w:val="28"/>
        </w:rPr>
        <w:t xml:space="preserve"> </w:t>
      </w:r>
      <w:r w:rsidR="00F63FC8" w:rsidRPr="0040059A">
        <w:rPr>
          <w:rFonts w:ascii="Times New Roman" w:hAnsi="Times New Roman"/>
          <w:sz w:val="28"/>
          <w:szCs w:val="28"/>
        </w:rPr>
        <w:t>гос. техн. ун-т. – Ульяновск: УлГТУ, 2021. – 66 с.</w:t>
      </w:r>
    </w:p>
    <w:p w:rsidR="00A150B2" w:rsidRPr="0040059A" w:rsidRDefault="00220EA9" w:rsidP="00DB3781">
      <w:pPr>
        <w:spacing w:after="0" w:line="360" w:lineRule="auto"/>
        <w:ind w:firstLine="709"/>
        <w:rPr>
          <w:rFonts w:ascii="Times New Roman" w:hAnsi="Times New Roman"/>
          <w:iCs/>
          <w:sz w:val="28"/>
          <w:szCs w:val="28"/>
        </w:rPr>
      </w:pPr>
      <w:r w:rsidRPr="0040059A">
        <w:rPr>
          <w:rFonts w:ascii="Times New Roman" w:hAnsi="Times New Roman"/>
          <w:iCs/>
          <w:sz w:val="28"/>
          <w:szCs w:val="28"/>
        </w:rPr>
        <w:t xml:space="preserve">3. </w:t>
      </w:r>
      <w:r w:rsidR="001A1EF1" w:rsidRPr="0040059A">
        <w:rPr>
          <w:rFonts w:ascii="Times New Roman" w:hAnsi="Times New Roman"/>
          <w:iCs/>
          <w:sz w:val="28"/>
          <w:szCs w:val="28"/>
        </w:rPr>
        <w:t>Автоматизированное проектирование штампов: учеб. пособие / А.Г.Схиртладзе [и др.]; под ред. проф. В.В. Морозова. – Владимир: Изд-во Владим. гос. ун-та, 2007. – 284 с.</w:t>
      </w:r>
    </w:p>
    <w:p w:rsidR="00220EA9" w:rsidRPr="0040059A" w:rsidRDefault="00BE5583" w:rsidP="00DB3781">
      <w:pPr>
        <w:spacing w:after="0" w:line="360" w:lineRule="auto"/>
        <w:ind w:firstLine="709"/>
        <w:rPr>
          <w:rFonts w:ascii="Times New Roman" w:hAnsi="Times New Roman"/>
          <w:iCs/>
          <w:sz w:val="28"/>
          <w:szCs w:val="28"/>
        </w:rPr>
      </w:pPr>
      <w:r w:rsidRPr="0040059A">
        <w:rPr>
          <w:rFonts w:ascii="Times New Roman" w:hAnsi="Times New Roman"/>
          <w:iCs/>
          <w:sz w:val="28"/>
          <w:szCs w:val="28"/>
        </w:rPr>
        <w:t xml:space="preserve">4. </w:t>
      </w:r>
      <w:r w:rsidR="00220EA9" w:rsidRPr="0040059A">
        <w:rPr>
          <w:rFonts w:ascii="Times New Roman" w:hAnsi="Times New Roman"/>
          <w:iCs/>
          <w:sz w:val="28"/>
          <w:szCs w:val="28"/>
        </w:rPr>
        <w:t>Глущенков В.А. Основные элементы инструментальных штампов листовой штамповки: учебное пособие. – Самара: Издательский дом «Федоров», 2017. – 28 с.</w:t>
      </w:r>
    </w:p>
    <w:p w:rsidR="004B4CBA" w:rsidRPr="0040059A" w:rsidRDefault="004B4CBA" w:rsidP="00DB3781">
      <w:pPr>
        <w:spacing w:after="0" w:line="360" w:lineRule="auto"/>
        <w:ind w:firstLine="709"/>
        <w:rPr>
          <w:rFonts w:ascii="Times New Roman" w:hAnsi="Times New Roman"/>
          <w:iCs/>
          <w:sz w:val="28"/>
          <w:szCs w:val="28"/>
        </w:rPr>
      </w:pPr>
      <w:r w:rsidRPr="0040059A">
        <w:rPr>
          <w:rFonts w:ascii="Times New Roman" w:hAnsi="Times New Roman"/>
          <w:iCs/>
          <w:sz w:val="28"/>
          <w:szCs w:val="28"/>
        </w:rPr>
        <w:t>5. Инструмент для листовой штамповки: https://studref.com/379361/tehnika/instrument_listovoy_shtampovki</w:t>
      </w:r>
    </w:p>
    <w:p w:rsidR="00220EA9" w:rsidRPr="0040059A" w:rsidRDefault="005B05E9" w:rsidP="00DB3781">
      <w:pPr>
        <w:spacing w:after="0" w:line="360" w:lineRule="auto"/>
        <w:ind w:firstLine="709"/>
        <w:rPr>
          <w:rFonts w:ascii="Times New Roman" w:hAnsi="Times New Roman"/>
          <w:iCs/>
          <w:sz w:val="28"/>
          <w:szCs w:val="28"/>
        </w:rPr>
      </w:pPr>
      <w:r>
        <w:rPr>
          <w:rFonts w:ascii="Times New Roman" w:hAnsi="Times New Roman"/>
          <w:iCs/>
          <w:sz w:val="28"/>
          <w:szCs w:val="28"/>
        </w:rPr>
        <w:t>6. Смолин Е.Л. Технология изготовления штампов листовой штамповки: методические указания к лабораторной работе /Е.Л. Смолин. – Тольятти: Изд-во ТГУ, 2012. – 31 с. : обл.</w:t>
      </w:r>
    </w:p>
    <w:p w:rsidR="00B02992" w:rsidRPr="0040059A" w:rsidRDefault="00B02992" w:rsidP="00DB3781">
      <w:pPr>
        <w:spacing w:after="0" w:line="360" w:lineRule="auto"/>
        <w:ind w:firstLine="709"/>
        <w:rPr>
          <w:rFonts w:ascii="Times New Roman" w:hAnsi="Times New Roman"/>
          <w:sz w:val="28"/>
          <w:szCs w:val="28"/>
        </w:rPr>
      </w:pPr>
    </w:p>
    <w:p w:rsidR="00B02992" w:rsidRPr="0040059A" w:rsidRDefault="00B02992" w:rsidP="00DB3781">
      <w:pPr>
        <w:spacing w:after="0" w:line="360" w:lineRule="auto"/>
        <w:ind w:firstLine="709"/>
        <w:rPr>
          <w:rFonts w:ascii="Times New Roman" w:hAnsi="Times New Roman"/>
          <w:sz w:val="28"/>
          <w:szCs w:val="28"/>
        </w:rPr>
      </w:pPr>
    </w:p>
    <w:sectPr w:rsidR="00B02992" w:rsidRPr="0040059A" w:rsidSect="00EA1F98">
      <w:footerReference w:type="default" r:id="rId52"/>
      <w:pgSz w:w="11906" w:h="16838"/>
      <w:pgMar w:top="1134" w:right="567"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52822" w:rsidRDefault="00652822">
      <w:pPr>
        <w:spacing w:after="0" w:line="240" w:lineRule="auto"/>
      </w:pPr>
      <w:r>
        <w:separator/>
      </w:r>
    </w:p>
  </w:endnote>
  <w:endnote w:type="continuationSeparator" w:id="0">
    <w:p w:rsidR="00652822" w:rsidRDefault="006528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9628015"/>
      <w:docPartObj>
        <w:docPartGallery w:val="Page Numbers (Bottom of Page)"/>
        <w:docPartUnique/>
      </w:docPartObj>
    </w:sdtPr>
    <w:sdtEndPr>
      <w:rPr>
        <w:rFonts w:ascii="Times New Roman" w:hAnsi="Times New Roman"/>
        <w:sz w:val="24"/>
        <w:szCs w:val="24"/>
      </w:rPr>
    </w:sdtEndPr>
    <w:sdtContent>
      <w:p w:rsidR="00CD772A" w:rsidRPr="00624588" w:rsidRDefault="00CD772A">
        <w:pPr>
          <w:pStyle w:val="af2"/>
          <w:jc w:val="center"/>
          <w:rPr>
            <w:rFonts w:ascii="Times New Roman" w:hAnsi="Times New Roman"/>
            <w:sz w:val="24"/>
            <w:szCs w:val="24"/>
          </w:rPr>
        </w:pPr>
        <w:r w:rsidRPr="00624588">
          <w:rPr>
            <w:rFonts w:ascii="Times New Roman" w:hAnsi="Times New Roman"/>
            <w:sz w:val="24"/>
            <w:szCs w:val="24"/>
          </w:rPr>
          <w:fldChar w:fldCharType="begin"/>
        </w:r>
        <w:r w:rsidRPr="00624588">
          <w:rPr>
            <w:rFonts w:ascii="Times New Roman" w:hAnsi="Times New Roman"/>
            <w:sz w:val="24"/>
            <w:szCs w:val="24"/>
          </w:rPr>
          <w:instrText>PAGE   \* MERGEFORMAT</w:instrText>
        </w:r>
        <w:r w:rsidRPr="00624588">
          <w:rPr>
            <w:rFonts w:ascii="Times New Roman" w:hAnsi="Times New Roman"/>
            <w:sz w:val="24"/>
            <w:szCs w:val="24"/>
          </w:rPr>
          <w:fldChar w:fldCharType="separate"/>
        </w:r>
        <w:r w:rsidR="00977E43">
          <w:rPr>
            <w:rFonts w:ascii="Times New Roman" w:hAnsi="Times New Roman"/>
            <w:noProof/>
            <w:sz w:val="24"/>
            <w:szCs w:val="24"/>
          </w:rPr>
          <w:t>62</w:t>
        </w:r>
        <w:r w:rsidRPr="00624588">
          <w:rPr>
            <w:rFonts w:ascii="Times New Roman" w:hAnsi="Times New Roman"/>
            <w:sz w:val="24"/>
            <w:szCs w:val="24"/>
          </w:rPr>
          <w:fldChar w:fldCharType="end"/>
        </w:r>
      </w:p>
    </w:sdtContent>
  </w:sdt>
  <w:p w:rsidR="00CD772A" w:rsidRDefault="00CD772A">
    <w:pPr>
      <w:pStyle w:val="af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52822" w:rsidRDefault="00652822">
      <w:pPr>
        <w:spacing w:after="0" w:line="240" w:lineRule="auto"/>
      </w:pPr>
      <w:r>
        <w:separator/>
      </w:r>
    </w:p>
  </w:footnote>
  <w:footnote w:type="continuationSeparator" w:id="0">
    <w:p w:rsidR="00652822" w:rsidRDefault="0065282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20.1pt;height:16.95pt;visibility:visible;mso-wrap-style:square" o:bullet="t">
        <v:imagedata r:id="rId1" o:title=""/>
      </v:shape>
    </w:pict>
  </w:numPicBullet>
  <w:numPicBullet w:numPicBulletId="1">
    <w:pict>
      <v:shape id="_x0000_i1031" type="#_x0000_t75" style="width:21.2pt;height:19.05pt;visibility:visible;mso-wrap-style:square" o:bullet="t">
        <v:imagedata r:id="rId2" o:title=""/>
      </v:shape>
    </w:pict>
  </w:numPicBullet>
  <w:numPicBullet w:numPicBulletId="2">
    <w:pict>
      <v:shape id="_x0000_i1032" type="#_x0000_t75" style="width:21.2pt;height:18pt;visibility:visible;mso-wrap-style:square" o:bullet="t">
        <v:imagedata r:id="rId3" o:title=""/>
      </v:shape>
    </w:pict>
  </w:numPicBullet>
  <w:numPicBullet w:numPicBulletId="3">
    <w:pict>
      <v:shape id="_x0000_i1033" type="#_x0000_t75" style="width:23.3pt;height:20.1pt;visibility:visible;mso-wrap-style:square" o:bullet="t">
        <v:imagedata r:id="rId4" o:title=""/>
      </v:shape>
    </w:pict>
  </w:numPicBullet>
  <w:abstractNum w:abstractNumId="0" w15:restartNumberingAfterBreak="0">
    <w:nsid w:val="0147316B"/>
    <w:multiLevelType w:val="hybridMultilevel"/>
    <w:tmpl w:val="2B84EC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3753D12"/>
    <w:multiLevelType w:val="hybridMultilevel"/>
    <w:tmpl w:val="1B9221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C971CF1"/>
    <w:multiLevelType w:val="hybridMultilevel"/>
    <w:tmpl w:val="DBD4CF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04D1B71"/>
    <w:multiLevelType w:val="multilevel"/>
    <w:tmpl w:val="E544FB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08B5A13"/>
    <w:multiLevelType w:val="hybridMultilevel"/>
    <w:tmpl w:val="88709ECE"/>
    <w:lvl w:ilvl="0" w:tplc="C9F07B1C">
      <w:start w:val="5"/>
      <w:numFmt w:val="upperLetter"/>
      <w:lvlText w:val="%1"/>
      <w:lvlJc w:val="left"/>
      <w:pPr>
        <w:ind w:left="439" w:hanging="224"/>
      </w:pPr>
      <w:rPr>
        <w:rFonts w:ascii="Segoe UI" w:eastAsia="Segoe UI" w:hAnsi="Segoe UI" w:hint="default"/>
        <w:b/>
        <w:bCs/>
        <w:w w:val="101"/>
        <w:sz w:val="28"/>
        <w:szCs w:val="28"/>
      </w:rPr>
    </w:lvl>
    <w:lvl w:ilvl="1" w:tplc="63F4FB16">
      <w:start w:val="1"/>
      <w:numFmt w:val="decimal"/>
      <w:lvlText w:val="%2."/>
      <w:lvlJc w:val="left"/>
      <w:pPr>
        <w:ind w:left="1288" w:hanging="240"/>
      </w:pPr>
      <w:rPr>
        <w:rFonts w:ascii="Segoe UI" w:eastAsia="Segoe UI" w:hAnsi="Segoe UI" w:hint="default"/>
        <w:spacing w:val="8"/>
        <w:w w:val="99"/>
        <w:sz w:val="19"/>
        <w:szCs w:val="19"/>
      </w:rPr>
    </w:lvl>
    <w:lvl w:ilvl="2" w:tplc="1418559A">
      <w:start w:val="1"/>
      <w:numFmt w:val="bullet"/>
      <w:lvlText w:val="•"/>
      <w:lvlJc w:val="left"/>
      <w:pPr>
        <w:ind w:left="3030" w:hanging="240"/>
      </w:pPr>
      <w:rPr>
        <w:rFonts w:hint="default"/>
      </w:rPr>
    </w:lvl>
    <w:lvl w:ilvl="3" w:tplc="71E4A47C">
      <w:start w:val="1"/>
      <w:numFmt w:val="bullet"/>
      <w:lvlText w:val="•"/>
      <w:lvlJc w:val="left"/>
      <w:pPr>
        <w:ind w:left="4538" w:hanging="240"/>
      </w:pPr>
      <w:rPr>
        <w:rFonts w:hint="default"/>
      </w:rPr>
    </w:lvl>
    <w:lvl w:ilvl="4" w:tplc="BA0E3CAC">
      <w:start w:val="1"/>
      <w:numFmt w:val="bullet"/>
      <w:lvlText w:val="•"/>
      <w:lvlJc w:val="left"/>
      <w:pPr>
        <w:ind w:left="5110" w:hanging="240"/>
      </w:pPr>
      <w:rPr>
        <w:rFonts w:hint="default"/>
      </w:rPr>
    </w:lvl>
    <w:lvl w:ilvl="5" w:tplc="01FEE9AA">
      <w:start w:val="1"/>
      <w:numFmt w:val="bullet"/>
      <w:lvlText w:val="•"/>
      <w:lvlJc w:val="left"/>
      <w:pPr>
        <w:ind w:left="5682" w:hanging="240"/>
      </w:pPr>
      <w:rPr>
        <w:rFonts w:hint="default"/>
      </w:rPr>
    </w:lvl>
    <w:lvl w:ilvl="6" w:tplc="A4E0978A">
      <w:start w:val="1"/>
      <w:numFmt w:val="bullet"/>
      <w:lvlText w:val="•"/>
      <w:lvlJc w:val="left"/>
      <w:pPr>
        <w:ind w:left="6255" w:hanging="240"/>
      </w:pPr>
      <w:rPr>
        <w:rFonts w:hint="default"/>
      </w:rPr>
    </w:lvl>
    <w:lvl w:ilvl="7" w:tplc="0ED8DA20">
      <w:start w:val="1"/>
      <w:numFmt w:val="bullet"/>
      <w:lvlText w:val="•"/>
      <w:lvlJc w:val="left"/>
      <w:pPr>
        <w:ind w:left="6827" w:hanging="240"/>
      </w:pPr>
      <w:rPr>
        <w:rFonts w:hint="default"/>
      </w:rPr>
    </w:lvl>
    <w:lvl w:ilvl="8" w:tplc="A8C62AF4">
      <w:start w:val="1"/>
      <w:numFmt w:val="bullet"/>
      <w:lvlText w:val="•"/>
      <w:lvlJc w:val="left"/>
      <w:pPr>
        <w:ind w:left="7400" w:hanging="240"/>
      </w:pPr>
      <w:rPr>
        <w:rFonts w:hint="default"/>
      </w:rPr>
    </w:lvl>
  </w:abstractNum>
  <w:abstractNum w:abstractNumId="5" w15:restartNumberingAfterBreak="0">
    <w:nsid w:val="140D736A"/>
    <w:multiLevelType w:val="hybridMultilevel"/>
    <w:tmpl w:val="DEA28F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D06367F"/>
    <w:multiLevelType w:val="multilevel"/>
    <w:tmpl w:val="A484CA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D575C3E"/>
    <w:multiLevelType w:val="multilevel"/>
    <w:tmpl w:val="FAB221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E362A4A"/>
    <w:multiLevelType w:val="hybridMultilevel"/>
    <w:tmpl w:val="130AAA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F606886"/>
    <w:multiLevelType w:val="hybridMultilevel"/>
    <w:tmpl w:val="303E29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1CC47D5"/>
    <w:multiLevelType w:val="hybridMultilevel"/>
    <w:tmpl w:val="EFE26B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7837B3A"/>
    <w:multiLevelType w:val="hybridMultilevel"/>
    <w:tmpl w:val="BA8E8856"/>
    <w:lvl w:ilvl="0" w:tplc="EA2C499A">
      <w:start w:val="1"/>
      <w:numFmt w:val="upperLetter"/>
      <w:lvlText w:val="%1"/>
      <w:lvlJc w:val="left"/>
      <w:pPr>
        <w:ind w:left="410" w:hanging="268"/>
      </w:pPr>
      <w:rPr>
        <w:rFonts w:ascii="Segoe UI" w:eastAsia="Segoe UI" w:hAnsi="Segoe UI" w:hint="default"/>
        <w:b/>
        <w:bCs/>
        <w:w w:val="101"/>
        <w:sz w:val="28"/>
        <w:szCs w:val="28"/>
      </w:rPr>
    </w:lvl>
    <w:lvl w:ilvl="1" w:tplc="A4F4A38C">
      <w:start w:val="1"/>
      <w:numFmt w:val="bullet"/>
      <w:lvlText w:val="•"/>
      <w:lvlJc w:val="left"/>
      <w:pPr>
        <w:ind w:left="1220" w:hanging="268"/>
      </w:pPr>
      <w:rPr>
        <w:rFonts w:hint="default"/>
      </w:rPr>
    </w:lvl>
    <w:lvl w:ilvl="2" w:tplc="D124E3F4">
      <w:start w:val="1"/>
      <w:numFmt w:val="bullet"/>
      <w:lvlText w:val="•"/>
      <w:lvlJc w:val="left"/>
      <w:pPr>
        <w:ind w:left="2030" w:hanging="268"/>
      </w:pPr>
      <w:rPr>
        <w:rFonts w:hint="default"/>
      </w:rPr>
    </w:lvl>
    <w:lvl w:ilvl="3" w:tplc="B85C17C6">
      <w:start w:val="1"/>
      <w:numFmt w:val="bullet"/>
      <w:lvlText w:val="•"/>
      <w:lvlJc w:val="left"/>
      <w:pPr>
        <w:ind w:left="2840" w:hanging="268"/>
      </w:pPr>
      <w:rPr>
        <w:rFonts w:hint="default"/>
      </w:rPr>
    </w:lvl>
    <w:lvl w:ilvl="4" w:tplc="66EAA85A">
      <w:start w:val="1"/>
      <w:numFmt w:val="bullet"/>
      <w:lvlText w:val="•"/>
      <w:lvlJc w:val="left"/>
      <w:pPr>
        <w:ind w:left="3650" w:hanging="268"/>
      </w:pPr>
      <w:rPr>
        <w:rFonts w:hint="default"/>
      </w:rPr>
    </w:lvl>
    <w:lvl w:ilvl="5" w:tplc="1EDC447E">
      <w:start w:val="1"/>
      <w:numFmt w:val="bullet"/>
      <w:lvlText w:val="•"/>
      <w:lvlJc w:val="left"/>
      <w:pPr>
        <w:ind w:left="4460" w:hanging="268"/>
      </w:pPr>
      <w:rPr>
        <w:rFonts w:hint="default"/>
      </w:rPr>
    </w:lvl>
    <w:lvl w:ilvl="6" w:tplc="E6AE4564">
      <w:start w:val="1"/>
      <w:numFmt w:val="bullet"/>
      <w:lvlText w:val="•"/>
      <w:lvlJc w:val="left"/>
      <w:pPr>
        <w:ind w:left="5270" w:hanging="268"/>
      </w:pPr>
      <w:rPr>
        <w:rFonts w:hint="default"/>
      </w:rPr>
    </w:lvl>
    <w:lvl w:ilvl="7" w:tplc="5FF0F8FE">
      <w:start w:val="1"/>
      <w:numFmt w:val="bullet"/>
      <w:lvlText w:val="•"/>
      <w:lvlJc w:val="left"/>
      <w:pPr>
        <w:ind w:left="6080" w:hanging="268"/>
      </w:pPr>
      <w:rPr>
        <w:rFonts w:hint="default"/>
      </w:rPr>
    </w:lvl>
    <w:lvl w:ilvl="8" w:tplc="D6D8ABF8">
      <w:start w:val="1"/>
      <w:numFmt w:val="bullet"/>
      <w:lvlText w:val="•"/>
      <w:lvlJc w:val="left"/>
      <w:pPr>
        <w:ind w:left="6890" w:hanging="268"/>
      </w:pPr>
      <w:rPr>
        <w:rFonts w:hint="default"/>
      </w:rPr>
    </w:lvl>
  </w:abstractNum>
  <w:abstractNum w:abstractNumId="12" w15:restartNumberingAfterBreak="0">
    <w:nsid w:val="2A941C33"/>
    <w:multiLevelType w:val="multilevel"/>
    <w:tmpl w:val="EBF809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DAC515F"/>
    <w:multiLevelType w:val="hybridMultilevel"/>
    <w:tmpl w:val="D8E2EE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E7215F0"/>
    <w:multiLevelType w:val="hybridMultilevel"/>
    <w:tmpl w:val="D2FA5C7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01E2A78"/>
    <w:multiLevelType w:val="hybridMultilevel"/>
    <w:tmpl w:val="D4C29B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03D4461"/>
    <w:multiLevelType w:val="multilevel"/>
    <w:tmpl w:val="24B0B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45600BF"/>
    <w:multiLevelType w:val="multilevel"/>
    <w:tmpl w:val="97E83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4962BA0"/>
    <w:multiLevelType w:val="hybridMultilevel"/>
    <w:tmpl w:val="BE5EA4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5BB1349"/>
    <w:multiLevelType w:val="multilevel"/>
    <w:tmpl w:val="3314D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93F6F60"/>
    <w:multiLevelType w:val="hybridMultilevel"/>
    <w:tmpl w:val="E93AEC0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A2E470F"/>
    <w:multiLevelType w:val="hybridMultilevel"/>
    <w:tmpl w:val="7B4A2F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AF8734D"/>
    <w:multiLevelType w:val="hybridMultilevel"/>
    <w:tmpl w:val="5F3E27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BCE1FDC"/>
    <w:multiLevelType w:val="hybridMultilevel"/>
    <w:tmpl w:val="FD24D8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D1051CB"/>
    <w:multiLevelType w:val="hybridMultilevel"/>
    <w:tmpl w:val="197646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0C74C0F"/>
    <w:multiLevelType w:val="hybridMultilevel"/>
    <w:tmpl w:val="4C20D5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329346F"/>
    <w:multiLevelType w:val="multilevel"/>
    <w:tmpl w:val="AB4AE6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5271A63"/>
    <w:multiLevelType w:val="hybridMultilevel"/>
    <w:tmpl w:val="E60A99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4AE905C1"/>
    <w:multiLevelType w:val="hybridMultilevel"/>
    <w:tmpl w:val="D8CE0C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3CC6F7E"/>
    <w:multiLevelType w:val="multilevel"/>
    <w:tmpl w:val="0D4EB13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8197F81"/>
    <w:multiLevelType w:val="hybridMultilevel"/>
    <w:tmpl w:val="81EE12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9D875B1"/>
    <w:multiLevelType w:val="hybridMultilevel"/>
    <w:tmpl w:val="CF824A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5A635180"/>
    <w:multiLevelType w:val="hybridMultilevel"/>
    <w:tmpl w:val="B93CB9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5DCE6DA7"/>
    <w:multiLevelType w:val="multilevel"/>
    <w:tmpl w:val="C90424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FBF6376"/>
    <w:multiLevelType w:val="hybridMultilevel"/>
    <w:tmpl w:val="CC22D2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00B4477"/>
    <w:multiLevelType w:val="hybridMultilevel"/>
    <w:tmpl w:val="795C4D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61816652"/>
    <w:multiLevelType w:val="hybridMultilevel"/>
    <w:tmpl w:val="526214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7E34A7B"/>
    <w:multiLevelType w:val="hybridMultilevel"/>
    <w:tmpl w:val="2A544DF2"/>
    <w:lvl w:ilvl="0" w:tplc="CBC289E0">
      <w:start w:val="1"/>
      <w:numFmt w:val="bullet"/>
      <w:lvlText w:val=""/>
      <w:lvlPicBulletId w:val="3"/>
      <w:lvlJc w:val="left"/>
      <w:pPr>
        <w:tabs>
          <w:tab w:val="num" w:pos="720"/>
        </w:tabs>
        <w:ind w:left="720" w:hanging="360"/>
      </w:pPr>
      <w:rPr>
        <w:rFonts w:ascii="Symbol" w:hAnsi="Symbol" w:hint="default"/>
      </w:rPr>
    </w:lvl>
    <w:lvl w:ilvl="1" w:tplc="C42AFF04" w:tentative="1">
      <w:start w:val="1"/>
      <w:numFmt w:val="bullet"/>
      <w:lvlText w:val=""/>
      <w:lvlJc w:val="left"/>
      <w:pPr>
        <w:tabs>
          <w:tab w:val="num" w:pos="1440"/>
        </w:tabs>
        <w:ind w:left="1440" w:hanging="360"/>
      </w:pPr>
      <w:rPr>
        <w:rFonts w:ascii="Symbol" w:hAnsi="Symbol" w:hint="default"/>
      </w:rPr>
    </w:lvl>
    <w:lvl w:ilvl="2" w:tplc="E0BC0B50" w:tentative="1">
      <w:start w:val="1"/>
      <w:numFmt w:val="bullet"/>
      <w:lvlText w:val=""/>
      <w:lvlJc w:val="left"/>
      <w:pPr>
        <w:tabs>
          <w:tab w:val="num" w:pos="2160"/>
        </w:tabs>
        <w:ind w:left="2160" w:hanging="360"/>
      </w:pPr>
      <w:rPr>
        <w:rFonts w:ascii="Symbol" w:hAnsi="Symbol" w:hint="default"/>
      </w:rPr>
    </w:lvl>
    <w:lvl w:ilvl="3" w:tplc="4FC0D3EC" w:tentative="1">
      <w:start w:val="1"/>
      <w:numFmt w:val="bullet"/>
      <w:lvlText w:val=""/>
      <w:lvlJc w:val="left"/>
      <w:pPr>
        <w:tabs>
          <w:tab w:val="num" w:pos="2880"/>
        </w:tabs>
        <w:ind w:left="2880" w:hanging="360"/>
      </w:pPr>
      <w:rPr>
        <w:rFonts w:ascii="Symbol" w:hAnsi="Symbol" w:hint="default"/>
      </w:rPr>
    </w:lvl>
    <w:lvl w:ilvl="4" w:tplc="95B6F146" w:tentative="1">
      <w:start w:val="1"/>
      <w:numFmt w:val="bullet"/>
      <w:lvlText w:val=""/>
      <w:lvlJc w:val="left"/>
      <w:pPr>
        <w:tabs>
          <w:tab w:val="num" w:pos="3600"/>
        </w:tabs>
        <w:ind w:left="3600" w:hanging="360"/>
      </w:pPr>
      <w:rPr>
        <w:rFonts w:ascii="Symbol" w:hAnsi="Symbol" w:hint="default"/>
      </w:rPr>
    </w:lvl>
    <w:lvl w:ilvl="5" w:tplc="AF560D20" w:tentative="1">
      <w:start w:val="1"/>
      <w:numFmt w:val="bullet"/>
      <w:lvlText w:val=""/>
      <w:lvlJc w:val="left"/>
      <w:pPr>
        <w:tabs>
          <w:tab w:val="num" w:pos="4320"/>
        </w:tabs>
        <w:ind w:left="4320" w:hanging="360"/>
      </w:pPr>
      <w:rPr>
        <w:rFonts w:ascii="Symbol" w:hAnsi="Symbol" w:hint="default"/>
      </w:rPr>
    </w:lvl>
    <w:lvl w:ilvl="6" w:tplc="FF561798" w:tentative="1">
      <w:start w:val="1"/>
      <w:numFmt w:val="bullet"/>
      <w:lvlText w:val=""/>
      <w:lvlJc w:val="left"/>
      <w:pPr>
        <w:tabs>
          <w:tab w:val="num" w:pos="5040"/>
        </w:tabs>
        <w:ind w:left="5040" w:hanging="360"/>
      </w:pPr>
      <w:rPr>
        <w:rFonts w:ascii="Symbol" w:hAnsi="Symbol" w:hint="default"/>
      </w:rPr>
    </w:lvl>
    <w:lvl w:ilvl="7" w:tplc="6B0E7FFE" w:tentative="1">
      <w:start w:val="1"/>
      <w:numFmt w:val="bullet"/>
      <w:lvlText w:val=""/>
      <w:lvlJc w:val="left"/>
      <w:pPr>
        <w:tabs>
          <w:tab w:val="num" w:pos="5760"/>
        </w:tabs>
        <w:ind w:left="5760" w:hanging="360"/>
      </w:pPr>
      <w:rPr>
        <w:rFonts w:ascii="Symbol" w:hAnsi="Symbol" w:hint="default"/>
      </w:rPr>
    </w:lvl>
    <w:lvl w:ilvl="8" w:tplc="A97EC1CC" w:tentative="1">
      <w:start w:val="1"/>
      <w:numFmt w:val="bullet"/>
      <w:lvlText w:val=""/>
      <w:lvlJc w:val="left"/>
      <w:pPr>
        <w:tabs>
          <w:tab w:val="num" w:pos="6480"/>
        </w:tabs>
        <w:ind w:left="6480" w:hanging="360"/>
      </w:pPr>
      <w:rPr>
        <w:rFonts w:ascii="Symbol" w:hAnsi="Symbol" w:hint="default"/>
      </w:rPr>
    </w:lvl>
  </w:abstractNum>
  <w:abstractNum w:abstractNumId="38" w15:restartNumberingAfterBreak="0">
    <w:nsid w:val="6B0A2DDB"/>
    <w:multiLevelType w:val="multilevel"/>
    <w:tmpl w:val="BB08A6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4244A17"/>
    <w:multiLevelType w:val="hybridMultilevel"/>
    <w:tmpl w:val="21A657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744E197C"/>
    <w:multiLevelType w:val="hybridMultilevel"/>
    <w:tmpl w:val="9FCE3D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56B4959"/>
    <w:multiLevelType w:val="hybridMultilevel"/>
    <w:tmpl w:val="575A78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A084C25"/>
    <w:multiLevelType w:val="hybridMultilevel"/>
    <w:tmpl w:val="D18099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D4D4BFC"/>
    <w:multiLevelType w:val="multilevel"/>
    <w:tmpl w:val="A7EC9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F1F0AFA"/>
    <w:multiLevelType w:val="hybridMultilevel"/>
    <w:tmpl w:val="812041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0"/>
  </w:num>
  <w:num w:numId="2">
    <w:abstractNumId w:val="4"/>
  </w:num>
  <w:num w:numId="3">
    <w:abstractNumId w:val="11"/>
  </w:num>
  <w:num w:numId="4">
    <w:abstractNumId w:val="22"/>
  </w:num>
  <w:num w:numId="5">
    <w:abstractNumId w:val="20"/>
  </w:num>
  <w:num w:numId="6">
    <w:abstractNumId w:val="40"/>
  </w:num>
  <w:num w:numId="7">
    <w:abstractNumId w:val="24"/>
  </w:num>
  <w:num w:numId="8">
    <w:abstractNumId w:val="34"/>
  </w:num>
  <w:num w:numId="9">
    <w:abstractNumId w:val="28"/>
  </w:num>
  <w:num w:numId="10">
    <w:abstractNumId w:val="5"/>
  </w:num>
  <w:num w:numId="11">
    <w:abstractNumId w:val="9"/>
  </w:num>
  <w:num w:numId="12">
    <w:abstractNumId w:val="8"/>
  </w:num>
  <w:num w:numId="13">
    <w:abstractNumId w:val="25"/>
  </w:num>
  <w:num w:numId="14">
    <w:abstractNumId w:val="18"/>
  </w:num>
  <w:num w:numId="15">
    <w:abstractNumId w:val="23"/>
  </w:num>
  <w:num w:numId="16">
    <w:abstractNumId w:val="21"/>
  </w:num>
  <w:num w:numId="17">
    <w:abstractNumId w:val="35"/>
  </w:num>
  <w:num w:numId="18">
    <w:abstractNumId w:val="31"/>
  </w:num>
  <w:num w:numId="19">
    <w:abstractNumId w:val="42"/>
  </w:num>
  <w:num w:numId="20">
    <w:abstractNumId w:val="1"/>
  </w:num>
  <w:num w:numId="21">
    <w:abstractNumId w:val="7"/>
  </w:num>
  <w:num w:numId="22">
    <w:abstractNumId w:val="43"/>
  </w:num>
  <w:num w:numId="23">
    <w:abstractNumId w:val="29"/>
  </w:num>
  <w:num w:numId="24">
    <w:abstractNumId w:val="3"/>
  </w:num>
  <w:num w:numId="25">
    <w:abstractNumId w:val="38"/>
  </w:num>
  <w:num w:numId="26">
    <w:abstractNumId w:val="17"/>
  </w:num>
  <w:num w:numId="27">
    <w:abstractNumId w:val="12"/>
  </w:num>
  <w:num w:numId="28">
    <w:abstractNumId w:val="6"/>
  </w:num>
  <w:num w:numId="29">
    <w:abstractNumId w:val="26"/>
  </w:num>
  <w:num w:numId="30">
    <w:abstractNumId w:val="16"/>
  </w:num>
  <w:num w:numId="31">
    <w:abstractNumId w:val="19"/>
  </w:num>
  <w:num w:numId="32">
    <w:abstractNumId w:val="44"/>
  </w:num>
  <w:num w:numId="33">
    <w:abstractNumId w:val="0"/>
  </w:num>
  <w:num w:numId="34">
    <w:abstractNumId w:val="39"/>
  </w:num>
  <w:num w:numId="35">
    <w:abstractNumId w:val="27"/>
  </w:num>
  <w:num w:numId="36">
    <w:abstractNumId w:val="37"/>
  </w:num>
  <w:num w:numId="37">
    <w:abstractNumId w:val="41"/>
  </w:num>
  <w:num w:numId="38">
    <w:abstractNumId w:val="36"/>
  </w:num>
  <w:num w:numId="39">
    <w:abstractNumId w:val="33"/>
  </w:num>
  <w:num w:numId="40">
    <w:abstractNumId w:val="32"/>
  </w:num>
  <w:num w:numId="41">
    <w:abstractNumId w:val="14"/>
  </w:num>
  <w:num w:numId="42">
    <w:abstractNumId w:val="15"/>
  </w:num>
  <w:num w:numId="43">
    <w:abstractNumId w:val="10"/>
  </w:num>
  <w:num w:numId="44">
    <w:abstractNumId w:val="13"/>
  </w:num>
  <w:num w:numId="45">
    <w:abstractNumId w:val="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1"/>
  <w:proofState w:spelling="clean" w:grammar="clean"/>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1308"/>
    <w:rsid w:val="00006572"/>
    <w:rsid w:val="00021E40"/>
    <w:rsid w:val="000253B5"/>
    <w:rsid w:val="00033013"/>
    <w:rsid w:val="000335B4"/>
    <w:rsid w:val="000431B5"/>
    <w:rsid w:val="000570C4"/>
    <w:rsid w:val="00072B0D"/>
    <w:rsid w:val="0007602F"/>
    <w:rsid w:val="00080A53"/>
    <w:rsid w:val="00085C3F"/>
    <w:rsid w:val="00090DC9"/>
    <w:rsid w:val="00093944"/>
    <w:rsid w:val="000A37FA"/>
    <w:rsid w:val="000C0AD6"/>
    <w:rsid w:val="000F45BE"/>
    <w:rsid w:val="000F67EC"/>
    <w:rsid w:val="000F7A41"/>
    <w:rsid w:val="001074ED"/>
    <w:rsid w:val="00112A15"/>
    <w:rsid w:val="00114CF3"/>
    <w:rsid w:val="001151E1"/>
    <w:rsid w:val="0011545B"/>
    <w:rsid w:val="0012324F"/>
    <w:rsid w:val="001315FB"/>
    <w:rsid w:val="001341A5"/>
    <w:rsid w:val="00134633"/>
    <w:rsid w:val="00140C89"/>
    <w:rsid w:val="00150CF0"/>
    <w:rsid w:val="00154C15"/>
    <w:rsid w:val="00155B17"/>
    <w:rsid w:val="00161669"/>
    <w:rsid w:val="001626AC"/>
    <w:rsid w:val="00163596"/>
    <w:rsid w:val="001638BD"/>
    <w:rsid w:val="001847FD"/>
    <w:rsid w:val="0018664C"/>
    <w:rsid w:val="0019021A"/>
    <w:rsid w:val="001936BC"/>
    <w:rsid w:val="001979C0"/>
    <w:rsid w:val="001A1EF1"/>
    <w:rsid w:val="001A32C4"/>
    <w:rsid w:val="001A5065"/>
    <w:rsid w:val="001B422C"/>
    <w:rsid w:val="001B607C"/>
    <w:rsid w:val="001C256A"/>
    <w:rsid w:val="001C50DD"/>
    <w:rsid w:val="001C580C"/>
    <w:rsid w:val="001D464F"/>
    <w:rsid w:val="001D69EC"/>
    <w:rsid w:val="001D7D30"/>
    <w:rsid w:val="001E2C2F"/>
    <w:rsid w:val="001E3514"/>
    <w:rsid w:val="001E6ED8"/>
    <w:rsid w:val="001E76BB"/>
    <w:rsid w:val="001F23E1"/>
    <w:rsid w:val="002052F3"/>
    <w:rsid w:val="002054A5"/>
    <w:rsid w:val="002129C7"/>
    <w:rsid w:val="00215FBB"/>
    <w:rsid w:val="00220EA9"/>
    <w:rsid w:val="00224E23"/>
    <w:rsid w:val="002470A3"/>
    <w:rsid w:val="002510E7"/>
    <w:rsid w:val="00252591"/>
    <w:rsid w:val="00256907"/>
    <w:rsid w:val="00264BB5"/>
    <w:rsid w:val="00274659"/>
    <w:rsid w:val="002822D1"/>
    <w:rsid w:val="0029041A"/>
    <w:rsid w:val="00292B85"/>
    <w:rsid w:val="002A4455"/>
    <w:rsid w:val="002A793E"/>
    <w:rsid w:val="002B03B5"/>
    <w:rsid w:val="002B4EBF"/>
    <w:rsid w:val="002B74E4"/>
    <w:rsid w:val="002B787E"/>
    <w:rsid w:val="002D4268"/>
    <w:rsid w:val="002E2B49"/>
    <w:rsid w:val="002E3326"/>
    <w:rsid w:val="002E38AC"/>
    <w:rsid w:val="002E6A84"/>
    <w:rsid w:val="002E6BCF"/>
    <w:rsid w:val="002F11D5"/>
    <w:rsid w:val="003049CB"/>
    <w:rsid w:val="00305143"/>
    <w:rsid w:val="00305323"/>
    <w:rsid w:val="00305655"/>
    <w:rsid w:val="00311D69"/>
    <w:rsid w:val="00313259"/>
    <w:rsid w:val="00313E7E"/>
    <w:rsid w:val="003178D9"/>
    <w:rsid w:val="003253B8"/>
    <w:rsid w:val="0032717F"/>
    <w:rsid w:val="0033396B"/>
    <w:rsid w:val="003437AD"/>
    <w:rsid w:val="00345FE7"/>
    <w:rsid w:val="00353609"/>
    <w:rsid w:val="003552B6"/>
    <w:rsid w:val="0035680E"/>
    <w:rsid w:val="0036474C"/>
    <w:rsid w:val="00364D8E"/>
    <w:rsid w:val="00393A1F"/>
    <w:rsid w:val="003A21BC"/>
    <w:rsid w:val="003B0A01"/>
    <w:rsid w:val="003B2047"/>
    <w:rsid w:val="003B23A2"/>
    <w:rsid w:val="003B60A4"/>
    <w:rsid w:val="003B6868"/>
    <w:rsid w:val="003C01E8"/>
    <w:rsid w:val="003C79ED"/>
    <w:rsid w:val="003D2F77"/>
    <w:rsid w:val="003D7BA2"/>
    <w:rsid w:val="0040059A"/>
    <w:rsid w:val="00406561"/>
    <w:rsid w:val="004119EC"/>
    <w:rsid w:val="0042546E"/>
    <w:rsid w:val="004314C2"/>
    <w:rsid w:val="004409D0"/>
    <w:rsid w:val="00441FF8"/>
    <w:rsid w:val="004437A6"/>
    <w:rsid w:val="00461B40"/>
    <w:rsid w:val="0047290E"/>
    <w:rsid w:val="00484716"/>
    <w:rsid w:val="00490EED"/>
    <w:rsid w:val="004A0F22"/>
    <w:rsid w:val="004A3E3C"/>
    <w:rsid w:val="004B4CBA"/>
    <w:rsid w:val="004C3264"/>
    <w:rsid w:val="004C556A"/>
    <w:rsid w:val="004C573C"/>
    <w:rsid w:val="004C6EBA"/>
    <w:rsid w:val="004D03E0"/>
    <w:rsid w:val="004D1628"/>
    <w:rsid w:val="004E39C6"/>
    <w:rsid w:val="004F2F1A"/>
    <w:rsid w:val="00505325"/>
    <w:rsid w:val="005071AB"/>
    <w:rsid w:val="00511024"/>
    <w:rsid w:val="005148D8"/>
    <w:rsid w:val="00520251"/>
    <w:rsid w:val="005221D0"/>
    <w:rsid w:val="00524F96"/>
    <w:rsid w:val="00537555"/>
    <w:rsid w:val="00542894"/>
    <w:rsid w:val="00543A3A"/>
    <w:rsid w:val="00543B14"/>
    <w:rsid w:val="00544311"/>
    <w:rsid w:val="005511AD"/>
    <w:rsid w:val="00554130"/>
    <w:rsid w:val="00562652"/>
    <w:rsid w:val="005662E5"/>
    <w:rsid w:val="0056781E"/>
    <w:rsid w:val="005717F1"/>
    <w:rsid w:val="00577877"/>
    <w:rsid w:val="0058492B"/>
    <w:rsid w:val="00587951"/>
    <w:rsid w:val="00597B05"/>
    <w:rsid w:val="005A0671"/>
    <w:rsid w:val="005A09F4"/>
    <w:rsid w:val="005A3CE2"/>
    <w:rsid w:val="005B021B"/>
    <w:rsid w:val="005B05E9"/>
    <w:rsid w:val="005D4165"/>
    <w:rsid w:val="005D5B9A"/>
    <w:rsid w:val="005E1A75"/>
    <w:rsid w:val="005E2B4D"/>
    <w:rsid w:val="005E3791"/>
    <w:rsid w:val="005E6F23"/>
    <w:rsid w:val="005F6BA5"/>
    <w:rsid w:val="006102C2"/>
    <w:rsid w:val="006103EB"/>
    <w:rsid w:val="00621440"/>
    <w:rsid w:val="00624588"/>
    <w:rsid w:val="00631EBF"/>
    <w:rsid w:val="0063398A"/>
    <w:rsid w:val="006356F8"/>
    <w:rsid w:val="00640141"/>
    <w:rsid w:val="00652822"/>
    <w:rsid w:val="006533B1"/>
    <w:rsid w:val="0065787B"/>
    <w:rsid w:val="0066496D"/>
    <w:rsid w:val="006655F9"/>
    <w:rsid w:val="0067155C"/>
    <w:rsid w:val="006733E9"/>
    <w:rsid w:val="00677054"/>
    <w:rsid w:val="006802E5"/>
    <w:rsid w:val="006853FF"/>
    <w:rsid w:val="0068796C"/>
    <w:rsid w:val="0069058A"/>
    <w:rsid w:val="00693DEA"/>
    <w:rsid w:val="0069519C"/>
    <w:rsid w:val="006A0CB0"/>
    <w:rsid w:val="006B5B97"/>
    <w:rsid w:val="006C1933"/>
    <w:rsid w:val="006C24FC"/>
    <w:rsid w:val="006C5B11"/>
    <w:rsid w:val="006D0245"/>
    <w:rsid w:val="006D38E1"/>
    <w:rsid w:val="006D7A98"/>
    <w:rsid w:val="006E212D"/>
    <w:rsid w:val="006E2588"/>
    <w:rsid w:val="006E283F"/>
    <w:rsid w:val="006E42BC"/>
    <w:rsid w:val="006F0605"/>
    <w:rsid w:val="006F506E"/>
    <w:rsid w:val="006F68CE"/>
    <w:rsid w:val="00714A3B"/>
    <w:rsid w:val="0072034D"/>
    <w:rsid w:val="00730770"/>
    <w:rsid w:val="007320DD"/>
    <w:rsid w:val="0074355A"/>
    <w:rsid w:val="00745DB3"/>
    <w:rsid w:val="00746344"/>
    <w:rsid w:val="0075094E"/>
    <w:rsid w:val="00755257"/>
    <w:rsid w:val="00756639"/>
    <w:rsid w:val="0076596E"/>
    <w:rsid w:val="00771346"/>
    <w:rsid w:val="00771509"/>
    <w:rsid w:val="0077561B"/>
    <w:rsid w:val="00783E0F"/>
    <w:rsid w:val="0078724B"/>
    <w:rsid w:val="00790554"/>
    <w:rsid w:val="007954A4"/>
    <w:rsid w:val="007A7EEB"/>
    <w:rsid w:val="007B3E51"/>
    <w:rsid w:val="007C3402"/>
    <w:rsid w:val="007C6D28"/>
    <w:rsid w:val="007C7F37"/>
    <w:rsid w:val="007E18FE"/>
    <w:rsid w:val="007E2836"/>
    <w:rsid w:val="007E6067"/>
    <w:rsid w:val="0081459A"/>
    <w:rsid w:val="00817CA2"/>
    <w:rsid w:val="00820F0D"/>
    <w:rsid w:val="00821C57"/>
    <w:rsid w:val="00822AA4"/>
    <w:rsid w:val="0083775B"/>
    <w:rsid w:val="00841C11"/>
    <w:rsid w:val="00844DFB"/>
    <w:rsid w:val="0085574C"/>
    <w:rsid w:val="008615BB"/>
    <w:rsid w:val="00862676"/>
    <w:rsid w:val="00865FDE"/>
    <w:rsid w:val="0087160C"/>
    <w:rsid w:val="00873E07"/>
    <w:rsid w:val="00877E53"/>
    <w:rsid w:val="008804B7"/>
    <w:rsid w:val="00885AE8"/>
    <w:rsid w:val="008A240A"/>
    <w:rsid w:val="008A3067"/>
    <w:rsid w:val="008A59F7"/>
    <w:rsid w:val="008A6995"/>
    <w:rsid w:val="008E04A9"/>
    <w:rsid w:val="008E22DB"/>
    <w:rsid w:val="008E23B0"/>
    <w:rsid w:val="008F684D"/>
    <w:rsid w:val="00913358"/>
    <w:rsid w:val="00925B88"/>
    <w:rsid w:val="00931FC2"/>
    <w:rsid w:val="00933EB8"/>
    <w:rsid w:val="009345C8"/>
    <w:rsid w:val="009351C0"/>
    <w:rsid w:val="009475E6"/>
    <w:rsid w:val="00955607"/>
    <w:rsid w:val="00960D1B"/>
    <w:rsid w:val="00964D28"/>
    <w:rsid w:val="0097072C"/>
    <w:rsid w:val="00971FD9"/>
    <w:rsid w:val="00977E43"/>
    <w:rsid w:val="0098046E"/>
    <w:rsid w:val="0098361A"/>
    <w:rsid w:val="00985593"/>
    <w:rsid w:val="00990160"/>
    <w:rsid w:val="00990AF7"/>
    <w:rsid w:val="00995176"/>
    <w:rsid w:val="00995A50"/>
    <w:rsid w:val="00996954"/>
    <w:rsid w:val="009B2BFC"/>
    <w:rsid w:val="009B4108"/>
    <w:rsid w:val="009B728D"/>
    <w:rsid w:val="009C0B52"/>
    <w:rsid w:val="009C45CE"/>
    <w:rsid w:val="009C646D"/>
    <w:rsid w:val="009C66F8"/>
    <w:rsid w:val="009D02F0"/>
    <w:rsid w:val="009D0774"/>
    <w:rsid w:val="009D38BC"/>
    <w:rsid w:val="009D6BC9"/>
    <w:rsid w:val="009E06F7"/>
    <w:rsid w:val="009E4F5D"/>
    <w:rsid w:val="009E6A6F"/>
    <w:rsid w:val="009E6FB1"/>
    <w:rsid w:val="009E702A"/>
    <w:rsid w:val="009F0028"/>
    <w:rsid w:val="009F237C"/>
    <w:rsid w:val="00A10CF5"/>
    <w:rsid w:val="00A150B2"/>
    <w:rsid w:val="00A217A5"/>
    <w:rsid w:val="00A22C4B"/>
    <w:rsid w:val="00A34D43"/>
    <w:rsid w:val="00A43140"/>
    <w:rsid w:val="00A54C22"/>
    <w:rsid w:val="00A561D0"/>
    <w:rsid w:val="00A572F4"/>
    <w:rsid w:val="00A63382"/>
    <w:rsid w:val="00A75AB6"/>
    <w:rsid w:val="00A77A36"/>
    <w:rsid w:val="00A82D92"/>
    <w:rsid w:val="00A86F2F"/>
    <w:rsid w:val="00A92EAE"/>
    <w:rsid w:val="00A96407"/>
    <w:rsid w:val="00AA36F0"/>
    <w:rsid w:val="00AA79C8"/>
    <w:rsid w:val="00AB188B"/>
    <w:rsid w:val="00AB1A8E"/>
    <w:rsid w:val="00AC71BD"/>
    <w:rsid w:val="00AC7D83"/>
    <w:rsid w:val="00AD6F6C"/>
    <w:rsid w:val="00AE1A98"/>
    <w:rsid w:val="00AE6A17"/>
    <w:rsid w:val="00AF343A"/>
    <w:rsid w:val="00AF3CBE"/>
    <w:rsid w:val="00AF58A6"/>
    <w:rsid w:val="00AF713E"/>
    <w:rsid w:val="00AF7CF1"/>
    <w:rsid w:val="00B00544"/>
    <w:rsid w:val="00B02992"/>
    <w:rsid w:val="00B117EC"/>
    <w:rsid w:val="00B17595"/>
    <w:rsid w:val="00B4256B"/>
    <w:rsid w:val="00B576EC"/>
    <w:rsid w:val="00B62E3B"/>
    <w:rsid w:val="00B705CA"/>
    <w:rsid w:val="00B7389B"/>
    <w:rsid w:val="00B9366F"/>
    <w:rsid w:val="00B94D33"/>
    <w:rsid w:val="00B96965"/>
    <w:rsid w:val="00BA2DA0"/>
    <w:rsid w:val="00BA4FA5"/>
    <w:rsid w:val="00BC3157"/>
    <w:rsid w:val="00BC4261"/>
    <w:rsid w:val="00BD414B"/>
    <w:rsid w:val="00BE0051"/>
    <w:rsid w:val="00BE5583"/>
    <w:rsid w:val="00BF425D"/>
    <w:rsid w:val="00BF4FE2"/>
    <w:rsid w:val="00C01D39"/>
    <w:rsid w:val="00C0549C"/>
    <w:rsid w:val="00C14439"/>
    <w:rsid w:val="00C359A7"/>
    <w:rsid w:val="00C4368C"/>
    <w:rsid w:val="00C53E02"/>
    <w:rsid w:val="00C81612"/>
    <w:rsid w:val="00C87C3D"/>
    <w:rsid w:val="00C91308"/>
    <w:rsid w:val="00C94AC6"/>
    <w:rsid w:val="00C96942"/>
    <w:rsid w:val="00CA0843"/>
    <w:rsid w:val="00CA10B9"/>
    <w:rsid w:val="00CA7BF3"/>
    <w:rsid w:val="00CD5E55"/>
    <w:rsid w:val="00CD772A"/>
    <w:rsid w:val="00CE1594"/>
    <w:rsid w:val="00CE6C40"/>
    <w:rsid w:val="00CF1EE0"/>
    <w:rsid w:val="00CF4E77"/>
    <w:rsid w:val="00CF4FCF"/>
    <w:rsid w:val="00CF7AAA"/>
    <w:rsid w:val="00D0000D"/>
    <w:rsid w:val="00D07896"/>
    <w:rsid w:val="00D22423"/>
    <w:rsid w:val="00D24B94"/>
    <w:rsid w:val="00D259FE"/>
    <w:rsid w:val="00D33866"/>
    <w:rsid w:val="00D35300"/>
    <w:rsid w:val="00D369B4"/>
    <w:rsid w:val="00D3745A"/>
    <w:rsid w:val="00D4266A"/>
    <w:rsid w:val="00D53774"/>
    <w:rsid w:val="00D551D3"/>
    <w:rsid w:val="00D5543F"/>
    <w:rsid w:val="00D56F9C"/>
    <w:rsid w:val="00DA51D8"/>
    <w:rsid w:val="00DB3781"/>
    <w:rsid w:val="00DB4E4E"/>
    <w:rsid w:val="00DC1A42"/>
    <w:rsid w:val="00DD105A"/>
    <w:rsid w:val="00DE7CA6"/>
    <w:rsid w:val="00DF368D"/>
    <w:rsid w:val="00DF7034"/>
    <w:rsid w:val="00E12317"/>
    <w:rsid w:val="00E14BEC"/>
    <w:rsid w:val="00E158D0"/>
    <w:rsid w:val="00E16285"/>
    <w:rsid w:val="00E24621"/>
    <w:rsid w:val="00E24FB1"/>
    <w:rsid w:val="00E26B38"/>
    <w:rsid w:val="00E31164"/>
    <w:rsid w:val="00E366B3"/>
    <w:rsid w:val="00E42085"/>
    <w:rsid w:val="00E421D8"/>
    <w:rsid w:val="00E434F5"/>
    <w:rsid w:val="00E4693C"/>
    <w:rsid w:val="00E53F67"/>
    <w:rsid w:val="00E63CF8"/>
    <w:rsid w:val="00E64813"/>
    <w:rsid w:val="00E72C6C"/>
    <w:rsid w:val="00E80D90"/>
    <w:rsid w:val="00E9069D"/>
    <w:rsid w:val="00E9314E"/>
    <w:rsid w:val="00E97D27"/>
    <w:rsid w:val="00EA1F98"/>
    <w:rsid w:val="00EA3F70"/>
    <w:rsid w:val="00EA5FFE"/>
    <w:rsid w:val="00EB446C"/>
    <w:rsid w:val="00EB643E"/>
    <w:rsid w:val="00EC5A01"/>
    <w:rsid w:val="00EC6C98"/>
    <w:rsid w:val="00ED5539"/>
    <w:rsid w:val="00EE438D"/>
    <w:rsid w:val="00EF2BCE"/>
    <w:rsid w:val="00F03541"/>
    <w:rsid w:val="00F16626"/>
    <w:rsid w:val="00F1771F"/>
    <w:rsid w:val="00F233D6"/>
    <w:rsid w:val="00F2798F"/>
    <w:rsid w:val="00F317BD"/>
    <w:rsid w:val="00F3453C"/>
    <w:rsid w:val="00F35B51"/>
    <w:rsid w:val="00F4342D"/>
    <w:rsid w:val="00F51370"/>
    <w:rsid w:val="00F53D7D"/>
    <w:rsid w:val="00F60C6E"/>
    <w:rsid w:val="00F6117C"/>
    <w:rsid w:val="00F63FC8"/>
    <w:rsid w:val="00F64A78"/>
    <w:rsid w:val="00F711D0"/>
    <w:rsid w:val="00F734DA"/>
    <w:rsid w:val="00F73E59"/>
    <w:rsid w:val="00F87590"/>
    <w:rsid w:val="00F94576"/>
    <w:rsid w:val="00F94626"/>
    <w:rsid w:val="00F94954"/>
    <w:rsid w:val="00FA41B9"/>
    <w:rsid w:val="00FA5BE9"/>
    <w:rsid w:val="00FB5699"/>
    <w:rsid w:val="00FC2C05"/>
    <w:rsid w:val="00FD1429"/>
    <w:rsid w:val="00FE2E2D"/>
    <w:rsid w:val="00FE3091"/>
    <w:rsid w:val="00FE3A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453019"/>
  <w15:docId w15:val="{6D367663-3DFB-4272-B900-B04FA7A3DC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spacing w:after="200" w:line="276" w:lineRule="auto"/>
    </w:pPr>
    <w:rPr>
      <w:sz w:val="22"/>
      <w:szCs w:val="22"/>
      <w:lang w:eastAsia="en-US"/>
    </w:rPr>
  </w:style>
  <w:style w:type="paragraph" w:styleId="1">
    <w:name w:val="heading 1"/>
    <w:basedOn w:val="a"/>
    <w:link w:val="10"/>
    <w:uiPriority w:val="9"/>
    <w:qFormat/>
    <w:rsid w:val="00C91308"/>
    <w:pPr>
      <w:spacing w:before="100" w:beforeAutospacing="1" w:after="100" w:afterAutospacing="1" w:line="240" w:lineRule="auto"/>
      <w:outlineLvl w:val="0"/>
    </w:pPr>
    <w:rPr>
      <w:rFonts w:ascii="Times New Roman" w:eastAsia="Times New Roman" w:hAnsi="Times New Roman"/>
      <w:b/>
      <w:bCs/>
      <w:kern w:val="36"/>
      <w:sz w:val="48"/>
      <w:szCs w:val="48"/>
      <w:lang w:eastAsia="ru-RU"/>
    </w:rPr>
  </w:style>
  <w:style w:type="paragraph" w:styleId="2">
    <w:name w:val="heading 2"/>
    <w:basedOn w:val="a"/>
    <w:link w:val="20"/>
    <w:qFormat/>
    <w:rsid w:val="009B2BFC"/>
    <w:pPr>
      <w:spacing w:before="100" w:beforeAutospacing="1" w:after="100" w:afterAutospacing="1" w:line="240" w:lineRule="auto"/>
      <w:outlineLvl w:val="1"/>
    </w:pPr>
    <w:rPr>
      <w:rFonts w:ascii="Times New Roman" w:eastAsia="Times New Roman" w:hAnsi="Times New Roman"/>
      <w:b/>
      <w:bCs/>
      <w:sz w:val="36"/>
      <w:szCs w:val="36"/>
      <w:lang w:eastAsia="ru-RU"/>
    </w:rPr>
  </w:style>
  <w:style w:type="paragraph" w:styleId="3">
    <w:name w:val="heading 3"/>
    <w:basedOn w:val="a"/>
    <w:next w:val="a"/>
    <w:link w:val="30"/>
    <w:uiPriority w:val="9"/>
    <w:qFormat/>
    <w:rsid w:val="009B2BFC"/>
    <w:pPr>
      <w:keepNext/>
      <w:keepLines/>
      <w:spacing w:before="200" w:after="0" w:line="240" w:lineRule="auto"/>
      <w:outlineLvl w:val="2"/>
    </w:pPr>
    <w:rPr>
      <w:rFonts w:ascii="Cambria" w:eastAsia="Times New Roman" w:hAnsi="Cambria"/>
      <w:b/>
      <w:bCs/>
      <w:color w:val="4F81BD"/>
      <w:kern w:val="28"/>
      <w:sz w:val="20"/>
      <w:szCs w:val="20"/>
      <w:lang w:eastAsia="ru-RU"/>
    </w:rPr>
  </w:style>
  <w:style w:type="paragraph" w:styleId="4">
    <w:name w:val="heading 4"/>
    <w:basedOn w:val="a"/>
    <w:next w:val="a"/>
    <w:link w:val="40"/>
    <w:uiPriority w:val="9"/>
    <w:qFormat/>
    <w:rsid w:val="009B2BFC"/>
    <w:pPr>
      <w:keepNext/>
      <w:keepLines/>
      <w:spacing w:before="200" w:after="0" w:line="240" w:lineRule="auto"/>
      <w:outlineLvl w:val="3"/>
    </w:pPr>
    <w:rPr>
      <w:rFonts w:ascii="Cambria" w:eastAsia="Times New Roman" w:hAnsi="Cambria"/>
      <w:b/>
      <w:bCs/>
      <w:i/>
      <w:iCs/>
      <w:color w:val="4F81BD"/>
      <w:kern w:val="28"/>
      <w:sz w:val="20"/>
      <w:szCs w:val="20"/>
      <w:lang w:eastAsia="ru-RU"/>
    </w:rPr>
  </w:style>
  <w:style w:type="paragraph" w:styleId="5">
    <w:name w:val="heading 5"/>
    <w:basedOn w:val="a"/>
    <w:next w:val="a"/>
    <w:link w:val="50"/>
    <w:uiPriority w:val="9"/>
    <w:semiHidden/>
    <w:unhideWhenUsed/>
    <w:qFormat/>
    <w:rsid w:val="009B2BFC"/>
    <w:pPr>
      <w:spacing w:before="240" w:after="60" w:line="240" w:lineRule="auto"/>
      <w:outlineLvl w:val="4"/>
    </w:pPr>
    <w:rPr>
      <w:rFonts w:eastAsia="Times New Roman"/>
      <w:b/>
      <w:bCs/>
      <w:i/>
      <w:iCs/>
      <w:color w:val="000000"/>
      <w:kern w:val="28"/>
      <w:sz w:val="26"/>
      <w:szCs w:val="26"/>
      <w:lang w:eastAsia="ru-RU"/>
    </w:rPr>
  </w:style>
  <w:style w:type="paragraph" w:styleId="7">
    <w:name w:val="heading 7"/>
    <w:basedOn w:val="a"/>
    <w:next w:val="a"/>
    <w:link w:val="70"/>
    <w:uiPriority w:val="9"/>
    <w:semiHidden/>
    <w:unhideWhenUsed/>
    <w:qFormat/>
    <w:rsid w:val="009B2BFC"/>
    <w:pPr>
      <w:spacing w:before="240" w:after="60" w:line="240" w:lineRule="auto"/>
      <w:outlineLvl w:val="6"/>
    </w:pPr>
    <w:rPr>
      <w:rFonts w:eastAsia="Times New Roman"/>
      <w:color w:val="000000"/>
      <w:kern w:val="28"/>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C91308"/>
    <w:rPr>
      <w:rFonts w:ascii="Times New Roman" w:eastAsia="Times New Roman" w:hAnsi="Times New Roman" w:cs="Times New Roman"/>
      <w:b/>
      <w:bCs/>
      <w:kern w:val="36"/>
      <w:sz w:val="48"/>
      <w:szCs w:val="48"/>
      <w:lang w:eastAsia="ru-RU"/>
    </w:rPr>
  </w:style>
  <w:style w:type="paragraph" w:styleId="a3">
    <w:name w:val="Normal (Web)"/>
    <w:basedOn w:val="a"/>
    <w:uiPriority w:val="99"/>
    <w:unhideWhenUsed/>
    <w:rsid w:val="00C91308"/>
    <w:pPr>
      <w:spacing w:before="100" w:beforeAutospacing="1" w:after="100" w:afterAutospacing="1" w:line="240" w:lineRule="auto"/>
    </w:pPr>
    <w:rPr>
      <w:rFonts w:ascii="Times New Roman" w:eastAsia="Times New Roman" w:hAnsi="Times New Roman"/>
      <w:sz w:val="24"/>
      <w:szCs w:val="24"/>
      <w:lang w:eastAsia="ru-RU"/>
    </w:rPr>
  </w:style>
  <w:style w:type="character" w:styleId="a4">
    <w:name w:val="Hyperlink"/>
    <w:unhideWhenUsed/>
    <w:rsid w:val="00C91308"/>
    <w:rPr>
      <w:color w:val="0000FF"/>
      <w:u w:val="single"/>
    </w:rPr>
  </w:style>
  <w:style w:type="paragraph" w:styleId="a5">
    <w:name w:val="Body Text"/>
    <w:basedOn w:val="a"/>
    <w:link w:val="a6"/>
    <w:uiPriority w:val="99"/>
    <w:qFormat/>
    <w:rsid w:val="006A0CB0"/>
    <w:pPr>
      <w:widowControl w:val="0"/>
      <w:spacing w:after="0" w:line="240" w:lineRule="auto"/>
      <w:ind w:left="429"/>
    </w:pPr>
    <w:rPr>
      <w:rFonts w:ascii="Segoe UI" w:eastAsia="Segoe UI" w:hAnsi="Segoe UI"/>
      <w:sz w:val="19"/>
      <w:szCs w:val="19"/>
      <w:lang w:val="en-US"/>
    </w:rPr>
  </w:style>
  <w:style w:type="character" w:customStyle="1" w:styleId="a6">
    <w:name w:val="Основной текст Знак"/>
    <w:link w:val="a5"/>
    <w:uiPriority w:val="99"/>
    <w:rsid w:val="006A0CB0"/>
    <w:rPr>
      <w:rFonts w:ascii="Segoe UI" w:eastAsia="Segoe UI" w:hAnsi="Segoe UI"/>
      <w:sz w:val="19"/>
      <w:szCs w:val="19"/>
      <w:lang w:val="en-US" w:eastAsia="en-US"/>
    </w:rPr>
  </w:style>
  <w:style w:type="paragraph" w:styleId="a7">
    <w:name w:val="Title"/>
    <w:basedOn w:val="a"/>
    <w:link w:val="a8"/>
    <w:qFormat/>
    <w:rsid w:val="00A22C4B"/>
    <w:pPr>
      <w:widowControl w:val="0"/>
      <w:tabs>
        <w:tab w:val="left" w:pos="993"/>
      </w:tabs>
      <w:autoSpaceDE w:val="0"/>
      <w:autoSpaceDN w:val="0"/>
      <w:adjustRightInd w:val="0"/>
      <w:spacing w:after="0" w:line="288" w:lineRule="auto"/>
      <w:jc w:val="center"/>
    </w:pPr>
    <w:rPr>
      <w:rFonts w:ascii="Times New Roman" w:eastAsia="Times New Roman" w:hAnsi="Times New Roman"/>
      <w:b/>
      <w:bCs/>
      <w:sz w:val="28"/>
      <w:szCs w:val="28"/>
      <w:lang w:eastAsia="ru-RU"/>
    </w:rPr>
  </w:style>
  <w:style w:type="character" w:customStyle="1" w:styleId="a8">
    <w:name w:val="Заголовок Знак"/>
    <w:link w:val="a7"/>
    <w:rsid w:val="00A22C4B"/>
    <w:rPr>
      <w:rFonts w:ascii="Times New Roman" w:eastAsia="Times New Roman" w:hAnsi="Times New Roman"/>
      <w:b/>
      <w:bCs/>
      <w:sz w:val="28"/>
      <w:szCs w:val="28"/>
    </w:rPr>
  </w:style>
  <w:style w:type="paragraph" w:customStyle="1" w:styleId="a9">
    <w:name w:val="Îáû÷íûé"/>
    <w:rsid w:val="00A22C4B"/>
    <w:pPr>
      <w:spacing w:line="288" w:lineRule="auto"/>
      <w:ind w:firstLine="709"/>
      <w:jc w:val="both"/>
    </w:pPr>
    <w:rPr>
      <w:rFonts w:ascii="Times New Roman" w:eastAsia="Times New Roman" w:hAnsi="Times New Roman"/>
      <w:sz w:val="28"/>
    </w:rPr>
  </w:style>
  <w:style w:type="character" w:customStyle="1" w:styleId="20">
    <w:name w:val="Заголовок 2 Знак"/>
    <w:link w:val="2"/>
    <w:rsid w:val="009B2BFC"/>
    <w:rPr>
      <w:rFonts w:ascii="Times New Roman" w:eastAsia="Times New Roman" w:hAnsi="Times New Roman"/>
      <w:b/>
      <w:bCs/>
      <w:sz w:val="36"/>
      <w:szCs w:val="36"/>
    </w:rPr>
  </w:style>
  <w:style w:type="character" w:customStyle="1" w:styleId="30">
    <w:name w:val="Заголовок 3 Знак"/>
    <w:link w:val="3"/>
    <w:uiPriority w:val="9"/>
    <w:rsid w:val="009B2BFC"/>
    <w:rPr>
      <w:rFonts w:ascii="Cambria" w:eastAsia="Times New Roman" w:hAnsi="Cambria"/>
      <w:b/>
      <w:bCs/>
      <w:color w:val="4F81BD"/>
      <w:kern w:val="28"/>
    </w:rPr>
  </w:style>
  <w:style w:type="character" w:customStyle="1" w:styleId="40">
    <w:name w:val="Заголовок 4 Знак"/>
    <w:link w:val="4"/>
    <w:uiPriority w:val="9"/>
    <w:rsid w:val="009B2BFC"/>
    <w:rPr>
      <w:rFonts w:ascii="Cambria" w:eastAsia="Times New Roman" w:hAnsi="Cambria"/>
      <w:b/>
      <w:bCs/>
      <w:i/>
      <w:iCs/>
      <w:color w:val="4F81BD"/>
      <w:kern w:val="28"/>
    </w:rPr>
  </w:style>
  <w:style w:type="character" w:customStyle="1" w:styleId="50">
    <w:name w:val="Заголовок 5 Знак"/>
    <w:link w:val="5"/>
    <w:uiPriority w:val="9"/>
    <w:semiHidden/>
    <w:rsid w:val="009B2BFC"/>
    <w:rPr>
      <w:rFonts w:eastAsia="Times New Roman"/>
      <w:b/>
      <w:bCs/>
      <w:i/>
      <w:iCs/>
      <w:color w:val="000000"/>
      <w:kern w:val="28"/>
      <w:sz w:val="26"/>
      <w:szCs w:val="26"/>
    </w:rPr>
  </w:style>
  <w:style w:type="character" w:customStyle="1" w:styleId="70">
    <w:name w:val="Заголовок 7 Знак"/>
    <w:link w:val="7"/>
    <w:uiPriority w:val="9"/>
    <w:semiHidden/>
    <w:rsid w:val="009B2BFC"/>
    <w:rPr>
      <w:rFonts w:eastAsia="Times New Roman"/>
      <w:color w:val="000000"/>
      <w:kern w:val="28"/>
      <w:sz w:val="24"/>
      <w:szCs w:val="24"/>
    </w:rPr>
  </w:style>
  <w:style w:type="paragraph" w:styleId="aa">
    <w:name w:val="Balloon Text"/>
    <w:basedOn w:val="a"/>
    <w:link w:val="ab"/>
    <w:uiPriority w:val="99"/>
    <w:semiHidden/>
    <w:unhideWhenUsed/>
    <w:rsid w:val="009B2BFC"/>
    <w:pPr>
      <w:spacing w:after="0" w:line="240" w:lineRule="auto"/>
    </w:pPr>
    <w:rPr>
      <w:rFonts w:ascii="Tahoma" w:eastAsia="Times New Roman" w:hAnsi="Tahoma" w:cs="Tahoma"/>
      <w:color w:val="000000"/>
      <w:kern w:val="28"/>
      <w:sz w:val="16"/>
      <w:szCs w:val="16"/>
      <w:lang w:eastAsia="ru-RU"/>
    </w:rPr>
  </w:style>
  <w:style w:type="character" w:customStyle="1" w:styleId="ab">
    <w:name w:val="Текст выноски Знак"/>
    <w:link w:val="aa"/>
    <w:uiPriority w:val="99"/>
    <w:semiHidden/>
    <w:rsid w:val="009B2BFC"/>
    <w:rPr>
      <w:rFonts w:ascii="Tahoma" w:eastAsia="Times New Roman" w:hAnsi="Tahoma" w:cs="Tahoma"/>
      <w:color w:val="000000"/>
      <w:kern w:val="28"/>
      <w:sz w:val="16"/>
      <w:szCs w:val="16"/>
    </w:rPr>
  </w:style>
  <w:style w:type="paragraph" w:styleId="ac">
    <w:name w:val="List Paragraph"/>
    <w:basedOn w:val="a"/>
    <w:uiPriority w:val="34"/>
    <w:qFormat/>
    <w:rsid w:val="009B2BFC"/>
    <w:pPr>
      <w:spacing w:after="0" w:line="240" w:lineRule="auto"/>
      <w:ind w:left="720"/>
      <w:contextualSpacing/>
    </w:pPr>
    <w:rPr>
      <w:rFonts w:ascii="Times New Roman" w:eastAsia="Times New Roman" w:hAnsi="Times New Roman"/>
      <w:color w:val="000000"/>
      <w:kern w:val="28"/>
      <w:sz w:val="20"/>
      <w:szCs w:val="20"/>
      <w:lang w:eastAsia="ru-RU"/>
    </w:rPr>
  </w:style>
  <w:style w:type="table" w:styleId="ad">
    <w:name w:val="Table Grid"/>
    <w:basedOn w:val="a1"/>
    <w:uiPriority w:val="59"/>
    <w:rsid w:val="009B2BF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uthor">
    <w:name w:val="author"/>
    <w:basedOn w:val="a"/>
    <w:rsid w:val="009B2BFC"/>
    <w:pPr>
      <w:spacing w:before="200" w:line="240" w:lineRule="auto"/>
      <w:jc w:val="center"/>
    </w:pPr>
    <w:rPr>
      <w:rFonts w:ascii="Times New Roman" w:eastAsia="Times New Roman" w:hAnsi="Times New Roman"/>
      <w:b/>
      <w:bCs/>
      <w:i/>
      <w:iCs/>
      <w:sz w:val="24"/>
      <w:szCs w:val="24"/>
      <w:lang w:eastAsia="ru-RU"/>
    </w:rPr>
  </w:style>
  <w:style w:type="paragraph" w:customStyle="1" w:styleId="source">
    <w:name w:val="source"/>
    <w:basedOn w:val="a"/>
    <w:rsid w:val="009B2BFC"/>
    <w:pPr>
      <w:spacing w:after="0" w:line="240" w:lineRule="auto"/>
      <w:ind w:firstLine="480"/>
    </w:pPr>
    <w:rPr>
      <w:rFonts w:ascii="Times New Roman" w:eastAsia="Times New Roman" w:hAnsi="Times New Roman"/>
      <w:sz w:val="24"/>
      <w:szCs w:val="24"/>
      <w:lang w:eastAsia="ru-RU"/>
    </w:rPr>
  </w:style>
  <w:style w:type="character" w:styleId="ae">
    <w:name w:val="Strong"/>
    <w:uiPriority w:val="22"/>
    <w:qFormat/>
    <w:rsid w:val="009B2BFC"/>
    <w:rPr>
      <w:b/>
      <w:bCs/>
    </w:rPr>
  </w:style>
  <w:style w:type="paragraph" w:customStyle="1" w:styleId="extension">
    <w:name w:val="extension"/>
    <w:basedOn w:val="a"/>
    <w:rsid w:val="009B2BFC"/>
    <w:pPr>
      <w:spacing w:line="240" w:lineRule="auto"/>
    </w:pPr>
    <w:rPr>
      <w:rFonts w:ascii="Times New Roman" w:eastAsia="Times New Roman" w:hAnsi="Times New Roman"/>
      <w:i/>
      <w:iCs/>
      <w:sz w:val="24"/>
      <w:szCs w:val="24"/>
      <w:lang w:eastAsia="ru-RU"/>
    </w:rPr>
  </w:style>
  <w:style w:type="character" w:styleId="af">
    <w:name w:val="Emphasis"/>
    <w:qFormat/>
    <w:rsid w:val="009B2BFC"/>
    <w:rPr>
      <w:i/>
      <w:iCs/>
    </w:rPr>
  </w:style>
  <w:style w:type="paragraph" w:customStyle="1" w:styleId="TableParagraph">
    <w:name w:val="Table Paragraph"/>
    <w:basedOn w:val="a"/>
    <w:uiPriority w:val="1"/>
    <w:qFormat/>
    <w:rsid w:val="009B2BFC"/>
    <w:pPr>
      <w:widowControl w:val="0"/>
      <w:spacing w:after="0" w:line="240" w:lineRule="auto"/>
    </w:pPr>
    <w:rPr>
      <w:lang w:val="en-US"/>
    </w:rPr>
  </w:style>
  <w:style w:type="paragraph" w:customStyle="1" w:styleId="paratopic">
    <w:name w:val="para_topic"/>
    <w:basedOn w:val="a"/>
    <w:rsid w:val="009B2BFC"/>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raaction1">
    <w:name w:val="para_action1"/>
    <w:basedOn w:val="a"/>
    <w:rsid w:val="009B2BFC"/>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raitem">
    <w:name w:val="para_item"/>
    <w:basedOn w:val="a"/>
    <w:rsid w:val="009B2BFC"/>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ranotebody">
    <w:name w:val="para_note_body"/>
    <w:basedOn w:val="a"/>
    <w:rsid w:val="009B2BFC"/>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raaction">
    <w:name w:val="para_action"/>
    <w:basedOn w:val="a"/>
    <w:rsid w:val="000431B5"/>
    <w:pPr>
      <w:spacing w:before="100" w:beforeAutospacing="1" w:after="100" w:afterAutospacing="1" w:line="240" w:lineRule="auto"/>
    </w:pPr>
    <w:rPr>
      <w:rFonts w:ascii="Times New Roman" w:eastAsia="Times New Roman" w:hAnsi="Times New Roman"/>
      <w:sz w:val="24"/>
      <w:szCs w:val="24"/>
      <w:lang w:eastAsia="ru-RU"/>
    </w:rPr>
  </w:style>
  <w:style w:type="paragraph" w:styleId="af0">
    <w:name w:val="header"/>
    <w:basedOn w:val="a"/>
    <w:link w:val="af1"/>
    <w:uiPriority w:val="99"/>
    <w:unhideWhenUsed/>
    <w:rsid w:val="00CD772A"/>
    <w:pPr>
      <w:tabs>
        <w:tab w:val="center" w:pos="4677"/>
        <w:tab w:val="right" w:pos="9355"/>
      </w:tabs>
      <w:spacing w:after="0" w:line="240" w:lineRule="auto"/>
    </w:pPr>
  </w:style>
  <w:style w:type="character" w:customStyle="1" w:styleId="af1">
    <w:name w:val="Верхний колонтитул Знак"/>
    <w:basedOn w:val="a0"/>
    <w:link w:val="af0"/>
    <w:uiPriority w:val="99"/>
    <w:rsid w:val="00CD772A"/>
    <w:rPr>
      <w:sz w:val="22"/>
      <w:szCs w:val="22"/>
      <w:lang w:eastAsia="en-US"/>
    </w:rPr>
  </w:style>
  <w:style w:type="paragraph" w:styleId="af2">
    <w:name w:val="footer"/>
    <w:basedOn w:val="a"/>
    <w:link w:val="af3"/>
    <w:uiPriority w:val="99"/>
    <w:unhideWhenUsed/>
    <w:rsid w:val="00CD772A"/>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CD772A"/>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918633">
      <w:bodyDiv w:val="1"/>
      <w:marLeft w:val="0"/>
      <w:marRight w:val="0"/>
      <w:marTop w:val="0"/>
      <w:marBottom w:val="0"/>
      <w:divBdr>
        <w:top w:val="none" w:sz="0" w:space="0" w:color="auto"/>
        <w:left w:val="none" w:sz="0" w:space="0" w:color="auto"/>
        <w:bottom w:val="none" w:sz="0" w:space="0" w:color="auto"/>
        <w:right w:val="none" w:sz="0" w:space="0" w:color="auto"/>
      </w:divBdr>
      <w:divsChild>
        <w:div w:id="100221339">
          <w:marLeft w:val="0"/>
          <w:marRight w:val="0"/>
          <w:marTop w:val="0"/>
          <w:marBottom w:val="0"/>
          <w:divBdr>
            <w:top w:val="none" w:sz="0" w:space="0" w:color="auto"/>
            <w:left w:val="none" w:sz="0" w:space="0" w:color="auto"/>
            <w:bottom w:val="none" w:sz="0" w:space="0" w:color="auto"/>
            <w:right w:val="none" w:sz="0" w:space="0" w:color="auto"/>
          </w:divBdr>
          <w:divsChild>
            <w:div w:id="198475406">
              <w:marLeft w:val="0"/>
              <w:marRight w:val="0"/>
              <w:marTop w:val="0"/>
              <w:marBottom w:val="0"/>
              <w:divBdr>
                <w:top w:val="none" w:sz="0" w:space="0" w:color="auto"/>
                <w:left w:val="none" w:sz="0" w:space="0" w:color="auto"/>
                <w:bottom w:val="none" w:sz="0" w:space="0" w:color="auto"/>
                <w:right w:val="none" w:sz="0" w:space="0" w:color="auto"/>
              </w:divBdr>
            </w:div>
            <w:div w:id="1253125344">
              <w:marLeft w:val="0"/>
              <w:marRight w:val="0"/>
              <w:marTop w:val="0"/>
              <w:marBottom w:val="0"/>
              <w:divBdr>
                <w:top w:val="none" w:sz="0" w:space="0" w:color="auto"/>
                <w:left w:val="none" w:sz="0" w:space="0" w:color="auto"/>
                <w:bottom w:val="none" w:sz="0" w:space="0" w:color="auto"/>
                <w:right w:val="none" w:sz="0" w:space="0" w:color="auto"/>
              </w:divBdr>
            </w:div>
            <w:div w:id="287318111">
              <w:marLeft w:val="0"/>
              <w:marRight w:val="0"/>
              <w:marTop w:val="0"/>
              <w:marBottom w:val="0"/>
              <w:divBdr>
                <w:top w:val="none" w:sz="0" w:space="0" w:color="auto"/>
                <w:left w:val="none" w:sz="0" w:space="0" w:color="auto"/>
                <w:bottom w:val="none" w:sz="0" w:space="0" w:color="auto"/>
                <w:right w:val="none" w:sz="0" w:space="0" w:color="auto"/>
              </w:divBdr>
            </w:div>
            <w:div w:id="5640406">
              <w:marLeft w:val="0"/>
              <w:marRight w:val="0"/>
              <w:marTop w:val="0"/>
              <w:marBottom w:val="0"/>
              <w:divBdr>
                <w:top w:val="none" w:sz="0" w:space="0" w:color="auto"/>
                <w:left w:val="none" w:sz="0" w:space="0" w:color="auto"/>
                <w:bottom w:val="none" w:sz="0" w:space="0" w:color="auto"/>
                <w:right w:val="none" w:sz="0" w:space="0" w:color="auto"/>
              </w:divBdr>
            </w:div>
            <w:div w:id="1815682443">
              <w:marLeft w:val="0"/>
              <w:marRight w:val="0"/>
              <w:marTop w:val="0"/>
              <w:marBottom w:val="0"/>
              <w:divBdr>
                <w:top w:val="none" w:sz="0" w:space="0" w:color="auto"/>
                <w:left w:val="none" w:sz="0" w:space="0" w:color="auto"/>
                <w:bottom w:val="none" w:sz="0" w:space="0" w:color="auto"/>
                <w:right w:val="none" w:sz="0" w:space="0" w:color="auto"/>
              </w:divBdr>
            </w:div>
            <w:div w:id="1878466237">
              <w:marLeft w:val="0"/>
              <w:marRight w:val="0"/>
              <w:marTop w:val="0"/>
              <w:marBottom w:val="0"/>
              <w:divBdr>
                <w:top w:val="none" w:sz="0" w:space="0" w:color="auto"/>
                <w:left w:val="none" w:sz="0" w:space="0" w:color="auto"/>
                <w:bottom w:val="none" w:sz="0" w:space="0" w:color="auto"/>
                <w:right w:val="none" w:sz="0" w:space="0" w:color="auto"/>
              </w:divBdr>
            </w:div>
            <w:div w:id="987394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7978958">
      <w:bodyDiv w:val="1"/>
      <w:marLeft w:val="0"/>
      <w:marRight w:val="0"/>
      <w:marTop w:val="0"/>
      <w:marBottom w:val="0"/>
      <w:divBdr>
        <w:top w:val="none" w:sz="0" w:space="0" w:color="auto"/>
        <w:left w:val="none" w:sz="0" w:space="0" w:color="auto"/>
        <w:bottom w:val="none" w:sz="0" w:space="0" w:color="auto"/>
        <w:right w:val="none" w:sz="0" w:space="0" w:color="auto"/>
      </w:divBdr>
      <w:divsChild>
        <w:div w:id="1149520615">
          <w:marLeft w:val="0"/>
          <w:marRight w:val="0"/>
          <w:marTop w:val="0"/>
          <w:marBottom w:val="0"/>
          <w:divBdr>
            <w:top w:val="none" w:sz="0" w:space="0" w:color="auto"/>
            <w:left w:val="none" w:sz="0" w:space="0" w:color="auto"/>
            <w:bottom w:val="none" w:sz="0" w:space="0" w:color="auto"/>
            <w:right w:val="none" w:sz="0" w:space="0" w:color="auto"/>
          </w:divBdr>
          <w:divsChild>
            <w:div w:id="397018082">
              <w:marLeft w:val="0"/>
              <w:marRight w:val="0"/>
              <w:marTop w:val="0"/>
              <w:marBottom w:val="0"/>
              <w:divBdr>
                <w:top w:val="none" w:sz="0" w:space="0" w:color="auto"/>
                <w:left w:val="none" w:sz="0" w:space="0" w:color="auto"/>
                <w:bottom w:val="none" w:sz="0" w:space="0" w:color="auto"/>
                <w:right w:val="none" w:sz="0" w:space="0" w:color="auto"/>
              </w:divBdr>
            </w:div>
            <w:div w:id="2033801539">
              <w:marLeft w:val="0"/>
              <w:marRight w:val="0"/>
              <w:marTop w:val="0"/>
              <w:marBottom w:val="0"/>
              <w:divBdr>
                <w:top w:val="none" w:sz="0" w:space="0" w:color="auto"/>
                <w:left w:val="none" w:sz="0" w:space="0" w:color="auto"/>
                <w:bottom w:val="none" w:sz="0" w:space="0" w:color="auto"/>
                <w:right w:val="none" w:sz="0" w:space="0" w:color="auto"/>
              </w:divBdr>
            </w:div>
            <w:div w:id="158934233">
              <w:marLeft w:val="0"/>
              <w:marRight w:val="0"/>
              <w:marTop w:val="0"/>
              <w:marBottom w:val="0"/>
              <w:divBdr>
                <w:top w:val="none" w:sz="0" w:space="0" w:color="auto"/>
                <w:left w:val="none" w:sz="0" w:space="0" w:color="auto"/>
                <w:bottom w:val="none" w:sz="0" w:space="0" w:color="auto"/>
                <w:right w:val="none" w:sz="0" w:space="0" w:color="auto"/>
              </w:divBdr>
            </w:div>
            <w:div w:id="695011264">
              <w:marLeft w:val="0"/>
              <w:marRight w:val="0"/>
              <w:marTop w:val="0"/>
              <w:marBottom w:val="0"/>
              <w:divBdr>
                <w:top w:val="none" w:sz="0" w:space="0" w:color="auto"/>
                <w:left w:val="none" w:sz="0" w:space="0" w:color="auto"/>
                <w:bottom w:val="none" w:sz="0" w:space="0" w:color="auto"/>
                <w:right w:val="none" w:sz="0" w:space="0" w:color="auto"/>
              </w:divBdr>
            </w:div>
            <w:div w:id="1389111037">
              <w:marLeft w:val="0"/>
              <w:marRight w:val="0"/>
              <w:marTop w:val="0"/>
              <w:marBottom w:val="0"/>
              <w:divBdr>
                <w:top w:val="none" w:sz="0" w:space="0" w:color="auto"/>
                <w:left w:val="none" w:sz="0" w:space="0" w:color="auto"/>
                <w:bottom w:val="none" w:sz="0" w:space="0" w:color="auto"/>
                <w:right w:val="none" w:sz="0" w:space="0" w:color="auto"/>
              </w:divBdr>
            </w:div>
            <w:div w:id="1267688490">
              <w:marLeft w:val="0"/>
              <w:marRight w:val="0"/>
              <w:marTop w:val="0"/>
              <w:marBottom w:val="0"/>
              <w:divBdr>
                <w:top w:val="none" w:sz="0" w:space="0" w:color="auto"/>
                <w:left w:val="none" w:sz="0" w:space="0" w:color="auto"/>
                <w:bottom w:val="none" w:sz="0" w:space="0" w:color="auto"/>
                <w:right w:val="none" w:sz="0" w:space="0" w:color="auto"/>
              </w:divBdr>
            </w:div>
            <w:div w:id="1047023333">
              <w:marLeft w:val="0"/>
              <w:marRight w:val="0"/>
              <w:marTop w:val="0"/>
              <w:marBottom w:val="0"/>
              <w:divBdr>
                <w:top w:val="none" w:sz="0" w:space="0" w:color="auto"/>
                <w:left w:val="none" w:sz="0" w:space="0" w:color="auto"/>
                <w:bottom w:val="none" w:sz="0" w:space="0" w:color="auto"/>
                <w:right w:val="none" w:sz="0" w:space="0" w:color="auto"/>
              </w:divBdr>
            </w:div>
            <w:div w:id="925462254">
              <w:marLeft w:val="0"/>
              <w:marRight w:val="0"/>
              <w:marTop w:val="0"/>
              <w:marBottom w:val="0"/>
              <w:divBdr>
                <w:top w:val="none" w:sz="0" w:space="0" w:color="auto"/>
                <w:left w:val="none" w:sz="0" w:space="0" w:color="auto"/>
                <w:bottom w:val="none" w:sz="0" w:space="0" w:color="auto"/>
                <w:right w:val="none" w:sz="0" w:space="0" w:color="auto"/>
              </w:divBdr>
            </w:div>
            <w:div w:id="1270434654">
              <w:marLeft w:val="0"/>
              <w:marRight w:val="0"/>
              <w:marTop w:val="0"/>
              <w:marBottom w:val="0"/>
              <w:divBdr>
                <w:top w:val="none" w:sz="0" w:space="0" w:color="auto"/>
                <w:left w:val="none" w:sz="0" w:space="0" w:color="auto"/>
                <w:bottom w:val="none" w:sz="0" w:space="0" w:color="auto"/>
                <w:right w:val="none" w:sz="0" w:space="0" w:color="auto"/>
              </w:divBdr>
            </w:div>
            <w:div w:id="29766242">
              <w:marLeft w:val="0"/>
              <w:marRight w:val="0"/>
              <w:marTop w:val="0"/>
              <w:marBottom w:val="0"/>
              <w:divBdr>
                <w:top w:val="none" w:sz="0" w:space="0" w:color="auto"/>
                <w:left w:val="none" w:sz="0" w:space="0" w:color="auto"/>
                <w:bottom w:val="none" w:sz="0" w:space="0" w:color="auto"/>
                <w:right w:val="none" w:sz="0" w:space="0" w:color="auto"/>
              </w:divBdr>
            </w:div>
            <w:div w:id="2013022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21647">
      <w:bodyDiv w:val="1"/>
      <w:marLeft w:val="0"/>
      <w:marRight w:val="0"/>
      <w:marTop w:val="0"/>
      <w:marBottom w:val="0"/>
      <w:divBdr>
        <w:top w:val="none" w:sz="0" w:space="0" w:color="auto"/>
        <w:left w:val="none" w:sz="0" w:space="0" w:color="auto"/>
        <w:bottom w:val="none" w:sz="0" w:space="0" w:color="auto"/>
        <w:right w:val="none" w:sz="0" w:space="0" w:color="auto"/>
      </w:divBdr>
      <w:divsChild>
        <w:div w:id="1275359428">
          <w:marLeft w:val="0"/>
          <w:marRight w:val="0"/>
          <w:marTop w:val="0"/>
          <w:marBottom w:val="0"/>
          <w:divBdr>
            <w:top w:val="none" w:sz="0" w:space="0" w:color="auto"/>
            <w:left w:val="none" w:sz="0" w:space="0" w:color="auto"/>
            <w:bottom w:val="none" w:sz="0" w:space="0" w:color="auto"/>
            <w:right w:val="none" w:sz="0" w:space="0" w:color="auto"/>
          </w:divBdr>
        </w:div>
        <w:div w:id="892233512">
          <w:marLeft w:val="0"/>
          <w:marRight w:val="0"/>
          <w:marTop w:val="0"/>
          <w:marBottom w:val="0"/>
          <w:divBdr>
            <w:top w:val="none" w:sz="0" w:space="0" w:color="auto"/>
            <w:left w:val="none" w:sz="0" w:space="0" w:color="auto"/>
            <w:bottom w:val="none" w:sz="0" w:space="0" w:color="auto"/>
            <w:right w:val="none" w:sz="0" w:space="0" w:color="auto"/>
          </w:divBdr>
        </w:div>
      </w:divsChild>
    </w:div>
    <w:div w:id="340737723">
      <w:bodyDiv w:val="1"/>
      <w:marLeft w:val="0"/>
      <w:marRight w:val="0"/>
      <w:marTop w:val="0"/>
      <w:marBottom w:val="0"/>
      <w:divBdr>
        <w:top w:val="none" w:sz="0" w:space="0" w:color="auto"/>
        <w:left w:val="none" w:sz="0" w:space="0" w:color="auto"/>
        <w:bottom w:val="none" w:sz="0" w:space="0" w:color="auto"/>
        <w:right w:val="none" w:sz="0" w:space="0" w:color="auto"/>
      </w:divBdr>
      <w:divsChild>
        <w:div w:id="1322805192">
          <w:marLeft w:val="0"/>
          <w:marRight w:val="0"/>
          <w:marTop w:val="0"/>
          <w:marBottom w:val="0"/>
          <w:divBdr>
            <w:top w:val="none" w:sz="0" w:space="0" w:color="auto"/>
            <w:left w:val="none" w:sz="0" w:space="0" w:color="auto"/>
            <w:bottom w:val="none" w:sz="0" w:space="0" w:color="auto"/>
            <w:right w:val="none" w:sz="0" w:space="0" w:color="auto"/>
          </w:divBdr>
          <w:divsChild>
            <w:div w:id="759259630">
              <w:marLeft w:val="0"/>
              <w:marRight w:val="0"/>
              <w:marTop w:val="0"/>
              <w:marBottom w:val="0"/>
              <w:divBdr>
                <w:top w:val="none" w:sz="0" w:space="0" w:color="auto"/>
                <w:left w:val="none" w:sz="0" w:space="0" w:color="auto"/>
                <w:bottom w:val="none" w:sz="0" w:space="0" w:color="auto"/>
                <w:right w:val="none" w:sz="0" w:space="0" w:color="auto"/>
              </w:divBdr>
            </w:div>
            <w:div w:id="335768608">
              <w:marLeft w:val="0"/>
              <w:marRight w:val="0"/>
              <w:marTop w:val="0"/>
              <w:marBottom w:val="0"/>
              <w:divBdr>
                <w:top w:val="none" w:sz="0" w:space="0" w:color="auto"/>
                <w:left w:val="none" w:sz="0" w:space="0" w:color="auto"/>
                <w:bottom w:val="none" w:sz="0" w:space="0" w:color="auto"/>
                <w:right w:val="none" w:sz="0" w:space="0" w:color="auto"/>
              </w:divBdr>
            </w:div>
            <w:div w:id="491527205">
              <w:marLeft w:val="0"/>
              <w:marRight w:val="0"/>
              <w:marTop w:val="0"/>
              <w:marBottom w:val="0"/>
              <w:divBdr>
                <w:top w:val="none" w:sz="0" w:space="0" w:color="auto"/>
                <w:left w:val="none" w:sz="0" w:space="0" w:color="auto"/>
                <w:bottom w:val="none" w:sz="0" w:space="0" w:color="auto"/>
                <w:right w:val="none" w:sz="0" w:space="0" w:color="auto"/>
              </w:divBdr>
            </w:div>
            <w:div w:id="1391538566">
              <w:marLeft w:val="0"/>
              <w:marRight w:val="0"/>
              <w:marTop w:val="0"/>
              <w:marBottom w:val="0"/>
              <w:divBdr>
                <w:top w:val="none" w:sz="0" w:space="0" w:color="auto"/>
                <w:left w:val="none" w:sz="0" w:space="0" w:color="auto"/>
                <w:bottom w:val="none" w:sz="0" w:space="0" w:color="auto"/>
                <w:right w:val="none" w:sz="0" w:space="0" w:color="auto"/>
              </w:divBdr>
            </w:div>
            <w:div w:id="1698314040">
              <w:marLeft w:val="0"/>
              <w:marRight w:val="0"/>
              <w:marTop w:val="0"/>
              <w:marBottom w:val="0"/>
              <w:divBdr>
                <w:top w:val="none" w:sz="0" w:space="0" w:color="auto"/>
                <w:left w:val="none" w:sz="0" w:space="0" w:color="auto"/>
                <w:bottom w:val="none" w:sz="0" w:space="0" w:color="auto"/>
                <w:right w:val="none" w:sz="0" w:space="0" w:color="auto"/>
              </w:divBdr>
            </w:div>
            <w:div w:id="1691639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304583">
      <w:bodyDiv w:val="1"/>
      <w:marLeft w:val="0"/>
      <w:marRight w:val="0"/>
      <w:marTop w:val="0"/>
      <w:marBottom w:val="0"/>
      <w:divBdr>
        <w:top w:val="none" w:sz="0" w:space="0" w:color="auto"/>
        <w:left w:val="none" w:sz="0" w:space="0" w:color="auto"/>
        <w:bottom w:val="none" w:sz="0" w:space="0" w:color="auto"/>
        <w:right w:val="none" w:sz="0" w:space="0" w:color="auto"/>
      </w:divBdr>
    </w:div>
    <w:div w:id="484929409">
      <w:bodyDiv w:val="1"/>
      <w:marLeft w:val="0"/>
      <w:marRight w:val="0"/>
      <w:marTop w:val="0"/>
      <w:marBottom w:val="0"/>
      <w:divBdr>
        <w:top w:val="none" w:sz="0" w:space="0" w:color="auto"/>
        <w:left w:val="none" w:sz="0" w:space="0" w:color="auto"/>
        <w:bottom w:val="none" w:sz="0" w:space="0" w:color="auto"/>
        <w:right w:val="none" w:sz="0" w:space="0" w:color="auto"/>
      </w:divBdr>
      <w:divsChild>
        <w:div w:id="548687097">
          <w:marLeft w:val="0"/>
          <w:marRight w:val="0"/>
          <w:marTop w:val="0"/>
          <w:marBottom w:val="0"/>
          <w:divBdr>
            <w:top w:val="none" w:sz="0" w:space="0" w:color="auto"/>
            <w:left w:val="none" w:sz="0" w:space="0" w:color="auto"/>
            <w:bottom w:val="none" w:sz="0" w:space="0" w:color="auto"/>
            <w:right w:val="none" w:sz="0" w:space="0" w:color="auto"/>
          </w:divBdr>
          <w:divsChild>
            <w:div w:id="976571934">
              <w:marLeft w:val="0"/>
              <w:marRight w:val="0"/>
              <w:marTop w:val="0"/>
              <w:marBottom w:val="0"/>
              <w:divBdr>
                <w:top w:val="none" w:sz="0" w:space="0" w:color="auto"/>
                <w:left w:val="none" w:sz="0" w:space="0" w:color="auto"/>
                <w:bottom w:val="none" w:sz="0" w:space="0" w:color="auto"/>
                <w:right w:val="none" w:sz="0" w:space="0" w:color="auto"/>
              </w:divBdr>
            </w:div>
            <w:div w:id="1655720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491687">
      <w:bodyDiv w:val="1"/>
      <w:marLeft w:val="0"/>
      <w:marRight w:val="0"/>
      <w:marTop w:val="0"/>
      <w:marBottom w:val="0"/>
      <w:divBdr>
        <w:top w:val="none" w:sz="0" w:space="0" w:color="auto"/>
        <w:left w:val="none" w:sz="0" w:space="0" w:color="auto"/>
        <w:bottom w:val="none" w:sz="0" w:space="0" w:color="auto"/>
        <w:right w:val="none" w:sz="0" w:space="0" w:color="auto"/>
      </w:divBdr>
      <w:divsChild>
        <w:div w:id="2145733798">
          <w:marLeft w:val="0"/>
          <w:marRight w:val="0"/>
          <w:marTop w:val="0"/>
          <w:marBottom w:val="0"/>
          <w:divBdr>
            <w:top w:val="none" w:sz="0" w:space="0" w:color="auto"/>
            <w:left w:val="none" w:sz="0" w:space="0" w:color="auto"/>
            <w:bottom w:val="none" w:sz="0" w:space="0" w:color="auto"/>
            <w:right w:val="none" w:sz="0" w:space="0" w:color="auto"/>
          </w:divBdr>
          <w:divsChild>
            <w:div w:id="1814057114">
              <w:marLeft w:val="0"/>
              <w:marRight w:val="0"/>
              <w:marTop w:val="0"/>
              <w:marBottom w:val="0"/>
              <w:divBdr>
                <w:top w:val="none" w:sz="0" w:space="0" w:color="auto"/>
                <w:left w:val="none" w:sz="0" w:space="0" w:color="auto"/>
                <w:bottom w:val="none" w:sz="0" w:space="0" w:color="auto"/>
                <w:right w:val="none" w:sz="0" w:space="0" w:color="auto"/>
              </w:divBdr>
            </w:div>
            <w:div w:id="1231765658">
              <w:marLeft w:val="0"/>
              <w:marRight w:val="0"/>
              <w:marTop w:val="0"/>
              <w:marBottom w:val="0"/>
              <w:divBdr>
                <w:top w:val="none" w:sz="0" w:space="0" w:color="auto"/>
                <w:left w:val="none" w:sz="0" w:space="0" w:color="auto"/>
                <w:bottom w:val="none" w:sz="0" w:space="0" w:color="auto"/>
                <w:right w:val="none" w:sz="0" w:space="0" w:color="auto"/>
              </w:divBdr>
            </w:div>
            <w:div w:id="1921331347">
              <w:marLeft w:val="0"/>
              <w:marRight w:val="0"/>
              <w:marTop w:val="0"/>
              <w:marBottom w:val="0"/>
              <w:divBdr>
                <w:top w:val="none" w:sz="0" w:space="0" w:color="auto"/>
                <w:left w:val="none" w:sz="0" w:space="0" w:color="auto"/>
                <w:bottom w:val="none" w:sz="0" w:space="0" w:color="auto"/>
                <w:right w:val="none" w:sz="0" w:space="0" w:color="auto"/>
              </w:divBdr>
            </w:div>
            <w:div w:id="477765463">
              <w:marLeft w:val="0"/>
              <w:marRight w:val="0"/>
              <w:marTop w:val="0"/>
              <w:marBottom w:val="0"/>
              <w:divBdr>
                <w:top w:val="none" w:sz="0" w:space="0" w:color="auto"/>
                <w:left w:val="none" w:sz="0" w:space="0" w:color="auto"/>
                <w:bottom w:val="none" w:sz="0" w:space="0" w:color="auto"/>
                <w:right w:val="none" w:sz="0" w:space="0" w:color="auto"/>
              </w:divBdr>
            </w:div>
            <w:div w:id="1732848569">
              <w:marLeft w:val="0"/>
              <w:marRight w:val="0"/>
              <w:marTop w:val="0"/>
              <w:marBottom w:val="0"/>
              <w:divBdr>
                <w:top w:val="none" w:sz="0" w:space="0" w:color="auto"/>
                <w:left w:val="none" w:sz="0" w:space="0" w:color="auto"/>
                <w:bottom w:val="none" w:sz="0" w:space="0" w:color="auto"/>
                <w:right w:val="none" w:sz="0" w:space="0" w:color="auto"/>
              </w:divBdr>
            </w:div>
            <w:div w:id="1895699397">
              <w:marLeft w:val="0"/>
              <w:marRight w:val="0"/>
              <w:marTop w:val="0"/>
              <w:marBottom w:val="0"/>
              <w:divBdr>
                <w:top w:val="none" w:sz="0" w:space="0" w:color="auto"/>
                <w:left w:val="none" w:sz="0" w:space="0" w:color="auto"/>
                <w:bottom w:val="none" w:sz="0" w:space="0" w:color="auto"/>
                <w:right w:val="none" w:sz="0" w:space="0" w:color="auto"/>
              </w:divBdr>
            </w:div>
            <w:div w:id="2050377269">
              <w:marLeft w:val="0"/>
              <w:marRight w:val="0"/>
              <w:marTop w:val="0"/>
              <w:marBottom w:val="0"/>
              <w:divBdr>
                <w:top w:val="none" w:sz="0" w:space="0" w:color="auto"/>
                <w:left w:val="none" w:sz="0" w:space="0" w:color="auto"/>
                <w:bottom w:val="none" w:sz="0" w:space="0" w:color="auto"/>
                <w:right w:val="none" w:sz="0" w:space="0" w:color="auto"/>
              </w:divBdr>
            </w:div>
            <w:div w:id="245579228">
              <w:marLeft w:val="0"/>
              <w:marRight w:val="0"/>
              <w:marTop w:val="0"/>
              <w:marBottom w:val="0"/>
              <w:divBdr>
                <w:top w:val="none" w:sz="0" w:space="0" w:color="auto"/>
                <w:left w:val="none" w:sz="0" w:space="0" w:color="auto"/>
                <w:bottom w:val="none" w:sz="0" w:space="0" w:color="auto"/>
                <w:right w:val="none" w:sz="0" w:space="0" w:color="auto"/>
              </w:divBdr>
            </w:div>
            <w:div w:id="1254432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3603607">
      <w:bodyDiv w:val="1"/>
      <w:marLeft w:val="0"/>
      <w:marRight w:val="0"/>
      <w:marTop w:val="0"/>
      <w:marBottom w:val="0"/>
      <w:divBdr>
        <w:top w:val="none" w:sz="0" w:space="0" w:color="auto"/>
        <w:left w:val="none" w:sz="0" w:space="0" w:color="auto"/>
        <w:bottom w:val="none" w:sz="0" w:space="0" w:color="auto"/>
        <w:right w:val="none" w:sz="0" w:space="0" w:color="auto"/>
      </w:divBdr>
    </w:div>
    <w:div w:id="886330432">
      <w:bodyDiv w:val="1"/>
      <w:marLeft w:val="0"/>
      <w:marRight w:val="0"/>
      <w:marTop w:val="0"/>
      <w:marBottom w:val="0"/>
      <w:divBdr>
        <w:top w:val="none" w:sz="0" w:space="0" w:color="auto"/>
        <w:left w:val="none" w:sz="0" w:space="0" w:color="auto"/>
        <w:bottom w:val="none" w:sz="0" w:space="0" w:color="auto"/>
        <w:right w:val="none" w:sz="0" w:space="0" w:color="auto"/>
      </w:divBdr>
      <w:divsChild>
        <w:div w:id="1281109403">
          <w:marLeft w:val="0"/>
          <w:marRight w:val="0"/>
          <w:marTop w:val="0"/>
          <w:marBottom w:val="0"/>
          <w:divBdr>
            <w:top w:val="none" w:sz="0" w:space="0" w:color="auto"/>
            <w:left w:val="none" w:sz="0" w:space="0" w:color="auto"/>
            <w:bottom w:val="none" w:sz="0" w:space="0" w:color="auto"/>
            <w:right w:val="none" w:sz="0" w:space="0" w:color="auto"/>
          </w:divBdr>
          <w:divsChild>
            <w:div w:id="1815024267">
              <w:marLeft w:val="0"/>
              <w:marRight w:val="0"/>
              <w:marTop w:val="0"/>
              <w:marBottom w:val="0"/>
              <w:divBdr>
                <w:top w:val="none" w:sz="0" w:space="0" w:color="auto"/>
                <w:left w:val="none" w:sz="0" w:space="0" w:color="auto"/>
                <w:bottom w:val="none" w:sz="0" w:space="0" w:color="auto"/>
                <w:right w:val="none" w:sz="0" w:space="0" w:color="auto"/>
              </w:divBdr>
            </w:div>
            <w:div w:id="1769110485">
              <w:marLeft w:val="0"/>
              <w:marRight w:val="0"/>
              <w:marTop w:val="0"/>
              <w:marBottom w:val="0"/>
              <w:divBdr>
                <w:top w:val="none" w:sz="0" w:space="0" w:color="auto"/>
                <w:left w:val="none" w:sz="0" w:space="0" w:color="auto"/>
                <w:bottom w:val="none" w:sz="0" w:space="0" w:color="auto"/>
                <w:right w:val="none" w:sz="0" w:space="0" w:color="auto"/>
              </w:divBdr>
            </w:div>
            <w:div w:id="1500851689">
              <w:marLeft w:val="0"/>
              <w:marRight w:val="0"/>
              <w:marTop w:val="0"/>
              <w:marBottom w:val="0"/>
              <w:divBdr>
                <w:top w:val="none" w:sz="0" w:space="0" w:color="auto"/>
                <w:left w:val="none" w:sz="0" w:space="0" w:color="auto"/>
                <w:bottom w:val="none" w:sz="0" w:space="0" w:color="auto"/>
                <w:right w:val="none" w:sz="0" w:space="0" w:color="auto"/>
              </w:divBdr>
            </w:div>
            <w:div w:id="1336372839">
              <w:marLeft w:val="0"/>
              <w:marRight w:val="0"/>
              <w:marTop w:val="0"/>
              <w:marBottom w:val="0"/>
              <w:divBdr>
                <w:top w:val="none" w:sz="0" w:space="0" w:color="auto"/>
                <w:left w:val="none" w:sz="0" w:space="0" w:color="auto"/>
                <w:bottom w:val="none" w:sz="0" w:space="0" w:color="auto"/>
                <w:right w:val="none" w:sz="0" w:space="0" w:color="auto"/>
              </w:divBdr>
            </w:div>
            <w:div w:id="419910445">
              <w:marLeft w:val="0"/>
              <w:marRight w:val="0"/>
              <w:marTop w:val="0"/>
              <w:marBottom w:val="0"/>
              <w:divBdr>
                <w:top w:val="none" w:sz="0" w:space="0" w:color="auto"/>
                <w:left w:val="none" w:sz="0" w:space="0" w:color="auto"/>
                <w:bottom w:val="none" w:sz="0" w:space="0" w:color="auto"/>
                <w:right w:val="none" w:sz="0" w:space="0" w:color="auto"/>
              </w:divBdr>
            </w:div>
            <w:div w:id="257250064">
              <w:marLeft w:val="0"/>
              <w:marRight w:val="0"/>
              <w:marTop w:val="0"/>
              <w:marBottom w:val="0"/>
              <w:divBdr>
                <w:top w:val="none" w:sz="0" w:space="0" w:color="auto"/>
                <w:left w:val="none" w:sz="0" w:space="0" w:color="auto"/>
                <w:bottom w:val="none" w:sz="0" w:space="0" w:color="auto"/>
                <w:right w:val="none" w:sz="0" w:space="0" w:color="auto"/>
              </w:divBdr>
            </w:div>
            <w:div w:id="1081831281">
              <w:marLeft w:val="0"/>
              <w:marRight w:val="0"/>
              <w:marTop w:val="0"/>
              <w:marBottom w:val="0"/>
              <w:divBdr>
                <w:top w:val="none" w:sz="0" w:space="0" w:color="auto"/>
                <w:left w:val="none" w:sz="0" w:space="0" w:color="auto"/>
                <w:bottom w:val="none" w:sz="0" w:space="0" w:color="auto"/>
                <w:right w:val="none" w:sz="0" w:space="0" w:color="auto"/>
              </w:divBdr>
            </w:div>
            <w:div w:id="1767119576">
              <w:marLeft w:val="0"/>
              <w:marRight w:val="0"/>
              <w:marTop w:val="0"/>
              <w:marBottom w:val="0"/>
              <w:divBdr>
                <w:top w:val="none" w:sz="0" w:space="0" w:color="auto"/>
                <w:left w:val="none" w:sz="0" w:space="0" w:color="auto"/>
                <w:bottom w:val="none" w:sz="0" w:space="0" w:color="auto"/>
                <w:right w:val="none" w:sz="0" w:space="0" w:color="auto"/>
              </w:divBdr>
            </w:div>
            <w:div w:id="1514685916">
              <w:marLeft w:val="0"/>
              <w:marRight w:val="0"/>
              <w:marTop w:val="0"/>
              <w:marBottom w:val="0"/>
              <w:divBdr>
                <w:top w:val="none" w:sz="0" w:space="0" w:color="auto"/>
                <w:left w:val="none" w:sz="0" w:space="0" w:color="auto"/>
                <w:bottom w:val="none" w:sz="0" w:space="0" w:color="auto"/>
                <w:right w:val="none" w:sz="0" w:space="0" w:color="auto"/>
              </w:divBdr>
            </w:div>
            <w:div w:id="897126837">
              <w:marLeft w:val="0"/>
              <w:marRight w:val="0"/>
              <w:marTop w:val="0"/>
              <w:marBottom w:val="0"/>
              <w:divBdr>
                <w:top w:val="none" w:sz="0" w:space="0" w:color="auto"/>
                <w:left w:val="none" w:sz="0" w:space="0" w:color="auto"/>
                <w:bottom w:val="none" w:sz="0" w:space="0" w:color="auto"/>
                <w:right w:val="none" w:sz="0" w:space="0" w:color="auto"/>
              </w:divBdr>
            </w:div>
            <w:div w:id="1189756036">
              <w:marLeft w:val="0"/>
              <w:marRight w:val="0"/>
              <w:marTop w:val="0"/>
              <w:marBottom w:val="0"/>
              <w:divBdr>
                <w:top w:val="none" w:sz="0" w:space="0" w:color="auto"/>
                <w:left w:val="none" w:sz="0" w:space="0" w:color="auto"/>
                <w:bottom w:val="none" w:sz="0" w:space="0" w:color="auto"/>
                <w:right w:val="none" w:sz="0" w:space="0" w:color="auto"/>
              </w:divBdr>
            </w:div>
            <w:div w:id="510686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5671651">
      <w:bodyDiv w:val="1"/>
      <w:marLeft w:val="0"/>
      <w:marRight w:val="0"/>
      <w:marTop w:val="0"/>
      <w:marBottom w:val="0"/>
      <w:divBdr>
        <w:top w:val="none" w:sz="0" w:space="0" w:color="auto"/>
        <w:left w:val="none" w:sz="0" w:space="0" w:color="auto"/>
        <w:bottom w:val="none" w:sz="0" w:space="0" w:color="auto"/>
        <w:right w:val="none" w:sz="0" w:space="0" w:color="auto"/>
      </w:divBdr>
      <w:divsChild>
        <w:div w:id="978994269">
          <w:marLeft w:val="0"/>
          <w:marRight w:val="0"/>
          <w:marTop w:val="0"/>
          <w:marBottom w:val="0"/>
          <w:divBdr>
            <w:top w:val="none" w:sz="0" w:space="0" w:color="auto"/>
            <w:left w:val="none" w:sz="0" w:space="0" w:color="auto"/>
            <w:bottom w:val="none" w:sz="0" w:space="0" w:color="auto"/>
            <w:right w:val="none" w:sz="0" w:space="0" w:color="auto"/>
          </w:divBdr>
          <w:divsChild>
            <w:div w:id="2082410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8336941">
      <w:bodyDiv w:val="1"/>
      <w:marLeft w:val="0"/>
      <w:marRight w:val="0"/>
      <w:marTop w:val="0"/>
      <w:marBottom w:val="0"/>
      <w:divBdr>
        <w:top w:val="none" w:sz="0" w:space="0" w:color="auto"/>
        <w:left w:val="none" w:sz="0" w:space="0" w:color="auto"/>
        <w:bottom w:val="none" w:sz="0" w:space="0" w:color="auto"/>
        <w:right w:val="none" w:sz="0" w:space="0" w:color="auto"/>
      </w:divBdr>
      <w:divsChild>
        <w:div w:id="345210346">
          <w:marLeft w:val="0"/>
          <w:marRight w:val="0"/>
          <w:marTop w:val="0"/>
          <w:marBottom w:val="0"/>
          <w:divBdr>
            <w:top w:val="none" w:sz="0" w:space="0" w:color="auto"/>
            <w:left w:val="none" w:sz="0" w:space="0" w:color="auto"/>
            <w:bottom w:val="none" w:sz="0" w:space="0" w:color="auto"/>
            <w:right w:val="none" w:sz="0" w:space="0" w:color="auto"/>
          </w:divBdr>
          <w:divsChild>
            <w:div w:id="1435785801">
              <w:marLeft w:val="0"/>
              <w:marRight w:val="0"/>
              <w:marTop w:val="0"/>
              <w:marBottom w:val="0"/>
              <w:divBdr>
                <w:top w:val="none" w:sz="0" w:space="0" w:color="auto"/>
                <w:left w:val="none" w:sz="0" w:space="0" w:color="auto"/>
                <w:bottom w:val="none" w:sz="0" w:space="0" w:color="auto"/>
                <w:right w:val="none" w:sz="0" w:space="0" w:color="auto"/>
              </w:divBdr>
            </w:div>
            <w:div w:id="1367215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095812">
      <w:bodyDiv w:val="1"/>
      <w:marLeft w:val="0"/>
      <w:marRight w:val="0"/>
      <w:marTop w:val="0"/>
      <w:marBottom w:val="0"/>
      <w:divBdr>
        <w:top w:val="none" w:sz="0" w:space="0" w:color="auto"/>
        <w:left w:val="none" w:sz="0" w:space="0" w:color="auto"/>
        <w:bottom w:val="none" w:sz="0" w:space="0" w:color="auto"/>
        <w:right w:val="none" w:sz="0" w:space="0" w:color="auto"/>
      </w:divBdr>
      <w:divsChild>
        <w:div w:id="2043239772">
          <w:marLeft w:val="0"/>
          <w:marRight w:val="0"/>
          <w:marTop w:val="0"/>
          <w:marBottom w:val="0"/>
          <w:divBdr>
            <w:top w:val="none" w:sz="0" w:space="0" w:color="auto"/>
            <w:left w:val="none" w:sz="0" w:space="0" w:color="auto"/>
            <w:bottom w:val="none" w:sz="0" w:space="0" w:color="auto"/>
            <w:right w:val="none" w:sz="0" w:space="0" w:color="auto"/>
          </w:divBdr>
          <w:divsChild>
            <w:div w:id="1256476525">
              <w:marLeft w:val="0"/>
              <w:marRight w:val="0"/>
              <w:marTop w:val="0"/>
              <w:marBottom w:val="0"/>
              <w:divBdr>
                <w:top w:val="none" w:sz="0" w:space="0" w:color="auto"/>
                <w:left w:val="none" w:sz="0" w:space="0" w:color="auto"/>
                <w:bottom w:val="none" w:sz="0" w:space="0" w:color="auto"/>
                <w:right w:val="none" w:sz="0" w:space="0" w:color="auto"/>
              </w:divBdr>
            </w:div>
            <w:div w:id="806514817">
              <w:marLeft w:val="0"/>
              <w:marRight w:val="0"/>
              <w:marTop w:val="0"/>
              <w:marBottom w:val="0"/>
              <w:divBdr>
                <w:top w:val="none" w:sz="0" w:space="0" w:color="auto"/>
                <w:left w:val="none" w:sz="0" w:space="0" w:color="auto"/>
                <w:bottom w:val="none" w:sz="0" w:space="0" w:color="auto"/>
                <w:right w:val="none" w:sz="0" w:space="0" w:color="auto"/>
              </w:divBdr>
            </w:div>
            <w:div w:id="877818355">
              <w:marLeft w:val="0"/>
              <w:marRight w:val="0"/>
              <w:marTop w:val="0"/>
              <w:marBottom w:val="0"/>
              <w:divBdr>
                <w:top w:val="none" w:sz="0" w:space="0" w:color="auto"/>
                <w:left w:val="none" w:sz="0" w:space="0" w:color="auto"/>
                <w:bottom w:val="none" w:sz="0" w:space="0" w:color="auto"/>
                <w:right w:val="none" w:sz="0" w:space="0" w:color="auto"/>
              </w:divBdr>
            </w:div>
            <w:div w:id="815101755">
              <w:marLeft w:val="0"/>
              <w:marRight w:val="0"/>
              <w:marTop w:val="0"/>
              <w:marBottom w:val="0"/>
              <w:divBdr>
                <w:top w:val="none" w:sz="0" w:space="0" w:color="auto"/>
                <w:left w:val="none" w:sz="0" w:space="0" w:color="auto"/>
                <w:bottom w:val="none" w:sz="0" w:space="0" w:color="auto"/>
                <w:right w:val="none" w:sz="0" w:space="0" w:color="auto"/>
              </w:divBdr>
            </w:div>
            <w:div w:id="809444264">
              <w:marLeft w:val="0"/>
              <w:marRight w:val="0"/>
              <w:marTop w:val="0"/>
              <w:marBottom w:val="0"/>
              <w:divBdr>
                <w:top w:val="none" w:sz="0" w:space="0" w:color="auto"/>
                <w:left w:val="none" w:sz="0" w:space="0" w:color="auto"/>
                <w:bottom w:val="none" w:sz="0" w:space="0" w:color="auto"/>
                <w:right w:val="none" w:sz="0" w:space="0" w:color="auto"/>
              </w:divBdr>
            </w:div>
            <w:div w:id="1921061830">
              <w:marLeft w:val="0"/>
              <w:marRight w:val="0"/>
              <w:marTop w:val="0"/>
              <w:marBottom w:val="0"/>
              <w:divBdr>
                <w:top w:val="none" w:sz="0" w:space="0" w:color="auto"/>
                <w:left w:val="none" w:sz="0" w:space="0" w:color="auto"/>
                <w:bottom w:val="none" w:sz="0" w:space="0" w:color="auto"/>
                <w:right w:val="none" w:sz="0" w:space="0" w:color="auto"/>
              </w:divBdr>
            </w:div>
            <w:div w:id="507332331">
              <w:marLeft w:val="0"/>
              <w:marRight w:val="0"/>
              <w:marTop w:val="0"/>
              <w:marBottom w:val="0"/>
              <w:divBdr>
                <w:top w:val="none" w:sz="0" w:space="0" w:color="auto"/>
                <w:left w:val="none" w:sz="0" w:space="0" w:color="auto"/>
                <w:bottom w:val="none" w:sz="0" w:space="0" w:color="auto"/>
                <w:right w:val="none" w:sz="0" w:space="0" w:color="auto"/>
              </w:divBdr>
            </w:div>
            <w:div w:id="1310792926">
              <w:marLeft w:val="0"/>
              <w:marRight w:val="0"/>
              <w:marTop w:val="0"/>
              <w:marBottom w:val="0"/>
              <w:divBdr>
                <w:top w:val="none" w:sz="0" w:space="0" w:color="auto"/>
                <w:left w:val="none" w:sz="0" w:space="0" w:color="auto"/>
                <w:bottom w:val="none" w:sz="0" w:space="0" w:color="auto"/>
                <w:right w:val="none" w:sz="0" w:space="0" w:color="auto"/>
              </w:divBdr>
            </w:div>
            <w:div w:id="31269294">
              <w:marLeft w:val="0"/>
              <w:marRight w:val="0"/>
              <w:marTop w:val="0"/>
              <w:marBottom w:val="0"/>
              <w:divBdr>
                <w:top w:val="none" w:sz="0" w:space="0" w:color="auto"/>
                <w:left w:val="none" w:sz="0" w:space="0" w:color="auto"/>
                <w:bottom w:val="none" w:sz="0" w:space="0" w:color="auto"/>
                <w:right w:val="none" w:sz="0" w:space="0" w:color="auto"/>
              </w:divBdr>
            </w:div>
            <w:div w:id="827938873">
              <w:marLeft w:val="0"/>
              <w:marRight w:val="0"/>
              <w:marTop w:val="0"/>
              <w:marBottom w:val="0"/>
              <w:divBdr>
                <w:top w:val="none" w:sz="0" w:space="0" w:color="auto"/>
                <w:left w:val="none" w:sz="0" w:space="0" w:color="auto"/>
                <w:bottom w:val="none" w:sz="0" w:space="0" w:color="auto"/>
                <w:right w:val="none" w:sz="0" w:space="0" w:color="auto"/>
              </w:divBdr>
            </w:div>
            <w:div w:id="621154804">
              <w:marLeft w:val="0"/>
              <w:marRight w:val="0"/>
              <w:marTop w:val="0"/>
              <w:marBottom w:val="0"/>
              <w:divBdr>
                <w:top w:val="none" w:sz="0" w:space="0" w:color="auto"/>
                <w:left w:val="none" w:sz="0" w:space="0" w:color="auto"/>
                <w:bottom w:val="none" w:sz="0" w:space="0" w:color="auto"/>
                <w:right w:val="none" w:sz="0" w:space="0" w:color="auto"/>
              </w:divBdr>
            </w:div>
            <w:div w:id="1140004201">
              <w:marLeft w:val="0"/>
              <w:marRight w:val="0"/>
              <w:marTop w:val="0"/>
              <w:marBottom w:val="0"/>
              <w:divBdr>
                <w:top w:val="none" w:sz="0" w:space="0" w:color="auto"/>
                <w:left w:val="none" w:sz="0" w:space="0" w:color="auto"/>
                <w:bottom w:val="none" w:sz="0" w:space="0" w:color="auto"/>
                <w:right w:val="none" w:sz="0" w:space="0" w:color="auto"/>
              </w:divBdr>
            </w:div>
            <w:div w:id="1665664460">
              <w:marLeft w:val="0"/>
              <w:marRight w:val="0"/>
              <w:marTop w:val="0"/>
              <w:marBottom w:val="0"/>
              <w:divBdr>
                <w:top w:val="none" w:sz="0" w:space="0" w:color="auto"/>
                <w:left w:val="none" w:sz="0" w:space="0" w:color="auto"/>
                <w:bottom w:val="none" w:sz="0" w:space="0" w:color="auto"/>
                <w:right w:val="none" w:sz="0" w:space="0" w:color="auto"/>
              </w:divBdr>
            </w:div>
            <w:div w:id="2017224895">
              <w:marLeft w:val="0"/>
              <w:marRight w:val="0"/>
              <w:marTop w:val="0"/>
              <w:marBottom w:val="0"/>
              <w:divBdr>
                <w:top w:val="none" w:sz="0" w:space="0" w:color="auto"/>
                <w:left w:val="none" w:sz="0" w:space="0" w:color="auto"/>
                <w:bottom w:val="none" w:sz="0" w:space="0" w:color="auto"/>
                <w:right w:val="none" w:sz="0" w:space="0" w:color="auto"/>
              </w:divBdr>
            </w:div>
            <w:div w:id="238953817">
              <w:marLeft w:val="0"/>
              <w:marRight w:val="0"/>
              <w:marTop w:val="0"/>
              <w:marBottom w:val="0"/>
              <w:divBdr>
                <w:top w:val="none" w:sz="0" w:space="0" w:color="auto"/>
                <w:left w:val="none" w:sz="0" w:space="0" w:color="auto"/>
                <w:bottom w:val="none" w:sz="0" w:space="0" w:color="auto"/>
                <w:right w:val="none" w:sz="0" w:space="0" w:color="auto"/>
              </w:divBdr>
            </w:div>
            <w:div w:id="1827895720">
              <w:marLeft w:val="0"/>
              <w:marRight w:val="0"/>
              <w:marTop w:val="0"/>
              <w:marBottom w:val="0"/>
              <w:divBdr>
                <w:top w:val="none" w:sz="0" w:space="0" w:color="auto"/>
                <w:left w:val="none" w:sz="0" w:space="0" w:color="auto"/>
                <w:bottom w:val="none" w:sz="0" w:space="0" w:color="auto"/>
                <w:right w:val="none" w:sz="0" w:space="0" w:color="auto"/>
              </w:divBdr>
            </w:div>
            <w:div w:id="1353797182">
              <w:marLeft w:val="0"/>
              <w:marRight w:val="0"/>
              <w:marTop w:val="0"/>
              <w:marBottom w:val="0"/>
              <w:divBdr>
                <w:top w:val="none" w:sz="0" w:space="0" w:color="auto"/>
                <w:left w:val="none" w:sz="0" w:space="0" w:color="auto"/>
                <w:bottom w:val="none" w:sz="0" w:space="0" w:color="auto"/>
                <w:right w:val="none" w:sz="0" w:space="0" w:color="auto"/>
              </w:divBdr>
            </w:div>
            <w:div w:id="881598215">
              <w:marLeft w:val="0"/>
              <w:marRight w:val="0"/>
              <w:marTop w:val="0"/>
              <w:marBottom w:val="0"/>
              <w:divBdr>
                <w:top w:val="none" w:sz="0" w:space="0" w:color="auto"/>
                <w:left w:val="none" w:sz="0" w:space="0" w:color="auto"/>
                <w:bottom w:val="none" w:sz="0" w:space="0" w:color="auto"/>
                <w:right w:val="none" w:sz="0" w:space="0" w:color="auto"/>
              </w:divBdr>
            </w:div>
            <w:div w:id="1874223913">
              <w:marLeft w:val="0"/>
              <w:marRight w:val="0"/>
              <w:marTop w:val="0"/>
              <w:marBottom w:val="0"/>
              <w:divBdr>
                <w:top w:val="none" w:sz="0" w:space="0" w:color="auto"/>
                <w:left w:val="none" w:sz="0" w:space="0" w:color="auto"/>
                <w:bottom w:val="none" w:sz="0" w:space="0" w:color="auto"/>
                <w:right w:val="none" w:sz="0" w:space="0" w:color="auto"/>
              </w:divBdr>
            </w:div>
            <w:div w:id="1127552671">
              <w:marLeft w:val="0"/>
              <w:marRight w:val="0"/>
              <w:marTop w:val="0"/>
              <w:marBottom w:val="0"/>
              <w:divBdr>
                <w:top w:val="none" w:sz="0" w:space="0" w:color="auto"/>
                <w:left w:val="none" w:sz="0" w:space="0" w:color="auto"/>
                <w:bottom w:val="none" w:sz="0" w:space="0" w:color="auto"/>
                <w:right w:val="none" w:sz="0" w:space="0" w:color="auto"/>
              </w:divBdr>
            </w:div>
            <w:div w:id="1764259888">
              <w:marLeft w:val="0"/>
              <w:marRight w:val="0"/>
              <w:marTop w:val="0"/>
              <w:marBottom w:val="0"/>
              <w:divBdr>
                <w:top w:val="none" w:sz="0" w:space="0" w:color="auto"/>
                <w:left w:val="none" w:sz="0" w:space="0" w:color="auto"/>
                <w:bottom w:val="none" w:sz="0" w:space="0" w:color="auto"/>
                <w:right w:val="none" w:sz="0" w:space="0" w:color="auto"/>
              </w:divBdr>
            </w:div>
            <w:div w:id="55015023">
              <w:marLeft w:val="0"/>
              <w:marRight w:val="0"/>
              <w:marTop w:val="0"/>
              <w:marBottom w:val="0"/>
              <w:divBdr>
                <w:top w:val="none" w:sz="0" w:space="0" w:color="auto"/>
                <w:left w:val="none" w:sz="0" w:space="0" w:color="auto"/>
                <w:bottom w:val="none" w:sz="0" w:space="0" w:color="auto"/>
                <w:right w:val="none" w:sz="0" w:space="0" w:color="auto"/>
              </w:divBdr>
            </w:div>
            <w:div w:id="1007439073">
              <w:marLeft w:val="0"/>
              <w:marRight w:val="0"/>
              <w:marTop w:val="0"/>
              <w:marBottom w:val="0"/>
              <w:divBdr>
                <w:top w:val="none" w:sz="0" w:space="0" w:color="auto"/>
                <w:left w:val="none" w:sz="0" w:space="0" w:color="auto"/>
                <w:bottom w:val="none" w:sz="0" w:space="0" w:color="auto"/>
                <w:right w:val="none" w:sz="0" w:space="0" w:color="auto"/>
              </w:divBdr>
            </w:div>
            <w:div w:id="5209755">
              <w:marLeft w:val="0"/>
              <w:marRight w:val="0"/>
              <w:marTop w:val="0"/>
              <w:marBottom w:val="0"/>
              <w:divBdr>
                <w:top w:val="none" w:sz="0" w:space="0" w:color="auto"/>
                <w:left w:val="none" w:sz="0" w:space="0" w:color="auto"/>
                <w:bottom w:val="none" w:sz="0" w:space="0" w:color="auto"/>
                <w:right w:val="none" w:sz="0" w:space="0" w:color="auto"/>
              </w:divBdr>
            </w:div>
            <w:div w:id="826095482">
              <w:marLeft w:val="0"/>
              <w:marRight w:val="0"/>
              <w:marTop w:val="0"/>
              <w:marBottom w:val="0"/>
              <w:divBdr>
                <w:top w:val="none" w:sz="0" w:space="0" w:color="auto"/>
                <w:left w:val="none" w:sz="0" w:space="0" w:color="auto"/>
                <w:bottom w:val="none" w:sz="0" w:space="0" w:color="auto"/>
                <w:right w:val="none" w:sz="0" w:space="0" w:color="auto"/>
              </w:divBdr>
            </w:div>
            <w:div w:id="1453092107">
              <w:marLeft w:val="0"/>
              <w:marRight w:val="0"/>
              <w:marTop w:val="0"/>
              <w:marBottom w:val="0"/>
              <w:divBdr>
                <w:top w:val="none" w:sz="0" w:space="0" w:color="auto"/>
                <w:left w:val="none" w:sz="0" w:space="0" w:color="auto"/>
                <w:bottom w:val="none" w:sz="0" w:space="0" w:color="auto"/>
                <w:right w:val="none" w:sz="0" w:space="0" w:color="auto"/>
              </w:divBdr>
            </w:div>
            <w:div w:id="1498879776">
              <w:marLeft w:val="0"/>
              <w:marRight w:val="0"/>
              <w:marTop w:val="0"/>
              <w:marBottom w:val="0"/>
              <w:divBdr>
                <w:top w:val="none" w:sz="0" w:space="0" w:color="auto"/>
                <w:left w:val="none" w:sz="0" w:space="0" w:color="auto"/>
                <w:bottom w:val="none" w:sz="0" w:space="0" w:color="auto"/>
                <w:right w:val="none" w:sz="0" w:space="0" w:color="auto"/>
              </w:divBdr>
            </w:div>
            <w:div w:id="823349826">
              <w:marLeft w:val="0"/>
              <w:marRight w:val="0"/>
              <w:marTop w:val="0"/>
              <w:marBottom w:val="0"/>
              <w:divBdr>
                <w:top w:val="none" w:sz="0" w:space="0" w:color="auto"/>
                <w:left w:val="none" w:sz="0" w:space="0" w:color="auto"/>
                <w:bottom w:val="none" w:sz="0" w:space="0" w:color="auto"/>
                <w:right w:val="none" w:sz="0" w:space="0" w:color="auto"/>
              </w:divBdr>
            </w:div>
            <w:div w:id="1186139716">
              <w:marLeft w:val="0"/>
              <w:marRight w:val="0"/>
              <w:marTop w:val="0"/>
              <w:marBottom w:val="0"/>
              <w:divBdr>
                <w:top w:val="none" w:sz="0" w:space="0" w:color="auto"/>
                <w:left w:val="none" w:sz="0" w:space="0" w:color="auto"/>
                <w:bottom w:val="none" w:sz="0" w:space="0" w:color="auto"/>
                <w:right w:val="none" w:sz="0" w:space="0" w:color="auto"/>
              </w:divBdr>
            </w:div>
            <w:div w:id="1268738085">
              <w:marLeft w:val="0"/>
              <w:marRight w:val="0"/>
              <w:marTop w:val="0"/>
              <w:marBottom w:val="0"/>
              <w:divBdr>
                <w:top w:val="none" w:sz="0" w:space="0" w:color="auto"/>
                <w:left w:val="none" w:sz="0" w:space="0" w:color="auto"/>
                <w:bottom w:val="none" w:sz="0" w:space="0" w:color="auto"/>
                <w:right w:val="none" w:sz="0" w:space="0" w:color="auto"/>
              </w:divBdr>
            </w:div>
            <w:div w:id="94252531">
              <w:marLeft w:val="0"/>
              <w:marRight w:val="0"/>
              <w:marTop w:val="0"/>
              <w:marBottom w:val="0"/>
              <w:divBdr>
                <w:top w:val="none" w:sz="0" w:space="0" w:color="auto"/>
                <w:left w:val="none" w:sz="0" w:space="0" w:color="auto"/>
                <w:bottom w:val="none" w:sz="0" w:space="0" w:color="auto"/>
                <w:right w:val="none" w:sz="0" w:space="0" w:color="auto"/>
              </w:divBdr>
            </w:div>
            <w:div w:id="1372266506">
              <w:marLeft w:val="0"/>
              <w:marRight w:val="0"/>
              <w:marTop w:val="0"/>
              <w:marBottom w:val="0"/>
              <w:divBdr>
                <w:top w:val="none" w:sz="0" w:space="0" w:color="auto"/>
                <w:left w:val="none" w:sz="0" w:space="0" w:color="auto"/>
                <w:bottom w:val="none" w:sz="0" w:space="0" w:color="auto"/>
                <w:right w:val="none" w:sz="0" w:space="0" w:color="auto"/>
              </w:divBdr>
            </w:div>
            <w:div w:id="962882302">
              <w:marLeft w:val="0"/>
              <w:marRight w:val="0"/>
              <w:marTop w:val="0"/>
              <w:marBottom w:val="0"/>
              <w:divBdr>
                <w:top w:val="none" w:sz="0" w:space="0" w:color="auto"/>
                <w:left w:val="none" w:sz="0" w:space="0" w:color="auto"/>
                <w:bottom w:val="none" w:sz="0" w:space="0" w:color="auto"/>
                <w:right w:val="none" w:sz="0" w:space="0" w:color="auto"/>
              </w:divBdr>
            </w:div>
            <w:div w:id="705714994">
              <w:marLeft w:val="0"/>
              <w:marRight w:val="0"/>
              <w:marTop w:val="0"/>
              <w:marBottom w:val="0"/>
              <w:divBdr>
                <w:top w:val="none" w:sz="0" w:space="0" w:color="auto"/>
                <w:left w:val="none" w:sz="0" w:space="0" w:color="auto"/>
                <w:bottom w:val="none" w:sz="0" w:space="0" w:color="auto"/>
                <w:right w:val="none" w:sz="0" w:space="0" w:color="auto"/>
              </w:divBdr>
            </w:div>
            <w:div w:id="577639288">
              <w:marLeft w:val="0"/>
              <w:marRight w:val="0"/>
              <w:marTop w:val="0"/>
              <w:marBottom w:val="0"/>
              <w:divBdr>
                <w:top w:val="none" w:sz="0" w:space="0" w:color="auto"/>
                <w:left w:val="none" w:sz="0" w:space="0" w:color="auto"/>
                <w:bottom w:val="none" w:sz="0" w:space="0" w:color="auto"/>
                <w:right w:val="none" w:sz="0" w:space="0" w:color="auto"/>
              </w:divBdr>
            </w:div>
            <w:div w:id="48457676">
              <w:marLeft w:val="0"/>
              <w:marRight w:val="0"/>
              <w:marTop w:val="0"/>
              <w:marBottom w:val="0"/>
              <w:divBdr>
                <w:top w:val="none" w:sz="0" w:space="0" w:color="auto"/>
                <w:left w:val="none" w:sz="0" w:space="0" w:color="auto"/>
                <w:bottom w:val="none" w:sz="0" w:space="0" w:color="auto"/>
                <w:right w:val="none" w:sz="0" w:space="0" w:color="auto"/>
              </w:divBdr>
            </w:div>
            <w:div w:id="604577521">
              <w:marLeft w:val="0"/>
              <w:marRight w:val="0"/>
              <w:marTop w:val="0"/>
              <w:marBottom w:val="0"/>
              <w:divBdr>
                <w:top w:val="none" w:sz="0" w:space="0" w:color="auto"/>
                <w:left w:val="none" w:sz="0" w:space="0" w:color="auto"/>
                <w:bottom w:val="none" w:sz="0" w:space="0" w:color="auto"/>
                <w:right w:val="none" w:sz="0" w:space="0" w:color="auto"/>
              </w:divBdr>
            </w:div>
            <w:div w:id="535461871">
              <w:marLeft w:val="0"/>
              <w:marRight w:val="0"/>
              <w:marTop w:val="0"/>
              <w:marBottom w:val="0"/>
              <w:divBdr>
                <w:top w:val="none" w:sz="0" w:space="0" w:color="auto"/>
                <w:left w:val="none" w:sz="0" w:space="0" w:color="auto"/>
                <w:bottom w:val="none" w:sz="0" w:space="0" w:color="auto"/>
                <w:right w:val="none" w:sz="0" w:space="0" w:color="auto"/>
              </w:divBdr>
            </w:div>
            <w:div w:id="358436406">
              <w:marLeft w:val="0"/>
              <w:marRight w:val="0"/>
              <w:marTop w:val="0"/>
              <w:marBottom w:val="0"/>
              <w:divBdr>
                <w:top w:val="none" w:sz="0" w:space="0" w:color="auto"/>
                <w:left w:val="none" w:sz="0" w:space="0" w:color="auto"/>
                <w:bottom w:val="none" w:sz="0" w:space="0" w:color="auto"/>
                <w:right w:val="none" w:sz="0" w:space="0" w:color="auto"/>
              </w:divBdr>
            </w:div>
            <w:div w:id="266625114">
              <w:marLeft w:val="0"/>
              <w:marRight w:val="0"/>
              <w:marTop w:val="0"/>
              <w:marBottom w:val="0"/>
              <w:divBdr>
                <w:top w:val="none" w:sz="0" w:space="0" w:color="auto"/>
                <w:left w:val="none" w:sz="0" w:space="0" w:color="auto"/>
                <w:bottom w:val="none" w:sz="0" w:space="0" w:color="auto"/>
                <w:right w:val="none" w:sz="0" w:space="0" w:color="auto"/>
              </w:divBdr>
            </w:div>
            <w:div w:id="245459583">
              <w:marLeft w:val="0"/>
              <w:marRight w:val="0"/>
              <w:marTop w:val="0"/>
              <w:marBottom w:val="0"/>
              <w:divBdr>
                <w:top w:val="none" w:sz="0" w:space="0" w:color="auto"/>
                <w:left w:val="none" w:sz="0" w:space="0" w:color="auto"/>
                <w:bottom w:val="none" w:sz="0" w:space="0" w:color="auto"/>
                <w:right w:val="none" w:sz="0" w:space="0" w:color="auto"/>
              </w:divBdr>
            </w:div>
            <w:div w:id="935602863">
              <w:marLeft w:val="0"/>
              <w:marRight w:val="0"/>
              <w:marTop w:val="0"/>
              <w:marBottom w:val="0"/>
              <w:divBdr>
                <w:top w:val="none" w:sz="0" w:space="0" w:color="auto"/>
                <w:left w:val="none" w:sz="0" w:space="0" w:color="auto"/>
                <w:bottom w:val="none" w:sz="0" w:space="0" w:color="auto"/>
                <w:right w:val="none" w:sz="0" w:space="0" w:color="auto"/>
              </w:divBdr>
            </w:div>
            <w:div w:id="379784673">
              <w:marLeft w:val="0"/>
              <w:marRight w:val="0"/>
              <w:marTop w:val="0"/>
              <w:marBottom w:val="0"/>
              <w:divBdr>
                <w:top w:val="none" w:sz="0" w:space="0" w:color="auto"/>
                <w:left w:val="none" w:sz="0" w:space="0" w:color="auto"/>
                <w:bottom w:val="none" w:sz="0" w:space="0" w:color="auto"/>
                <w:right w:val="none" w:sz="0" w:space="0" w:color="auto"/>
              </w:divBdr>
            </w:div>
            <w:div w:id="2002461197">
              <w:marLeft w:val="0"/>
              <w:marRight w:val="0"/>
              <w:marTop w:val="0"/>
              <w:marBottom w:val="0"/>
              <w:divBdr>
                <w:top w:val="none" w:sz="0" w:space="0" w:color="auto"/>
                <w:left w:val="none" w:sz="0" w:space="0" w:color="auto"/>
                <w:bottom w:val="none" w:sz="0" w:space="0" w:color="auto"/>
                <w:right w:val="none" w:sz="0" w:space="0" w:color="auto"/>
              </w:divBdr>
            </w:div>
            <w:div w:id="1469012754">
              <w:marLeft w:val="0"/>
              <w:marRight w:val="0"/>
              <w:marTop w:val="0"/>
              <w:marBottom w:val="0"/>
              <w:divBdr>
                <w:top w:val="none" w:sz="0" w:space="0" w:color="auto"/>
                <w:left w:val="none" w:sz="0" w:space="0" w:color="auto"/>
                <w:bottom w:val="none" w:sz="0" w:space="0" w:color="auto"/>
                <w:right w:val="none" w:sz="0" w:space="0" w:color="auto"/>
              </w:divBdr>
            </w:div>
            <w:div w:id="1869828707">
              <w:marLeft w:val="0"/>
              <w:marRight w:val="0"/>
              <w:marTop w:val="0"/>
              <w:marBottom w:val="0"/>
              <w:divBdr>
                <w:top w:val="none" w:sz="0" w:space="0" w:color="auto"/>
                <w:left w:val="none" w:sz="0" w:space="0" w:color="auto"/>
                <w:bottom w:val="none" w:sz="0" w:space="0" w:color="auto"/>
                <w:right w:val="none" w:sz="0" w:space="0" w:color="auto"/>
              </w:divBdr>
            </w:div>
            <w:div w:id="1107626773">
              <w:marLeft w:val="0"/>
              <w:marRight w:val="0"/>
              <w:marTop w:val="0"/>
              <w:marBottom w:val="0"/>
              <w:divBdr>
                <w:top w:val="none" w:sz="0" w:space="0" w:color="auto"/>
                <w:left w:val="none" w:sz="0" w:space="0" w:color="auto"/>
                <w:bottom w:val="none" w:sz="0" w:space="0" w:color="auto"/>
                <w:right w:val="none" w:sz="0" w:space="0" w:color="auto"/>
              </w:divBdr>
            </w:div>
            <w:div w:id="884369253">
              <w:marLeft w:val="0"/>
              <w:marRight w:val="0"/>
              <w:marTop w:val="0"/>
              <w:marBottom w:val="0"/>
              <w:divBdr>
                <w:top w:val="none" w:sz="0" w:space="0" w:color="auto"/>
                <w:left w:val="none" w:sz="0" w:space="0" w:color="auto"/>
                <w:bottom w:val="none" w:sz="0" w:space="0" w:color="auto"/>
                <w:right w:val="none" w:sz="0" w:space="0" w:color="auto"/>
              </w:divBdr>
            </w:div>
            <w:div w:id="1113283376">
              <w:marLeft w:val="0"/>
              <w:marRight w:val="0"/>
              <w:marTop w:val="0"/>
              <w:marBottom w:val="0"/>
              <w:divBdr>
                <w:top w:val="none" w:sz="0" w:space="0" w:color="auto"/>
                <w:left w:val="none" w:sz="0" w:space="0" w:color="auto"/>
                <w:bottom w:val="none" w:sz="0" w:space="0" w:color="auto"/>
                <w:right w:val="none" w:sz="0" w:space="0" w:color="auto"/>
              </w:divBdr>
            </w:div>
            <w:div w:id="1813719038">
              <w:marLeft w:val="0"/>
              <w:marRight w:val="0"/>
              <w:marTop w:val="0"/>
              <w:marBottom w:val="0"/>
              <w:divBdr>
                <w:top w:val="none" w:sz="0" w:space="0" w:color="auto"/>
                <w:left w:val="none" w:sz="0" w:space="0" w:color="auto"/>
                <w:bottom w:val="none" w:sz="0" w:space="0" w:color="auto"/>
                <w:right w:val="none" w:sz="0" w:space="0" w:color="auto"/>
              </w:divBdr>
            </w:div>
            <w:div w:id="1202741770">
              <w:marLeft w:val="0"/>
              <w:marRight w:val="0"/>
              <w:marTop w:val="0"/>
              <w:marBottom w:val="0"/>
              <w:divBdr>
                <w:top w:val="none" w:sz="0" w:space="0" w:color="auto"/>
                <w:left w:val="none" w:sz="0" w:space="0" w:color="auto"/>
                <w:bottom w:val="none" w:sz="0" w:space="0" w:color="auto"/>
                <w:right w:val="none" w:sz="0" w:space="0" w:color="auto"/>
              </w:divBdr>
            </w:div>
            <w:div w:id="822895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693910">
      <w:bodyDiv w:val="1"/>
      <w:marLeft w:val="0"/>
      <w:marRight w:val="0"/>
      <w:marTop w:val="0"/>
      <w:marBottom w:val="0"/>
      <w:divBdr>
        <w:top w:val="none" w:sz="0" w:space="0" w:color="auto"/>
        <w:left w:val="none" w:sz="0" w:space="0" w:color="auto"/>
        <w:bottom w:val="none" w:sz="0" w:space="0" w:color="auto"/>
        <w:right w:val="none" w:sz="0" w:space="0" w:color="auto"/>
      </w:divBdr>
      <w:divsChild>
        <w:div w:id="1929460862">
          <w:marLeft w:val="0"/>
          <w:marRight w:val="0"/>
          <w:marTop w:val="0"/>
          <w:marBottom w:val="0"/>
          <w:divBdr>
            <w:top w:val="none" w:sz="0" w:space="0" w:color="auto"/>
            <w:left w:val="none" w:sz="0" w:space="0" w:color="auto"/>
            <w:bottom w:val="none" w:sz="0" w:space="0" w:color="auto"/>
            <w:right w:val="none" w:sz="0" w:space="0" w:color="auto"/>
          </w:divBdr>
          <w:divsChild>
            <w:div w:id="2016608429">
              <w:marLeft w:val="0"/>
              <w:marRight w:val="0"/>
              <w:marTop w:val="0"/>
              <w:marBottom w:val="0"/>
              <w:divBdr>
                <w:top w:val="none" w:sz="0" w:space="0" w:color="auto"/>
                <w:left w:val="none" w:sz="0" w:space="0" w:color="auto"/>
                <w:bottom w:val="none" w:sz="0" w:space="0" w:color="auto"/>
                <w:right w:val="none" w:sz="0" w:space="0" w:color="auto"/>
              </w:divBdr>
            </w:div>
            <w:div w:id="2031300423">
              <w:marLeft w:val="0"/>
              <w:marRight w:val="0"/>
              <w:marTop w:val="0"/>
              <w:marBottom w:val="0"/>
              <w:divBdr>
                <w:top w:val="none" w:sz="0" w:space="0" w:color="auto"/>
                <w:left w:val="none" w:sz="0" w:space="0" w:color="auto"/>
                <w:bottom w:val="none" w:sz="0" w:space="0" w:color="auto"/>
                <w:right w:val="none" w:sz="0" w:space="0" w:color="auto"/>
              </w:divBdr>
            </w:div>
            <w:div w:id="1277323803">
              <w:marLeft w:val="0"/>
              <w:marRight w:val="0"/>
              <w:marTop w:val="0"/>
              <w:marBottom w:val="0"/>
              <w:divBdr>
                <w:top w:val="none" w:sz="0" w:space="0" w:color="auto"/>
                <w:left w:val="none" w:sz="0" w:space="0" w:color="auto"/>
                <w:bottom w:val="none" w:sz="0" w:space="0" w:color="auto"/>
                <w:right w:val="none" w:sz="0" w:space="0" w:color="auto"/>
              </w:divBdr>
            </w:div>
            <w:div w:id="1050111062">
              <w:marLeft w:val="0"/>
              <w:marRight w:val="0"/>
              <w:marTop w:val="0"/>
              <w:marBottom w:val="0"/>
              <w:divBdr>
                <w:top w:val="none" w:sz="0" w:space="0" w:color="auto"/>
                <w:left w:val="none" w:sz="0" w:space="0" w:color="auto"/>
                <w:bottom w:val="none" w:sz="0" w:space="0" w:color="auto"/>
                <w:right w:val="none" w:sz="0" w:space="0" w:color="auto"/>
              </w:divBdr>
            </w:div>
            <w:div w:id="1294558261">
              <w:marLeft w:val="0"/>
              <w:marRight w:val="0"/>
              <w:marTop w:val="0"/>
              <w:marBottom w:val="0"/>
              <w:divBdr>
                <w:top w:val="none" w:sz="0" w:space="0" w:color="auto"/>
                <w:left w:val="none" w:sz="0" w:space="0" w:color="auto"/>
                <w:bottom w:val="none" w:sz="0" w:space="0" w:color="auto"/>
                <w:right w:val="none" w:sz="0" w:space="0" w:color="auto"/>
              </w:divBdr>
            </w:div>
            <w:div w:id="1846939808">
              <w:marLeft w:val="0"/>
              <w:marRight w:val="0"/>
              <w:marTop w:val="0"/>
              <w:marBottom w:val="0"/>
              <w:divBdr>
                <w:top w:val="none" w:sz="0" w:space="0" w:color="auto"/>
                <w:left w:val="none" w:sz="0" w:space="0" w:color="auto"/>
                <w:bottom w:val="none" w:sz="0" w:space="0" w:color="auto"/>
                <w:right w:val="none" w:sz="0" w:space="0" w:color="auto"/>
              </w:divBdr>
            </w:div>
            <w:div w:id="1282766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936213">
      <w:bodyDiv w:val="1"/>
      <w:marLeft w:val="0"/>
      <w:marRight w:val="0"/>
      <w:marTop w:val="0"/>
      <w:marBottom w:val="0"/>
      <w:divBdr>
        <w:top w:val="none" w:sz="0" w:space="0" w:color="auto"/>
        <w:left w:val="none" w:sz="0" w:space="0" w:color="auto"/>
        <w:bottom w:val="none" w:sz="0" w:space="0" w:color="auto"/>
        <w:right w:val="none" w:sz="0" w:space="0" w:color="auto"/>
      </w:divBdr>
      <w:divsChild>
        <w:div w:id="94175855">
          <w:marLeft w:val="0"/>
          <w:marRight w:val="0"/>
          <w:marTop w:val="0"/>
          <w:marBottom w:val="0"/>
          <w:divBdr>
            <w:top w:val="none" w:sz="0" w:space="0" w:color="auto"/>
            <w:left w:val="none" w:sz="0" w:space="0" w:color="auto"/>
            <w:bottom w:val="none" w:sz="0" w:space="0" w:color="auto"/>
            <w:right w:val="none" w:sz="0" w:space="0" w:color="auto"/>
          </w:divBdr>
          <w:divsChild>
            <w:div w:id="733893417">
              <w:marLeft w:val="0"/>
              <w:marRight w:val="0"/>
              <w:marTop w:val="0"/>
              <w:marBottom w:val="0"/>
              <w:divBdr>
                <w:top w:val="none" w:sz="0" w:space="0" w:color="auto"/>
                <w:left w:val="none" w:sz="0" w:space="0" w:color="auto"/>
                <w:bottom w:val="none" w:sz="0" w:space="0" w:color="auto"/>
                <w:right w:val="none" w:sz="0" w:space="0" w:color="auto"/>
              </w:divBdr>
            </w:div>
            <w:div w:id="1947731363">
              <w:marLeft w:val="0"/>
              <w:marRight w:val="0"/>
              <w:marTop w:val="0"/>
              <w:marBottom w:val="0"/>
              <w:divBdr>
                <w:top w:val="none" w:sz="0" w:space="0" w:color="auto"/>
                <w:left w:val="none" w:sz="0" w:space="0" w:color="auto"/>
                <w:bottom w:val="none" w:sz="0" w:space="0" w:color="auto"/>
                <w:right w:val="none" w:sz="0" w:space="0" w:color="auto"/>
              </w:divBdr>
            </w:div>
            <w:div w:id="1480881283">
              <w:marLeft w:val="0"/>
              <w:marRight w:val="0"/>
              <w:marTop w:val="0"/>
              <w:marBottom w:val="0"/>
              <w:divBdr>
                <w:top w:val="none" w:sz="0" w:space="0" w:color="auto"/>
                <w:left w:val="none" w:sz="0" w:space="0" w:color="auto"/>
                <w:bottom w:val="none" w:sz="0" w:space="0" w:color="auto"/>
                <w:right w:val="none" w:sz="0" w:space="0" w:color="auto"/>
              </w:divBdr>
            </w:div>
            <w:div w:id="1636790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703436">
      <w:bodyDiv w:val="1"/>
      <w:marLeft w:val="0"/>
      <w:marRight w:val="0"/>
      <w:marTop w:val="0"/>
      <w:marBottom w:val="0"/>
      <w:divBdr>
        <w:top w:val="none" w:sz="0" w:space="0" w:color="auto"/>
        <w:left w:val="none" w:sz="0" w:space="0" w:color="auto"/>
        <w:bottom w:val="none" w:sz="0" w:space="0" w:color="auto"/>
        <w:right w:val="none" w:sz="0" w:space="0" w:color="auto"/>
      </w:divBdr>
      <w:divsChild>
        <w:div w:id="236135322">
          <w:marLeft w:val="0"/>
          <w:marRight w:val="0"/>
          <w:marTop w:val="0"/>
          <w:marBottom w:val="0"/>
          <w:divBdr>
            <w:top w:val="none" w:sz="0" w:space="0" w:color="auto"/>
            <w:left w:val="none" w:sz="0" w:space="0" w:color="auto"/>
            <w:bottom w:val="none" w:sz="0" w:space="0" w:color="auto"/>
            <w:right w:val="none" w:sz="0" w:space="0" w:color="auto"/>
          </w:divBdr>
        </w:div>
        <w:div w:id="261766463">
          <w:marLeft w:val="0"/>
          <w:marRight w:val="0"/>
          <w:marTop w:val="0"/>
          <w:marBottom w:val="0"/>
          <w:divBdr>
            <w:top w:val="none" w:sz="0" w:space="0" w:color="auto"/>
            <w:left w:val="none" w:sz="0" w:space="0" w:color="auto"/>
            <w:bottom w:val="none" w:sz="0" w:space="0" w:color="auto"/>
            <w:right w:val="none" w:sz="0" w:space="0" w:color="auto"/>
          </w:divBdr>
        </w:div>
        <w:div w:id="338895125">
          <w:marLeft w:val="0"/>
          <w:marRight w:val="0"/>
          <w:marTop w:val="0"/>
          <w:marBottom w:val="0"/>
          <w:divBdr>
            <w:top w:val="none" w:sz="0" w:space="0" w:color="auto"/>
            <w:left w:val="none" w:sz="0" w:space="0" w:color="auto"/>
            <w:bottom w:val="none" w:sz="0" w:space="0" w:color="auto"/>
            <w:right w:val="none" w:sz="0" w:space="0" w:color="auto"/>
          </w:divBdr>
        </w:div>
        <w:div w:id="447360072">
          <w:marLeft w:val="0"/>
          <w:marRight w:val="0"/>
          <w:marTop w:val="0"/>
          <w:marBottom w:val="0"/>
          <w:divBdr>
            <w:top w:val="none" w:sz="0" w:space="0" w:color="auto"/>
            <w:left w:val="none" w:sz="0" w:space="0" w:color="auto"/>
            <w:bottom w:val="none" w:sz="0" w:space="0" w:color="auto"/>
            <w:right w:val="none" w:sz="0" w:space="0" w:color="auto"/>
          </w:divBdr>
        </w:div>
        <w:div w:id="531842159">
          <w:marLeft w:val="0"/>
          <w:marRight w:val="0"/>
          <w:marTop w:val="0"/>
          <w:marBottom w:val="0"/>
          <w:divBdr>
            <w:top w:val="none" w:sz="0" w:space="0" w:color="auto"/>
            <w:left w:val="none" w:sz="0" w:space="0" w:color="auto"/>
            <w:bottom w:val="none" w:sz="0" w:space="0" w:color="auto"/>
            <w:right w:val="none" w:sz="0" w:space="0" w:color="auto"/>
          </w:divBdr>
        </w:div>
        <w:div w:id="598876505">
          <w:marLeft w:val="0"/>
          <w:marRight w:val="0"/>
          <w:marTop w:val="0"/>
          <w:marBottom w:val="0"/>
          <w:divBdr>
            <w:top w:val="none" w:sz="0" w:space="0" w:color="auto"/>
            <w:left w:val="none" w:sz="0" w:space="0" w:color="auto"/>
            <w:bottom w:val="none" w:sz="0" w:space="0" w:color="auto"/>
            <w:right w:val="none" w:sz="0" w:space="0" w:color="auto"/>
          </w:divBdr>
        </w:div>
        <w:div w:id="639769913">
          <w:marLeft w:val="0"/>
          <w:marRight w:val="0"/>
          <w:marTop w:val="0"/>
          <w:marBottom w:val="0"/>
          <w:divBdr>
            <w:top w:val="none" w:sz="0" w:space="0" w:color="auto"/>
            <w:left w:val="none" w:sz="0" w:space="0" w:color="auto"/>
            <w:bottom w:val="none" w:sz="0" w:space="0" w:color="auto"/>
            <w:right w:val="none" w:sz="0" w:space="0" w:color="auto"/>
          </w:divBdr>
        </w:div>
        <w:div w:id="682584735">
          <w:marLeft w:val="0"/>
          <w:marRight w:val="0"/>
          <w:marTop w:val="0"/>
          <w:marBottom w:val="0"/>
          <w:divBdr>
            <w:top w:val="none" w:sz="0" w:space="0" w:color="auto"/>
            <w:left w:val="none" w:sz="0" w:space="0" w:color="auto"/>
            <w:bottom w:val="none" w:sz="0" w:space="0" w:color="auto"/>
            <w:right w:val="none" w:sz="0" w:space="0" w:color="auto"/>
          </w:divBdr>
        </w:div>
        <w:div w:id="836388814">
          <w:marLeft w:val="0"/>
          <w:marRight w:val="0"/>
          <w:marTop w:val="0"/>
          <w:marBottom w:val="0"/>
          <w:divBdr>
            <w:top w:val="none" w:sz="0" w:space="0" w:color="auto"/>
            <w:left w:val="none" w:sz="0" w:space="0" w:color="auto"/>
            <w:bottom w:val="none" w:sz="0" w:space="0" w:color="auto"/>
            <w:right w:val="none" w:sz="0" w:space="0" w:color="auto"/>
          </w:divBdr>
        </w:div>
        <w:div w:id="1042098880">
          <w:marLeft w:val="0"/>
          <w:marRight w:val="0"/>
          <w:marTop w:val="0"/>
          <w:marBottom w:val="0"/>
          <w:divBdr>
            <w:top w:val="none" w:sz="0" w:space="0" w:color="auto"/>
            <w:left w:val="none" w:sz="0" w:space="0" w:color="auto"/>
            <w:bottom w:val="none" w:sz="0" w:space="0" w:color="auto"/>
            <w:right w:val="none" w:sz="0" w:space="0" w:color="auto"/>
          </w:divBdr>
        </w:div>
        <w:div w:id="1136995628">
          <w:marLeft w:val="0"/>
          <w:marRight w:val="0"/>
          <w:marTop w:val="0"/>
          <w:marBottom w:val="0"/>
          <w:divBdr>
            <w:top w:val="none" w:sz="0" w:space="0" w:color="auto"/>
            <w:left w:val="none" w:sz="0" w:space="0" w:color="auto"/>
            <w:bottom w:val="none" w:sz="0" w:space="0" w:color="auto"/>
            <w:right w:val="none" w:sz="0" w:space="0" w:color="auto"/>
          </w:divBdr>
        </w:div>
        <w:div w:id="1143742664">
          <w:marLeft w:val="0"/>
          <w:marRight w:val="0"/>
          <w:marTop w:val="0"/>
          <w:marBottom w:val="0"/>
          <w:divBdr>
            <w:top w:val="none" w:sz="0" w:space="0" w:color="auto"/>
            <w:left w:val="none" w:sz="0" w:space="0" w:color="auto"/>
            <w:bottom w:val="none" w:sz="0" w:space="0" w:color="auto"/>
            <w:right w:val="none" w:sz="0" w:space="0" w:color="auto"/>
          </w:divBdr>
        </w:div>
        <w:div w:id="1294214918">
          <w:marLeft w:val="0"/>
          <w:marRight w:val="0"/>
          <w:marTop w:val="0"/>
          <w:marBottom w:val="0"/>
          <w:divBdr>
            <w:top w:val="none" w:sz="0" w:space="0" w:color="auto"/>
            <w:left w:val="none" w:sz="0" w:space="0" w:color="auto"/>
            <w:bottom w:val="none" w:sz="0" w:space="0" w:color="auto"/>
            <w:right w:val="none" w:sz="0" w:space="0" w:color="auto"/>
          </w:divBdr>
        </w:div>
        <w:div w:id="1313219826">
          <w:marLeft w:val="0"/>
          <w:marRight w:val="0"/>
          <w:marTop w:val="0"/>
          <w:marBottom w:val="0"/>
          <w:divBdr>
            <w:top w:val="none" w:sz="0" w:space="0" w:color="auto"/>
            <w:left w:val="none" w:sz="0" w:space="0" w:color="auto"/>
            <w:bottom w:val="none" w:sz="0" w:space="0" w:color="auto"/>
            <w:right w:val="none" w:sz="0" w:space="0" w:color="auto"/>
          </w:divBdr>
        </w:div>
        <w:div w:id="1421827609">
          <w:marLeft w:val="0"/>
          <w:marRight w:val="0"/>
          <w:marTop w:val="0"/>
          <w:marBottom w:val="0"/>
          <w:divBdr>
            <w:top w:val="none" w:sz="0" w:space="0" w:color="auto"/>
            <w:left w:val="none" w:sz="0" w:space="0" w:color="auto"/>
            <w:bottom w:val="none" w:sz="0" w:space="0" w:color="auto"/>
            <w:right w:val="none" w:sz="0" w:space="0" w:color="auto"/>
          </w:divBdr>
        </w:div>
        <w:div w:id="1507675887">
          <w:marLeft w:val="0"/>
          <w:marRight w:val="0"/>
          <w:marTop w:val="0"/>
          <w:marBottom w:val="0"/>
          <w:divBdr>
            <w:top w:val="none" w:sz="0" w:space="0" w:color="auto"/>
            <w:left w:val="none" w:sz="0" w:space="0" w:color="auto"/>
            <w:bottom w:val="none" w:sz="0" w:space="0" w:color="auto"/>
            <w:right w:val="none" w:sz="0" w:space="0" w:color="auto"/>
          </w:divBdr>
        </w:div>
        <w:div w:id="1586374890">
          <w:marLeft w:val="0"/>
          <w:marRight w:val="0"/>
          <w:marTop w:val="0"/>
          <w:marBottom w:val="0"/>
          <w:divBdr>
            <w:top w:val="none" w:sz="0" w:space="0" w:color="auto"/>
            <w:left w:val="none" w:sz="0" w:space="0" w:color="auto"/>
            <w:bottom w:val="none" w:sz="0" w:space="0" w:color="auto"/>
            <w:right w:val="none" w:sz="0" w:space="0" w:color="auto"/>
          </w:divBdr>
        </w:div>
        <w:div w:id="1617516117">
          <w:marLeft w:val="0"/>
          <w:marRight w:val="0"/>
          <w:marTop w:val="0"/>
          <w:marBottom w:val="0"/>
          <w:divBdr>
            <w:top w:val="none" w:sz="0" w:space="0" w:color="auto"/>
            <w:left w:val="none" w:sz="0" w:space="0" w:color="auto"/>
            <w:bottom w:val="none" w:sz="0" w:space="0" w:color="auto"/>
            <w:right w:val="none" w:sz="0" w:space="0" w:color="auto"/>
          </w:divBdr>
        </w:div>
        <w:div w:id="1852797502">
          <w:marLeft w:val="0"/>
          <w:marRight w:val="0"/>
          <w:marTop w:val="0"/>
          <w:marBottom w:val="0"/>
          <w:divBdr>
            <w:top w:val="none" w:sz="0" w:space="0" w:color="auto"/>
            <w:left w:val="none" w:sz="0" w:space="0" w:color="auto"/>
            <w:bottom w:val="none" w:sz="0" w:space="0" w:color="auto"/>
            <w:right w:val="none" w:sz="0" w:space="0" w:color="auto"/>
          </w:divBdr>
        </w:div>
        <w:div w:id="1919092348">
          <w:marLeft w:val="0"/>
          <w:marRight w:val="0"/>
          <w:marTop w:val="0"/>
          <w:marBottom w:val="0"/>
          <w:divBdr>
            <w:top w:val="none" w:sz="0" w:space="0" w:color="auto"/>
            <w:left w:val="none" w:sz="0" w:space="0" w:color="auto"/>
            <w:bottom w:val="none" w:sz="0" w:space="0" w:color="auto"/>
            <w:right w:val="none" w:sz="0" w:space="0" w:color="auto"/>
          </w:divBdr>
        </w:div>
        <w:div w:id="1946034547">
          <w:marLeft w:val="0"/>
          <w:marRight w:val="0"/>
          <w:marTop w:val="0"/>
          <w:marBottom w:val="0"/>
          <w:divBdr>
            <w:top w:val="none" w:sz="0" w:space="0" w:color="auto"/>
            <w:left w:val="none" w:sz="0" w:space="0" w:color="auto"/>
            <w:bottom w:val="none" w:sz="0" w:space="0" w:color="auto"/>
            <w:right w:val="none" w:sz="0" w:space="0" w:color="auto"/>
          </w:divBdr>
        </w:div>
        <w:div w:id="2003779846">
          <w:marLeft w:val="0"/>
          <w:marRight w:val="0"/>
          <w:marTop w:val="0"/>
          <w:marBottom w:val="0"/>
          <w:divBdr>
            <w:top w:val="none" w:sz="0" w:space="0" w:color="auto"/>
            <w:left w:val="none" w:sz="0" w:space="0" w:color="auto"/>
            <w:bottom w:val="none" w:sz="0" w:space="0" w:color="auto"/>
            <w:right w:val="none" w:sz="0" w:space="0" w:color="auto"/>
          </w:divBdr>
        </w:div>
      </w:divsChild>
    </w:div>
    <w:div w:id="1773356829">
      <w:bodyDiv w:val="1"/>
      <w:marLeft w:val="0"/>
      <w:marRight w:val="0"/>
      <w:marTop w:val="0"/>
      <w:marBottom w:val="0"/>
      <w:divBdr>
        <w:top w:val="none" w:sz="0" w:space="0" w:color="auto"/>
        <w:left w:val="none" w:sz="0" w:space="0" w:color="auto"/>
        <w:bottom w:val="none" w:sz="0" w:space="0" w:color="auto"/>
        <w:right w:val="none" w:sz="0" w:space="0" w:color="auto"/>
      </w:divBdr>
    </w:div>
    <w:div w:id="1980913499">
      <w:bodyDiv w:val="1"/>
      <w:marLeft w:val="0"/>
      <w:marRight w:val="0"/>
      <w:marTop w:val="0"/>
      <w:marBottom w:val="0"/>
      <w:divBdr>
        <w:top w:val="none" w:sz="0" w:space="0" w:color="auto"/>
        <w:left w:val="none" w:sz="0" w:space="0" w:color="auto"/>
        <w:bottom w:val="none" w:sz="0" w:space="0" w:color="auto"/>
        <w:right w:val="none" w:sz="0" w:space="0" w:color="auto"/>
      </w:divBdr>
      <w:divsChild>
        <w:div w:id="2046059106">
          <w:marLeft w:val="0"/>
          <w:marRight w:val="0"/>
          <w:marTop w:val="0"/>
          <w:marBottom w:val="0"/>
          <w:divBdr>
            <w:top w:val="none" w:sz="0" w:space="0" w:color="auto"/>
            <w:left w:val="none" w:sz="0" w:space="0" w:color="auto"/>
            <w:bottom w:val="none" w:sz="0" w:space="0" w:color="auto"/>
            <w:right w:val="none" w:sz="0" w:space="0" w:color="auto"/>
          </w:divBdr>
          <w:divsChild>
            <w:div w:id="1207110640">
              <w:marLeft w:val="0"/>
              <w:marRight w:val="0"/>
              <w:marTop w:val="0"/>
              <w:marBottom w:val="0"/>
              <w:divBdr>
                <w:top w:val="none" w:sz="0" w:space="0" w:color="auto"/>
                <w:left w:val="none" w:sz="0" w:space="0" w:color="auto"/>
                <w:bottom w:val="none" w:sz="0" w:space="0" w:color="auto"/>
                <w:right w:val="none" w:sz="0" w:space="0" w:color="auto"/>
              </w:divBdr>
            </w:div>
            <w:div w:id="21591964">
              <w:marLeft w:val="0"/>
              <w:marRight w:val="0"/>
              <w:marTop w:val="0"/>
              <w:marBottom w:val="0"/>
              <w:divBdr>
                <w:top w:val="none" w:sz="0" w:space="0" w:color="auto"/>
                <w:left w:val="none" w:sz="0" w:space="0" w:color="auto"/>
                <w:bottom w:val="none" w:sz="0" w:space="0" w:color="auto"/>
                <w:right w:val="none" w:sz="0" w:space="0" w:color="auto"/>
              </w:divBdr>
            </w:div>
            <w:div w:id="1095780962">
              <w:marLeft w:val="0"/>
              <w:marRight w:val="0"/>
              <w:marTop w:val="0"/>
              <w:marBottom w:val="0"/>
              <w:divBdr>
                <w:top w:val="none" w:sz="0" w:space="0" w:color="auto"/>
                <w:left w:val="none" w:sz="0" w:space="0" w:color="auto"/>
                <w:bottom w:val="none" w:sz="0" w:space="0" w:color="auto"/>
                <w:right w:val="none" w:sz="0" w:space="0" w:color="auto"/>
              </w:divBdr>
            </w:div>
            <w:div w:id="525607261">
              <w:marLeft w:val="0"/>
              <w:marRight w:val="0"/>
              <w:marTop w:val="0"/>
              <w:marBottom w:val="0"/>
              <w:divBdr>
                <w:top w:val="none" w:sz="0" w:space="0" w:color="auto"/>
                <w:left w:val="none" w:sz="0" w:space="0" w:color="auto"/>
                <w:bottom w:val="none" w:sz="0" w:space="0" w:color="auto"/>
                <w:right w:val="none" w:sz="0" w:space="0" w:color="auto"/>
              </w:divBdr>
            </w:div>
            <w:div w:id="2016611185">
              <w:marLeft w:val="0"/>
              <w:marRight w:val="0"/>
              <w:marTop w:val="0"/>
              <w:marBottom w:val="0"/>
              <w:divBdr>
                <w:top w:val="none" w:sz="0" w:space="0" w:color="auto"/>
                <w:left w:val="none" w:sz="0" w:space="0" w:color="auto"/>
                <w:bottom w:val="none" w:sz="0" w:space="0" w:color="auto"/>
                <w:right w:val="none" w:sz="0" w:space="0" w:color="auto"/>
              </w:divBdr>
            </w:div>
            <w:div w:id="32849459">
              <w:marLeft w:val="0"/>
              <w:marRight w:val="0"/>
              <w:marTop w:val="0"/>
              <w:marBottom w:val="0"/>
              <w:divBdr>
                <w:top w:val="none" w:sz="0" w:space="0" w:color="auto"/>
                <w:left w:val="none" w:sz="0" w:space="0" w:color="auto"/>
                <w:bottom w:val="none" w:sz="0" w:space="0" w:color="auto"/>
                <w:right w:val="none" w:sz="0" w:space="0" w:color="auto"/>
              </w:divBdr>
            </w:div>
            <w:div w:id="1023748068">
              <w:marLeft w:val="0"/>
              <w:marRight w:val="0"/>
              <w:marTop w:val="0"/>
              <w:marBottom w:val="0"/>
              <w:divBdr>
                <w:top w:val="none" w:sz="0" w:space="0" w:color="auto"/>
                <w:left w:val="none" w:sz="0" w:space="0" w:color="auto"/>
                <w:bottom w:val="none" w:sz="0" w:space="0" w:color="auto"/>
                <w:right w:val="none" w:sz="0" w:space="0" w:color="auto"/>
              </w:divBdr>
            </w:div>
            <w:div w:id="1564101018">
              <w:marLeft w:val="0"/>
              <w:marRight w:val="0"/>
              <w:marTop w:val="0"/>
              <w:marBottom w:val="0"/>
              <w:divBdr>
                <w:top w:val="none" w:sz="0" w:space="0" w:color="auto"/>
                <w:left w:val="none" w:sz="0" w:space="0" w:color="auto"/>
                <w:bottom w:val="none" w:sz="0" w:space="0" w:color="auto"/>
                <w:right w:val="none" w:sz="0" w:space="0" w:color="auto"/>
              </w:divBdr>
            </w:div>
            <w:div w:id="1103455187">
              <w:marLeft w:val="0"/>
              <w:marRight w:val="0"/>
              <w:marTop w:val="0"/>
              <w:marBottom w:val="0"/>
              <w:divBdr>
                <w:top w:val="none" w:sz="0" w:space="0" w:color="auto"/>
                <w:left w:val="none" w:sz="0" w:space="0" w:color="auto"/>
                <w:bottom w:val="none" w:sz="0" w:space="0" w:color="auto"/>
                <w:right w:val="none" w:sz="0" w:space="0" w:color="auto"/>
              </w:divBdr>
            </w:div>
            <w:div w:id="1080492531">
              <w:marLeft w:val="0"/>
              <w:marRight w:val="0"/>
              <w:marTop w:val="0"/>
              <w:marBottom w:val="0"/>
              <w:divBdr>
                <w:top w:val="none" w:sz="0" w:space="0" w:color="auto"/>
                <w:left w:val="none" w:sz="0" w:space="0" w:color="auto"/>
                <w:bottom w:val="none" w:sz="0" w:space="0" w:color="auto"/>
                <w:right w:val="none" w:sz="0" w:space="0" w:color="auto"/>
              </w:divBdr>
            </w:div>
            <w:div w:id="1306356429">
              <w:marLeft w:val="0"/>
              <w:marRight w:val="0"/>
              <w:marTop w:val="0"/>
              <w:marBottom w:val="0"/>
              <w:divBdr>
                <w:top w:val="none" w:sz="0" w:space="0" w:color="auto"/>
                <w:left w:val="none" w:sz="0" w:space="0" w:color="auto"/>
                <w:bottom w:val="none" w:sz="0" w:space="0" w:color="auto"/>
                <w:right w:val="none" w:sz="0" w:space="0" w:color="auto"/>
              </w:divBdr>
            </w:div>
            <w:div w:id="1715932555">
              <w:marLeft w:val="0"/>
              <w:marRight w:val="0"/>
              <w:marTop w:val="0"/>
              <w:marBottom w:val="0"/>
              <w:divBdr>
                <w:top w:val="none" w:sz="0" w:space="0" w:color="auto"/>
                <w:left w:val="none" w:sz="0" w:space="0" w:color="auto"/>
                <w:bottom w:val="none" w:sz="0" w:space="0" w:color="auto"/>
                <w:right w:val="none" w:sz="0" w:space="0" w:color="auto"/>
              </w:divBdr>
            </w:div>
            <w:div w:id="138688945">
              <w:marLeft w:val="0"/>
              <w:marRight w:val="0"/>
              <w:marTop w:val="0"/>
              <w:marBottom w:val="0"/>
              <w:divBdr>
                <w:top w:val="none" w:sz="0" w:space="0" w:color="auto"/>
                <w:left w:val="none" w:sz="0" w:space="0" w:color="auto"/>
                <w:bottom w:val="none" w:sz="0" w:space="0" w:color="auto"/>
                <w:right w:val="none" w:sz="0" w:space="0" w:color="auto"/>
              </w:divBdr>
            </w:div>
            <w:div w:id="1671367753">
              <w:marLeft w:val="0"/>
              <w:marRight w:val="0"/>
              <w:marTop w:val="0"/>
              <w:marBottom w:val="0"/>
              <w:divBdr>
                <w:top w:val="none" w:sz="0" w:space="0" w:color="auto"/>
                <w:left w:val="none" w:sz="0" w:space="0" w:color="auto"/>
                <w:bottom w:val="none" w:sz="0" w:space="0" w:color="auto"/>
                <w:right w:val="none" w:sz="0" w:space="0" w:color="auto"/>
              </w:divBdr>
            </w:div>
            <w:div w:id="1609460280">
              <w:marLeft w:val="0"/>
              <w:marRight w:val="0"/>
              <w:marTop w:val="0"/>
              <w:marBottom w:val="0"/>
              <w:divBdr>
                <w:top w:val="none" w:sz="0" w:space="0" w:color="auto"/>
                <w:left w:val="none" w:sz="0" w:space="0" w:color="auto"/>
                <w:bottom w:val="none" w:sz="0" w:space="0" w:color="auto"/>
                <w:right w:val="none" w:sz="0" w:space="0" w:color="auto"/>
              </w:divBdr>
            </w:div>
            <w:div w:id="35089545">
              <w:marLeft w:val="0"/>
              <w:marRight w:val="0"/>
              <w:marTop w:val="0"/>
              <w:marBottom w:val="0"/>
              <w:divBdr>
                <w:top w:val="none" w:sz="0" w:space="0" w:color="auto"/>
                <w:left w:val="none" w:sz="0" w:space="0" w:color="auto"/>
                <w:bottom w:val="none" w:sz="0" w:space="0" w:color="auto"/>
                <w:right w:val="none" w:sz="0" w:space="0" w:color="auto"/>
              </w:divBdr>
            </w:div>
            <w:div w:id="1809738844">
              <w:marLeft w:val="0"/>
              <w:marRight w:val="0"/>
              <w:marTop w:val="0"/>
              <w:marBottom w:val="0"/>
              <w:divBdr>
                <w:top w:val="none" w:sz="0" w:space="0" w:color="auto"/>
                <w:left w:val="none" w:sz="0" w:space="0" w:color="auto"/>
                <w:bottom w:val="none" w:sz="0" w:space="0" w:color="auto"/>
                <w:right w:val="none" w:sz="0" w:space="0" w:color="auto"/>
              </w:divBdr>
            </w:div>
            <w:div w:id="672755705">
              <w:marLeft w:val="0"/>
              <w:marRight w:val="0"/>
              <w:marTop w:val="0"/>
              <w:marBottom w:val="0"/>
              <w:divBdr>
                <w:top w:val="none" w:sz="0" w:space="0" w:color="auto"/>
                <w:left w:val="none" w:sz="0" w:space="0" w:color="auto"/>
                <w:bottom w:val="none" w:sz="0" w:space="0" w:color="auto"/>
                <w:right w:val="none" w:sz="0" w:space="0" w:color="auto"/>
              </w:divBdr>
            </w:div>
            <w:div w:id="1433210928">
              <w:marLeft w:val="0"/>
              <w:marRight w:val="0"/>
              <w:marTop w:val="0"/>
              <w:marBottom w:val="0"/>
              <w:divBdr>
                <w:top w:val="none" w:sz="0" w:space="0" w:color="auto"/>
                <w:left w:val="none" w:sz="0" w:space="0" w:color="auto"/>
                <w:bottom w:val="none" w:sz="0" w:space="0" w:color="auto"/>
                <w:right w:val="none" w:sz="0" w:space="0" w:color="auto"/>
              </w:divBdr>
            </w:div>
            <w:div w:id="1517688">
              <w:marLeft w:val="0"/>
              <w:marRight w:val="0"/>
              <w:marTop w:val="0"/>
              <w:marBottom w:val="0"/>
              <w:divBdr>
                <w:top w:val="none" w:sz="0" w:space="0" w:color="auto"/>
                <w:left w:val="none" w:sz="0" w:space="0" w:color="auto"/>
                <w:bottom w:val="none" w:sz="0" w:space="0" w:color="auto"/>
                <w:right w:val="none" w:sz="0" w:space="0" w:color="auto"/>
              </w:divBdr>
            </w:div>
            <w:div w:id="518158422">
              <w:marLeft w:val="0"/>
              <w:marRight w:val="0"/>
              <w:marTop w:val="0"/>
              <w:marBottom w:val="0"/>
              <w:divBdr>
                <w:top w:val="none" w:sz="0" w:space="0" w:color="auto"/>
                <w:left w:val="none" w:sz="0" w:space="0" w:color="auto"/>
                <w:bottom w:val="none" w:sz="0" w:space="0" w:color="auto"/>
                <w:right w:val="none" w:sz="0" w:space="0" w:color="auto"/>
              </w:divBdr>
            </w:div>
            <w:div w:id="774519522">
              <w:marLeft w:val="0"/>
              <w:marRight w:val="0"/>
              <w:marTop w:val="0"/>
              <w:marBottom w:val="0"/>
              <w:divBdr>
                <w:top w:val="none" w:sz="0" w:space="0" w:color="auto"/>
                <w:left w:val="none" w:sz="0" w:space="0" w:color="auto"/>
                <w:bottom w:val="none" w:sz="0" w:space="0" w:color="auto"/>
                <w:right w:val="none" w:sz="0" w:space="0" w:color="auto"/>
              </w:divBdr>
            </w:div>
            <w:div w:id="222449937">
              <w:marLeft w:val="0"/>
              <w:marRight w:val="0"/>
              <w:marTop w:val="0"/>
              <w:marBottom w:val="0"/>
              <w:divBdr>
                <w:top w:val="none" w:sz="0" w:space="0" w:color="auto"/>
                <w:left w:val="none" w:sz="0" w:space="0" w:color="auto"/>
                <w:bottom w:val="none" w:sz="0" w:space="0" w:color="auto"/>
                <w:right w:val="none" w:sz="0" w:space="0" w:color="auto"/>
              </w:divBdr>
            </w:div>
            <w:div w:id="532306193">
              <w:marLeft w:val="0"/>
              <w:marRight w:val="0"/>
              <w:marTop w:val="0"/>
              <w:marBottom w:val="0"/>
              <w:divBdr>
                <w:top w:val="none" w:sz="0" w:space="0" w:color="auto"/>
                <w:left w:val="none" w:sz="0" w:space="0" w:color="auto"/>
                <w:bottom w:val="none" w:sz="0" w:space="0" w:color="auto"/>
                <w:right w:val="none" w:sz="0" w:space="0" w:color="auto"/>
              </w:divBdr>
            </w:div>
            <w:div w:id="2034459492">
              <w:marLeft w:val="0"/>
              <w:marRight w:val="0"/>
              <w:marTop w:val="0"/>
              <w:marBottom w:val="0"/>
              <w:divBdr>
                <w:top w:val="none" w:sz="0" w:space="0" w:color="auto"/>
                <w:left w:val="none" w:sz="0" w:space="0" w:color="auto"/>
                <w:bottom w:val="none" w:sz="0" w:space="0" w:color="auto"/>
                <w:right w:val="none" w:sz="0" w:space="0" w:color="auto"/>
              </w:divBdr>
            </w:div>
            <w:div w:id="230896354">
              <w:marLeft w:val="0"/>
              <w:marRight w:val="0"/>
              <w:marTop w:val="0"/>
              <w:marBottom w:val="0"/>
              <w:divBdr>
                <w:top w:val="none" w:sz="0" w:space="0" w:color="auto"/>
                <w:left w:val="none" w:sz="0" w:space="0" w:color="auto"/>
                <w:bottom w:val="none" w:sz="0" w:space="0" w:color="auto"/>
                <w:right w:val="none" w:sz="0" w:space="0" w:color="auto"/>
              </w:divBdr>
            </w:div>
            <w:div w:id="50019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tmp"/><Relationship Id="rId18" Type="http://schemas.openxmlformats.org/officeDocument/2006/relationships/image" Target="media/image15.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8.png"/><Relationship Id="rId34" Type="http://schemas.openxmlformats.org/officeDocument/2006/relationships/image" Target="media/image30.png"/><Relationship Id="rId42" Type="http://schemas.openxmlformats.org/officeDocument/2006/relationships/image" Target="media/image38.tmp"/><Relationship Id="rId47" Type="http://schemas.openxmlformats.org/officeDocument/2006/relationships/image" Target="media/image43.png"/><Relationship Id="rId50" Type="http://schemas.openxmlformats.org/officeDocument/2006/relationships/image" Target="media/image46.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13.tmp"/><Relationship Id="rId29" Type="http://schemas.openxmlformats.org/officeDocument/2006/relationships/image" Target="media/image25.png"/><Relationship Id="rId11" Type="http://schemas.openxmlformats.org/officeDocument/2006/relationships/image" Target="media/image8.tmp"/><Relationship Id="rId24" Type="http://schemas.openxmlformats.org/officeDocument/2006/relationships/image" Target="media/image21.wmf"/><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7.tmp"/><Relationship Id="rId19" Type="http://schemas.openxmlformats.org/officeDocument/2006/relationships/image" Target="media/image16.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6.tmp"/><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8" Type="http://schemas.openxmlformats.org/officeDocument/2006/relationships/image" Target="media/image5.jpeg"/><Relationship Id="rId51" Type="http://schemas.openxmlformats.org/officeDocument/2006/relationships/image" Target="media/image47.png"/><Relationship Id="rId3" Type="http://schemas.openxmlformats.org/officeDocument/2006/relationships/styles" Target="styles.xml"/><Relationship Id="rId12" Type="http://schemas.openxmlformats.org/officeDocument/2006/relationships/image" Target="media/image9.tmp"/><Relationship Id="rId17" Type="http://schemas.openxmlformats.org/officeDocument/2006/relationships/image" Target="media/image14.tmp"/><Relationship Id="rId25" Type="http://schemas.openxmlformats.org/officeDocument/2006/relationships/oleObject" Target="embeddings/oleObject1.bin"/><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0" Type="http://schemas.openxmlformats.org/officeDocument/2006/relationships/image" Target="media/image17.png"/><Relationship Id="rId41" Type="http://schemas.openxmlformats.org/officeDocument/2006/relationships/image" Target="media/image37.tmp"/><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2.jpg"/><Relationship Id="rId23" Type="http://schemas.openxmlformats.org/officeDocument/2006/relationships/image" Target="media/image20.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BF5196-CE19-4714-B0AC-1C027A6A42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64</Pages>
  <Words>11015</Words>
  <Characters>62791</Characters>
  <Application>Microsoft Office Word</Application>
  <DocSecurity>0</DocSecurity>
  <Lines>523</Lines>
  <Paragraphs>147</Paragraphs>
  <ScaleCrop>false</ScaleCrop>
  <HeadingPairs>
    <vt:vector size="2" baseType="variant">
      <vt:variant>
        <vt:lpstr>Название</vt:lpstr>
      </vt:variant>
      <vt:variant>
        <vt:i4>1</vt:i4>
      </vt:variant>
    </vt:vector>
  </HeadingPairs>
  <TitlesOfParts>
    <vt:vector size="1" baseType="lpstr">
      <vt:lpstr/>
    </vt:vector>
  </TitlesOfParts>
  <Company>MWP</Company>
  <LinksUpToDate>false</LinksUpToDate>
  <CharactersWithSpaces>73659</CharactersWithSpaces>
  <SharedDoc>false</SharedDoc>
  <HLinks>
    <vt:vector size="264" baseType="variant">
      <vt:variant>
        <vt:i4>7536689</vt:i4>
      </vt:variant>
      <vt:variant>
        <vt:i4>129</vt:i4>
      </vt:variant>
      <vt:variant>
        <vt:i4>0</vt:i4>
      </vt:variant>
      <vt:variant>
        <vt:i4>5</vt:i4>
      </vt:variant>
      <vt:variant>
        <vt:lpwstr>http://www.sapr.ru/</vt:lpwstr>
      </vt:variant>
      <vt:variant>
        <vt:lpwstr/>
      </vt:variant>
      <vt:variant>
        <vt:i4>7536689</vt:i4>
      </vt:variant>
      <vt:variant>
        <vt:i4>126</vt:i4>
      </vt:variant>
      <vt:variant>
        <vt:i4>0</vt:i4>
      </vt:variant>
      <vt:variant>
        <vt:i4>5</vt:i4>
      </vt:variant>
      <vt:variant>
        <vt:lpwstr>http://www.sapr.ru/</vt:lpwstr>
      </vt:variant>
      <vt:variant>
        <vt:lpwstr/>
      </vt:variant>
      <vt:variant>
        <vt:i4>1179716</vt:i4>
      </vt:variant>
      <vt:variant>
        <vt:i4>123</vt:i4>
      </vt:variant>
      <vt:variant>
        <vt:i4>0</vt:i4>
      </vt:variant>
      <vt:variant>
        <vt:i4>5</vt:i4>
      </vt:variant>
      <vt:variant>
        <vt:lpwstr>http://www.cpress.ru/</vt:lpwstr>
      </vt:variant>
      <vt:variant>
        <vt:lpwstr/>
      </vt:variant>
      <vt:variant>
        <vt:i4>6029396</vt:i4>
      </vt:variant>
      <vt:variant>
        <vt:i4>120</vt:i4>
      </vt:variant>
      <vt:variant>
        <vt:i4>0</vt:i4>
      </vt:variant>
      <vt:variant>
        <vt:i4>5</vt:i4>
      </vt:variant>
      <vt:variant>
        <vt:lpwstr>mk:@MSITStore:C:\Program%20Files\Solid%20Edge%20ST4\Program\ResDLLs\0009\SESync.chm::/virtualstudioplus1a.htm</vt:lpwstr>
      </vt:variant>
      <vt:variant>
        <vt:lpwstr>virtualstudioplus1a_schemes</vt:lpwstr>
      </vt:variant>
      <vt:variant>
        <vt:i4>4194385</vt:i4>
      </vt:variant>
      <vt:variant>
        <vt:i4>117</vt:i4>
      </vt:variant>
      <vt:variant>
        <vt:i4>0</vt:i4>
      </vt:variant>
      <vt:variant>
        <vt:i4>5</vt:i4>
      </vt:variant>
      <vt:variant>
        <vt:lpwstr>mk:@MSITStore:C:\Program%20Files\Solid%20Edge%20ST4\Program\ResDLLs\0009\SESync.chm::/virtualstudioplus1a.htm</vt:lpwstr>
      </vt:variant>
      <vt:variant>
        <vt:lpwstr>virtualstudioplus1a_scenery</vt:lpwstr>
      </vt:variant>
      <vt:variant>
        <vt:i4>4587602</vt:i4>
      </vt:variant>
      <vt:variant>
        <vt:i4>114</vt:i4>
      </vt:variant>
      <vt:variant>
        <vt:i4>0</vt:i4>
      </vt:variant>
      <vt:variant>
        <vt:i4>5</vt:i4>
      </vt:variant>
      <vt:variant>
        <vt:lpwstr>mk:@MSITStore:C:\Program%20Files\Solid%20Edge%20ST4\Program\ResDLLs\0009\SESync.chm::/virtualstudioplus1a.htm</vt:lpwstr>
      </vt:variant>
      <vt:variant>
        <vt:lpwstr>virtualstudioplus1a_rendermode</vt:lpwstr>
      </vt:variant>
      <vt:variant>
        <vt:i4>5046365</vt:i4>
      </vt:variant>
      <vt:variant>
        <vt:i4>111</vt:i4>
      </vt:variant>
      <vt:variant>
        <vt:i4>0</vt:i4>
      </vt:variant>
      <vt:variant>
        <vt:i4>5</vt:i4>
      </vt:variant>
      <vt:variant>
        <vt:lpwstr>mk:@MSITStore:C:\Program%20Files\Solid%20Edge%20ST4\Program\ResDLLs\0009\SESync.chm::/virtualstudioplus1a.htm</vt:lpwstr>
      </vt:variant>
      <vt:variant>
        <vt:lpwstr>virtualstudioplus1a_lights</vt:lpwstr>
      </vt:variant>
      <vt:variant>
        <vt:i4>4063272</vt:i4>
      </vt:variant>
      <vt:variant>
        <vt:i4>108</vt:i4>
      </vt:variant>
      <vt:variant>
        <vt:i4>0</vt:i4>
      </vt:variant>
      <vt:variant>
        <vt:i4>5</vt:i4>
      </vt:variant>
      <vt:variant>
        <vt:lpwstr>mk:@MSITStore:C:\Program%20Files\Solid%20Edge%20ST4\Program\ResDLLs\0009\SESync.chm::/virtualstudioplus1a.htm</vt:lpwstr>
      </vt:variant>
      <vt:variant>
        <vt:lpwstr>virtualstudioplus1a_materials</vt:lpwstr>
      </vt:variant>
      <vt:variant>
        <vt:i4>5636176</vt:i4>
      </vt:variant>
      <vt:variant>
        <vt:i4>105</vt:i4>
      </vt:variant>
      <vt:variant>
        <vt:i4>0</vt:i4>
      </vt:variant>
      <vt:variant>
        <vt:i4>5</vt:i4>
      </vt:variant>
      <vt:variant>
        <vt:lpwstr>mk:@MSITStore:C:\Program%20Files\Solid%20Edge%20ST4\Program\ResDLLs\0009\SESync.chm::/virtualstudioplus1a.htm</vt:lpwstr>
      </vt:variant>
      <vt:variant>
        <vt:lpwstr>virtualstudioplus1a_foregrounds</vt:lpwstr>
      </vt:variant>
      <vt:variant>
        <vt:i4>5636165</vt:i4>
      </vt:variant>
      <vt:variant>
        <vt:i4>102</vt:i4>
      </vt:variant>
      <vt:variant>
        <vt:i4>0</vt:i4>
      </vt:variant>
      <vt:variant>
        <vt:i4>5</vt:i4>
      </vt:variant>
      <vt:variant>
        <vt:lpwstr>mk:@MSITStore:C:\Program%20Files\Solid%20Edge%20ST4\Program\ResDLLs\0009\SESync.chm::/virtualstudioplus1a.htm</vt:lpwstr>
      </vt:variant>
      <vt:variant>
        <vt:lpwstr>virtualstudioplus1a_backgrounds</vt:lpwstr>
      </vt:variant>
      <vt:variant>
        <vt:i4>4325409</vt:i4>
      </vt:variant>
      <vt:variant>
        <vt:i4>99</vt:i4>
      </vt:variant>
      <vt:variant>
        <vt:i4>0</vt:i4>
      </vt:variant>
      <vt:variant>
        <vt:i4>5</vt:i4>
      </vt:variant>
      <vt:variant>
        <vt:lpwstr>mk:@MSITStore:C:\Program%20Files\Solid%20Edge%20ST4\Program\ResDLLs\0009\SESync.chm::/prpmotor1d.htm</vt:lpwstr>
      </vt:variant>
      <vt:variant>
        <vt:lpwstr/>
      </vt:variant>
      <vt:variant>
        <vt:i4>3604562</vt:i4>
      </vt:variant>
      <vt:variant>
        <vt:i4>96</vt:i4>
      </vt:variant>
      <vt:variant>
        <vt:i4>0</vt:i4>
      </vt:variant>
      <vt:variant>
        <vt:i4>5</vt:i4>
      </vt:variant>
      <vt:variant>
        <vt:lpwstr>mk:@MSITStore:C:\Program%20Files\Solid%20Edge%20ST4\Program\ResDLLs\0009\SESync.chm::/prpxpld1d.htm</vt:lpwstr>
      </vt:variant>
      <vt:variant>
        <vt:lpwstr/>
      </vt:variant>
      <vt:variant>
        <vt:i4>4915253</vt:i4>
      </vt:variant>
      <vt:variant>
        <vt:i4>93</vt:i4>
      </vt:variant>
      <vt:variant>
        <vt:i4>0</vt:i4>
      </vt:variant>
      <vt:variant>
        <vt:i4>5</vt:i4>
      </vt:variant>
      <vt:variant>
        <vt:lpwstr>mk:@MSITStore:C:\Program%20Files\Solid%20Edge%20ST4\Program\ResDLLs\0009\SESync.chm::/prpdurat1d.htm</vt:lpwstr>
      </vt:variant>
      <vt:variant>
        <vt:lpwstr/>
      </vt:variant>
      <vt:variant>
        <vt:i4>3866693</vt:i4>
      </vt:variant>
      <vt:variant>
        <vt:i4>90</vt:i4>
      </vt:variant>
      <vt:variant>
        <vt:i4>0</vt:i4>
      </vt:variant>
      <vt:variant>
        <vt:i4>5</vt:i4>
      </vt:variant>
      <vt:variant>
        <vt:lpwstr>mk:@MSITStore:C:\Program%20Files\Solid%20Edge%20ST4\Program\ResDLLs\0009\SESync.chm::/prptmln1d.htm</vt:lpwstr>
      </vt:variant>
      <vt:variant>
        <vt:lpwstr/>
      </vt:variant>
      <vt:variant>
        <vt:i4>5636165</vt:i4>
      </vt:variant>
      <vt:variant>
        <vt:i4>87</vt:i4>
      </vt:variant>
      <vt:variant>
        <vt:i4>0</vt:i4>
      </vt:variant>
      <vt:variant>
        <vt:i4>5</vt:i4>
      </vt:variant>
      <vt:variant>
        <vt:lpwstr>mk:@MSITStore:C:\Program%20Files\Solid%20Edge%20ST4\Program\ResDLLs\0009\SESync.chm::/virtualstudioplus1a.htm</vt:lpwstr>
      </vt:variant>
      <vt:variant>
        <vt:lpwstr>virtualstudioplus1a_backgrounds</vt:lpwstr>
      </vt:variant>
      <vt:variant>
        <vt:i4>2359382</vt:i4>
      </vt:variant>
      <vt:variant>
        <vt:i4>84</vt:i4>
      </vt:variant>
      <vt:variant>
        <vt:i4>0</vt:i4>
      </vt:variant>
      <vt:variant>
        <vt:i4>5</vt:i4>
      </vt:variant>
      <vt:variant>
        <vt:lpwstr>mk:@MSITStore:C:\Program%20Files\Solid%20Edge%20ST4\Program\ResDLLs\0009\SESync.chm::/tmlplb2d.htm</vt:lpwstr>
      </vt:variant>
      <vt:variant>
        <vt:lpwstr/>
      </vt:variant>
      <vt:variant>
        <vt:i4>1507374</vt:i4>
      </vt:variant>
      <vt:variant>
        <vt:i4>81</vt:i4>
      </vt:variant>
      <vt:variant>
        <vt:i4>0</vt:i4>
      </vt:variant>
      <vt:variant>
        <vt:i4>5</vt:i4>
      </vt:variant>
      <vt:variant>
        <vt:lpwstr>http://ru.wikipedia.org/wiki/NX_%28%D0%A1%D0%90%D0%9F%D0%A0%29</vt:lpwstr>
      </vt:variant>
      <vt:variant>
        <vt:lpwstr/>
      </vt:variant>
      <vt:variant>
        <vt:i4>7405587</vt:i4>
      </vt:variant>
      <vt:variant>
        <vt:i4>78</vt:i4>
      </vt:variant>
      <vt:variant>
        <vt:i4>0</vt:i4>
      </vt:variant>
      <vt:variant>
        <vt:i4>5</vt:i4>
      </vt:variant>
      <vt:variant>
        <vt:lpwstr>http://ru.wikipedia.org/wiki/Solid_Edge</vt:lpwstr>
      </vt:variant>
      <vt:variant>
        <vt:lpwstr/>
      </vt:variant>
      <vt:variant>
        <vt:i4>589843</vt:i4>
      </vt:variant>
      <vt:variant>
        <vt:i4>75</vt:i4>
      </vt:variant>
      <vt:variant>
        <vt:i4>0</vt:i4>
      </vt:variant>
      <vt:variant>
        <vt:i4>5</vt:i4>
      </vt:variant>
      <vt:variant>
        <vt:lpwstr>http://ru.wikipedia.org/wiki/D-Cubed</vt:lpwstr>
      </vt:variant>
      <vt:variant>
        <vt:lpwstr/>
      </vt:variant>
      <vt:variant>
        <vt:i4>7405608</vt:i4>
      </vt:variant>
      <vt:variant>
        <vt:i4>72</vt:i4>
      </vt:variant>
      <vt:variant>
        <vt:i4>0</vt:i4>
      </vt:variant>
      <vt:variant>
        <vt:i4>5</vt:i4>
      </vt:variant>
      <vt:variant>
        <vt:lpwstr>http://ru.wikipedia.org/wiki/Parasolid</vt:lpwstr>
      </vt:variant>
      <vt:variant>
        <vt:lpwstr/>
      </vt:variant>
      <vt:variant>
        <vt:i4>327767</vt:i4>
      </vt:variant>
      <vt:variant>
        <vt:i4>69</vt:i4>
      </vt:variant>
      <vt:variant>
        <vt:i4>0</vt:i4>
      </vt:variant>
      <vt:variant>
        <vt:i4>5</vt:i4>
      </vt:variant>
      <vt:variant>
        <vt:lpwstr>javascript:termInfo(%22ADAMS%22)</vt:lpwstr>
      </vt:variant>
      <vt:variant>
        <vt:lpwstr/>
      </vt:variant>
      <vt:variant>
        <vt:i4>1114203</vt:i4>
      </vt:variant>
      <vt:variant>
        <vt:i4>66</vt:i4>
      </vt:variant>
      <vt:variant>
        <vt:i4>0</vt:i4>
      </vt:variant>
      <vt:variant>
        <vt:i4>5</vt:i4>
      </vt:variant>
      <vt:variant>
        <vt:lpwstr>javascript:termInfo(%22MSC.Patran%22)</vt:lpwstr>
      </vt:variant>
      <vt:variant>
        <vt:lpwstr/>
      </vt:variant>
      <vt:variant>
        <vt:i4>7929975</vt:i4>
      </vt:variant>
      <vt:variant>
        <vt:i4>63</vt:i4>
      </vt:variant>
      <vt:variant>
        <vt:i4>0</vt:i4>
      </vt:variant>
      <vt:variant>
        <vt:i4>5</vt:i4>
      </vt:variant>
      <vt:variant>
        <vt:lpwstr>javascript:termInfo(%22MSC.Nastran%22)</vt:lpwstr>
      </vt:variant>
      <vt:variant>
        <vt:lpwstr/>
      </vt:variant>
      <vt:variant>
        <vt:i4>851978</vt:i4>
      </vt:variant>
      <vt:variant>
        <vt:i4>60</vt:i4>
      </vt:variant>
      <vt:variant>
        <vt:i4>0</vt:i4>
      </vt:variant>
      <vt:variant>
        <vt:i4>5</vt:i4>
      </vt:variant>
      <vt:variant>
        <vt:lpwstr>javascript:termInfo(%22%D0%BC%D0%BE%D0%B4%D0%B5%D0%BB%D0%B8%D1%80%D0%BE%D0%B2%D0%B0%D0%BD%D0%B8%D1%8F%22)</vt:lpwstr>
      </vt:variant>
      <vt:variant>
        <vt:lpwstr/>
      </vt:variant>
      <vt:variant>
        <vt:i4>7864361</vt:i4>
      </vt:variant>
      <vt:variant>
        <vt:i4>57</vt:i4>
      </vt:variant>
      <vt:variant>
        <vt:i4>0</vt:i4>
      </vt:variant>
      <vt:variant>
        <vt:i4>5</vt:i4>
      </vt:variant>
      <vt:variant>
        <vt:lpwstr>javascript:termInfo(%22%D0%A1%D0%B8%D1%81%D1%82%D0%B5%D0%BC%D1%8B %D0%B8%D0%BD%D0%B6%D0%B5%D0%BD%D0%B5%D1%80%D0%BD%D1%8B%D1%85 %D1%80%D0%B0%D1%81%D1%87%D0%B5%D1%82%D0%BE%D0%B2%22)</vt:lpwstr>
      </vt:variant>
      <vt:variant>
        <vt:lpwstr/>
      </vt:variant>
      <vt:variant>
        <vt:i4>852059</vt:i4>
      </vt:variant>
      <vt:variant>
        <vt:i4>54</vt:i4>
      </vt:variant>
      <vt:variant>
        <vt:i4>0</vt:i4>
      </vt:variant>
      <vt:variant>
        <vt:i4>5</vt:i4>
      </vt:variant>
      <vt:variant>
        <vt:lpwstr>javascript:termInfo(%22%D0%90%D1%81%D0%BA%D0%BE%D0%BD%22)</vt:lpwstr>
      </vt:variant>
      <vt:variant>
        <vt:lpwstr/>
      </vt:variant>
      <vt:variant>
        <vt:i4>4980805</vt:i4>
      </vt:variant>
      <vt:variant>
        <vt:i4>51</vt:i4>
      </vt:variant>
      <vt:variant>
        <vt:i4>0</vt:i4>
      </vt:variant>
      <vt:variant>
        <vt:i4>5</vt:i4>
      </vt:variant>
      <vt:variant>
        <vt:lpwstr>javascript:termInfo(%22T-Flex CAD%22)</vt:lpwstr>
      </vt:variant>
      <vt:variant>
        <vt:lpwstr/>
      </vt:variant>
      <vt:variant>
        <vt:i4>7995515</vt:i4>
      </vt:variant>
      <vt:variant>
        <vt:i4>48</vt:i4>
      </vt:variant>
      <vt:variant>
        <vt:i4>0</vt:i4>
      </vt:variant>
      <vt:variant>
        <vt:i4>5</vt:i4>
      </vt:variant>
      <vt:variant>
        <vt:lpwstr>javascript:termInfo(%22%D0%9A%D0%BE%D0%BC%D0%BF%D0%B0%D1%81%22)</vt:lpwstr>
      </vt:variant>
      <vt:variant>
        <vt:lpwstr/>
      </vt:variant>
      <vt:variant>
        <vt:i4>851983</vt:i4>
      </vt:variant>
      <vt:variant>
        <vt:i4>45</vt:i4>
      </vt:variant>
      <vt:variant>
        <vt:i4>0</vt:i4>
      </vt:variant>
      <vt:variant>
        <vt:i4>5</vt:i4>
      </vt:variant>
      <vt:variant>
        <vt:lpwstr>javascript:termInfo(%22%D0%9A%D1%80%D0%B5%D0%B4%D0%BE%22)</vt:lpwstr>
      </vt:variant>
      <vt:variant>
        <vt:lpwstr/>
      </vt:variant>
      <vt:variant>
        <vt:i4>327691</vt:i4>
      </vt:variant>
      <vt:variant>
        <vt:i4>42</vt:i4>
      </vt:variant>
      <vt:variant>
        <vt:i4>0</vt:i4>
      </vt:variant>
      <vt:variant>
        <vt:i4>5</vt:i4>
      </vt:variant>
      <vt:variant>
        <vt:lpwstr>javascript:termInfo(%22Solidworks%22)</vt:lpwstr>
      </vt:variant>
      <vt:variant>
        <vt:lpwstr/>
      </vt:variant>
      <vt:variant>
        <vt:i4>7077942</vt:i4>
      </vt:variant>
      <vt:variant>
        <vt:i4>39</vt:i4>
      </vt:variant>
      <vt:variant>
        <vt:i4>0</vt:i4>
      </vt:variant>
      <vt:variant>
        <vt:i4>5</vt:i4>
      </vt:variant>
      <vt:variant>
        <vt:lpwstr>javascript:termInfo(%22Pro/Engineer%22)</vt:lpwstr>
      </vt:variant>
      <vt:variant>
        <vt:lpwstr/>
      </vt:variant>
      <vt:variant>
        <vt:i4>7471165</vt:i4>
      </vt:variant>
      <vt:variant>
        <vt:i4>36</vt:i4>
      </vt:variant>
      <vt:variant>
        <vt:i4>0</vt:i4>
      </vt:variant>
      <vt:variant>
        <vt:i4>5</vt:i4>
      </vt:variant>
      <vt:variant>
        <vt:lpwstr>javascript:termInfo(%22Unigraphics%22)</vt:lpwstr>
      </vt:variant>
      <vt:variant>
        <vt:lpwstr/>
      </vt:variant>
      <vt:variant>
        <vt:i4>86</vt:i4>
      </vt:variant>
      <vt:variant>
        <vt:i4>33</vt:i4>
      </vt:variant>
      <vt:variant>
        <vt:i4>0</vt:i4>
      </vt:variant>
      <vt:variant>
        <vt:i4>5</vt:i4>
      </vt:variant>
      <vt:variant>
        <vt:lpwstr>javascript:termInfo(%22CATIA%22)</vt:lpwstr>
      </vt:variant>
      <vt:variant>
        <vt:lpwstr/>
      </vt:variant>
      <vt:variant>
        <vt:i4>6160386</vt:i4>
      </vt:variant>
      <vt:variant>
        <vt:i4>30</vt:i4>
      </vt:variant>
      <vt:variant>
        <vt:i4>0</vt:i4>
      </vt:variant>
      <vt:variant>
        <vt:i4>5</vt:i4>
      </vt:variant>
      <vt:variant>
        <vt:lpwstr>javascript:termInfo(%22%D0%B8%D0%BD%D1%84%D0%BE%D1%80%D0%BC%D0%B0%D1%86%D0%B8%D0%BE%D0%BD%D0%BD%D0%BE%D0%B9 %D0%BF%D0%BE%D0%B4%D0%B4%D0%B5%D1%80%D0%B6%D0%BA%D0%B8 %D0%B8%D0%B7%D0%B4%D0%B5%D0%BB%D0%B8%D0%B9%22)</vt:lpwstr>
      </vt:variant>
      <vt:variant>
        <vt:lpwstr/>
      </vt:variant>
      <vt:variant>
        <vt:i4>7012410</vt:i4>
      </vt:variant>
      <vt:variant>
        <vt:i4>27</vt:i4>
      </vt:variant>
      <vt:variant>
        <vt:i4>0</vt:i4>
      </vt:variant>
      <vt:variant>
        <vt:i4>5</vt:i4>
      </vt:variant>
      <vt:variant>
        <vt:lpwstr>javascript:termInfo(%22PDM%22)</vt:lpwstr>
      </vt:variant>
      <vt:variant>
        <vt:lpwstr/>
      </vt:variant>
      <vt:variant>
        <vt:i4>7929979</vt:i4>
      </vt:variant>
      <vt:variant>
        <vt:i4>24</vt:i4>
      </vt:variant>
      <vt:variant>
        <vt:i4>0</vt:i4>
      </vt:variant>
      <vt:variant>
        <vt:i4>5</vt:i4>
      </vt:variant>
      <vt:variant>
        <vt:lpwstr>javascript:termInfo(%22%D0%BF%D0%B5%D1%80%D1%81%D0%BE%D0%BD%D0%B0%D0%BB%D1%8C%D0%BD%D1%8B%D1%85 %D0%AD%D0%92%D0%9C%22)</vt:lpwstr>
      </vt:variant>
      <vt:variant>
        <vt:lpwstr/>
      </vt:variant>
      <vt:variant>
        <vt:i4>7995430</vt:i4>
      </vt:variant>
      <vt:variant>
        <vt:i4>21</vt:i4>
      </vt:variant>
      <vt:variant>
        <vt:i4>0</vt:i4>
      </vt:variant>
      <vt:variant>
        <vt:i4>5</vt:i4>
      </vt:variant>
      <vt:variant>
        <vt:lpwstr>javascript:termInfo(%22%D0%BC%D0%B8%D0%BA%D1%80%D0%BE%D0%BF%D1%80%D0%BE%D1%86%D0%B5%D1%81%D1%81%D0%BE%D1%80%D0%BE%D0%B2%22)</vt:lpwstr>
      </vt:variant>
      <vt:variant>
        <vt:lpwstr/>
      </vt:variant>
      <vt:variant>
        <vt:i4>5242886</vt:i4>
      </vt:variant>
      <vt:variant>
        <vt:i4>18</vt:i4>
      </vt:variant>
      <vt:variant>
        <vt:i4>0</vt:i4>
      </vt:variant>
      <vt:variant>
        <vt:i4>5</vt:i4>
      </vt:variant>
      <vt:variant>
        <vt:lpwstr>javascript:termInfo(%22%D0%B3%D0%B5%D0%BE%D0%BC%D0%B5%D1%82%D1%80%D0%B8%D1%87%D0%B5%D1%81%D0%BA%D0%BE%D0%B3%D0%BE %D0%BC%D0%BE%D0%B4%D0%B5%D0%BB%D0%B8%D1%80%D0%BE%D0%B2%D0%B0%D0%BD%D0%B8%D1%8F%22)</vt:lpwstr>
      </vt:variant>
      <vt:variant>
        <vt:lpwstr/>
      </vt:variant>
      <vt:variant>
        <vt:i4>65629</vt:i4>
      </vt:variant>
      <vt:variant>
        <vt:i4>15</vt:i4>
      </vt:variant>
      <vt:variant>
        <vt:i4>0</vt:i4>
      </vt:variant>
      <vt:variant>
        <vt:i4>5</vt:i4>
      </vt:variant>
      <vt:variant>
        <vt:lpwstr>javascript:termInfo(%22%D1%80%D0%B0%D0%B1%D0%BE%D1%87%D0%B8%D0%B5 %D1%81%D1%82%D0%B0%D0%BD%D1%86%D0%B8%D0%B8%22)</vt:lpwstr>
      </vt:variant>
      <vt:variant>
        <vt:lpwstr/>
      </vt:variant>
      <vt:variant>
        <vt:i4>7733359</vt:i4>
      </vt:variant>
      <vt:variant>
        <vt:i4>12</vt:i4>
      </vt:variant>
      <vt:variant>
        <vt:i4>0</vt:i4>
      </vt:variant>
      <vt:variant>
        <vt:i4>5</vt:i4>
      </vt:variant>
      <vt:variant>
        <vt:lpwstr>javascript:termInfo(%22IGES%22)</vt:lpwstr>
      </vt:variant>
      <vt:variant>
        <vt:lpwstr/>
      </vt:variant>
      <vt:variant>
        <vt:i4>86</vt:i4>
      </vt:variant>
      <vt:variant>
        <vt:i4>9</vt:i4>
      </vt:variant>
      <vt:variant>
        <vt:i4>0</vt:i4>
      </vt:variant>
      <vt:variant>
        <vt:i4>5</vt:i4>
      </vt:variant>
      <vt:variant>
        <vt:lpwstr>javascript:termInfo(%22CATIA%22)</vt:lpwstr>
      </vt:variant>
      <vt:variant>
        <vt:lpwstr/>
      </vt:variant>
      <vt:variant>
        <vt:i4>7995512</vt:i4>
      </vt:variant>
      <vt:variant>
        <vt:i4>6</vt:i4>
      </vt:variant>
      <vt:variant>
        <vt:i4>0</vt:i4>
      </vt:variant>
      <vt:variant>
        <vt:i4>5</vt:i4>
      </vt:variant>
      <vt:variant>
        <vt:lpwstr>javascript:termInfo(%22%D0%B0%D0%B2%D1%82%D0%BE%D0%BC%D0%B0%D1%82%D0%B8%D0%B7%D0%B8%D1%80%D0%BE%D0%B2%D0%B0%D0%BD%D0%BD%D0%BE%D0%B3%D0%BE %D0%BF%D1%80%D0%BE%D0%B5%D0%BA%D1%82%D0%B8%D1%80%D0%BE%D0%B2%D0%B0%D0%BD%D0%B8%D1%8F%22)</vt:lpwstr>
      </vt:variant>
      <vt:variant>
        <vt:lpwstr/>
      </vt:variant>
      <vt:variant>
        <vt:i4>3080319</vt:i4>
      </vt:variant>
      <vt:variant>
        <vt:i4>3</vt:i4>
      </vt:variant>
      <vt:variant>
        <vt:i4>0</vt:i4>
      </vt:variant>
      <vt:variant>
        <vt:i4>5</vt:i4>
      </vt:variant>
      <vt:variant>
        <vt:lpwstr>javascript:termInfo(%22%D0%98%D1%81%D1%82%D0%BE%D1%80%D0%B8%D1%8E %D0%A1%D0%90%D0%9F%D0%A0 %D0%B2 %D0%BC%D0%B0%D1%88%D0%B8%D0%BD%D0%BE%D1%81%D1%82%D1%80%D0%BE%D0%B5%D0%BD%D0%B8%D0%B8%22)</vt:lpwstr>
      </vt:variant>
      <vt:variant>
        <vt:lpwstr/>
      </vt:variant>
      <vt:variant>
        <vt:i4>7929919</vt:i4>
      </vt:variant>
      <vt:variant>
        <vt:i4>0</vt:i4>
      </vt:variant>
      <vt:variant>
        <vt:i4>0</vt:i4>
      </vt:variant>
      <vt:variant>
        <vt:i4>5</vt:i4>
      </vt:variant>
      <vt:variant>
        <vt:lpwstr>javascript:termInfo(%22CAE/CAD/CAM%22)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Tserna</dc:creator>
  <cp:lastModifiedBy>ITs</cp:lastModifiedBy>
  <cp:revision>2</cp:revision>
  <dcterms:created xsi:type="dcterms:W3CDTF">2024-10-21T14:43:00Z</dcterms:created>
  <dcterms:modified xsi:type="dcterms:W3CDTF">2024-10-21T14:43:00Z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